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A36E4" w14:textId="77777777" w:rsidR="00523731" w:rsidRPr="00523731" w:rsidRDefault="00523731" w:rsidP="00523731">
      <w:pPr>
        <w:autoSpaceDE w:val="0"/>
        <w:autoSpaceDN w:val="0"/>
        <w:adjustRightInd w:val="0"/>
        <w:spacing w:after="0" w:line="240" w:lineRule="auto"/>
        <w:rPr>
          <w:rFonts w:ascii="Calibri" w:hAnsi="Calibri" w:cs="Calibri"/>
          <w:color w:val="000000"/>
          <w:sz w:val="24"/>
          <w:szCs w:val="24"/>
          <w:lang w:bidi="bn-IN"/>
          <w14:ligatures w14:val="standardContextual"/>
        </w:rPr>
      </w:pPr>
      <w:bookmarkStart w:id="0" w:name="_Hlk138361796"/>
      <w:bookmarkStart w:id="1" w:name="_Hlk138422302"/>
    </w:p>
    <w:p w14:paraId="6368952E" w14:textId="77777777" w:rsidR="00523731" w:rsidRDefault="00523731" w:rsidP="00523731">
      <w:pPr>
        <w:autoSpaceDE w:val="0"/>
        <w:autoSpaceDN w:val="0"/>
        <w:adjustRightInd w:val="0"/>
        <w:spacing w:after="0" w:line="240" w:lineRule="auto"/>
        <w:jc w:val="center"/>
        <w:rPr>
          <w:rFonts w:ascii="Calibri" w:hAnsi="Calibri" w:cs="Calibri"/>
          <w:b/>
          <w:bCs/>
          <w:color w:val="000000"/>
          <w:sz w:val="132"/>
          <w:szCs w:val="132"/>
          <w:lang w:bidi="bn-IN"/>
          <w14:ligatures w14:val="standardContextual"/>
        </w:rPr>
      </w:pPr>
    </w:p>
    <w:p w14:paraId="3E2FE312" w14:textId="77777777" w:rsidR="00523731" w:rsidRPr="00523731" w:rsidRDefault="00523731" w:rsidP="00523731">
      <w:pPr>
        <w:autoSpaceDE w:val="0"/>
        <w:autoSpaceDN w:val="0"/>
        <w:adjustRightInd w:val="0"/>
        <w:spacing w:after="0" w:line="240" w:lineRule="auto"/>
        <w:jc w:val="center"/>
        <w:rPr>
          <w:rFonts w:ascii="Calibri" w:hAnsi="Calibri" w:cs="Calibri"/>
          <w:color w:val="000000"/>
          <w:sz w:val="144"/>
          <w:szCs w:val="144"/>
          <w:lang w:bidi="bn-IN"/>
          <w14:ligatures w14:val="standardContextual"/>
        </w:rPr>
      </w:pPr>
      <w:r w:rsidRPr="00523731">
        <w:rPr>
          <w:rFonts w:ascii="Calibri" w:hAnsi="Calibri" w:cs="Calibri"/>
          <w:b/>
          <w:bCs/>
          <w:color w:val="000000"/>
          <w:sz w:val="144"/>
          <w:szCs w:val="144"/>
          <w:lang w:bidi="bn-IN"/>
          <w14:ligatures w14:val="standardContextual"/>
        </w:rPr>
        <w:t>Pembaharuan?</w:t>
      </w:r>
    </w:p>
    <w:p w14:paraId="4E270FD1" w14:textId="77777777" w:rsidR="00523731" w:rsidRPr="00523731" w:rsidRDefault="00523731" w:rsidP="00523731">
      <w:pPr>
        <w:autoSpaceDE w:val="0"/>
        <w:autoSpaceDN w:val="0"/>
        <w:adjustRightInd w:val="0"/>
        <w:spacing w:after="0" w:line="240" w:lineRule="auto"/>
        <w:jc w:val="center"/>
        <w:rPr>
          <w:rFonts w:ascii="Calibri" w:hAnsi="Calibri" w:cs="Calibri"/>
          <w:color w:val="000000"/>
          <w:sz w:val="144"/>
          <w:szCs w:val="144"/>
          <w:lang w:bidi="bn-IN"/>
          <w14:ligatures w14:val="standardContextual"/>
        </w:rPr>
      </w:pPr>
      <w:r w:rsidRPr="00523731">
        <w:rPr>
          <w:rFonts w:ascii="Calibri" w:hAnsi="Calibri" w:cs="Calibri"/>
          <w:b/>
          <w:bCs/>
          <w:color w:val="000000"/>
          <w:sz w:val="144"/>
          <w:szCs w:val="144"/>
          <w:lang w:bidi="bn-IN"/>
          <w14:ligatures w14:val="standardContextual"/>
        </w:rPr>
        <w:t>atau</w:t>
      </w:r>
    </w:p>
    <w:p w14:paraId="4B969C71" w14:textId="77777777" w:rsidR="00523731" w:rsidRPr="00523731" w:rsidRDefault="00523731" w:rsidP="00523731">
      <w:pPr>
        <w:autoSpaceDE w:val="0"/>
        <w:autoSpaceDN w:val="0"/>
        <w:adjustRightInd w:val="0"/>
        <w:spacing w:after="0" w:line="240" w:lineRule="auto"/>
        <w:jc w:val="center"/>
        <w:rPr>
          <w:rFonts w:ascii="Calibri" w:hAnsi="Calibri" w:cs="Calibri"/>
          <w:color w:val="000000"/>
          <w:sz w:val="144"/>
          <w:szCs w:val="144"/>
          <w:lang w:bidi="bn-IN"/>
          <w14:ligatures w14:val="standardContextual"/>
        </w:rPr>
      </w:pPr>
      <w:r w:rsidRPr="00523731">
        <w:rPr>
          <w:rFonts w:ascii="Calibri" w:hAnsi="Calibri" w:cs="Calibri"/>
          <w:b/>
          <w:bCs/>
          <w:color w:val="000000"/>
          <w:sz w:val="144"/>
          <w:szCs w:val="144"/>
          <w:lang w:bidi="bn-IN"/>
          <w14:ligatures w14:val="standardContextual"/>
        </w:rPr>
        <w:t>Pulihkan?</w:t>
      </w:r>
    </w:p>
    <w:p w14:paraId="6BFC7AE2"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50031627"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2175BF4B"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3D387404"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39C79A24"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39712501"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44A56D9B"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196AAFC6"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2CE5F7F4"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0D6607E3"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1E494471"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7BD366A2"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78154EE8"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6481166F"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47469FC7"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7B6C6E01"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09C51EF8" w14:textId="77777777" w:rsidR="00523731" w:rsidRDefault="00523731" w:rsidP="00523731">
      <w:pPr>
        <w:spacing w:after="0"/>
        <w:jc w:val="center"/>
        <w:rPr>
          <w:rFonts w:ascii="Calibri" w:hAnsi="Calibri" w:cs="Calibri"/>
          <w:b/>
          <w:bCs/>
          <w:color w:val="000000"/>
          <w:sz w:val="23"/>
          <w:szCs w:val="23"/>
          <w:lang w:bidi="bn-IN"/>
          <w14:ligatures w14:val="standardContextual"/>
        </w:rPr>
      </w:pPr>
    </w:p>
    <w:p w14:paraId="6A41B448" w14:textId="77777777" w:rsidR="00643664" w:rsidRDefault="00523731" w:rsidP="00523731">
      <w:pPr>
        <w:spacing w:after="0"/>
        <w:jc w:val="center"/>
        <w:rPr>
          <w:sz w:val="24"/>
          <w:szCs w:val="24"/>
        </w:rPr>
      </w:pPr>
      <w:r w:rsidRPr="00523731">
        <w:rPr>
          <w:rFonts w:ascii="Calibri" w:hAnsi="Calibri" w:cs="Calibri"/>
          <w:b/>
          <w:bCs/>
          <w:color w:val="000000"/>
          <w:sz w:val="23"/>
          <w:szCs w:val="23"/>
          <w:lang w:bidi="bn-IN"/>
          <w14:ligatures w14:val="standardContextual"/>
        </w:rPr>
        <w:t>Randolph Dunn</w:t>
      </w:r>
    </w:p>
    <w:p w14:paraId="75AE2417" w14:textId="1DED0FA3" w:rsidR="00D270BD" w:rsidRDefault="00D270BD" w:rsidP="00D270BD">
      <w:pPr>
        <w:spacing w:after="0"/>
        <w:jc w:val="center"/>
        <w:rPr>
          <w:sz w:val="24"/>
          <w:szCs w:val="24"/>
        </w:rPr>
      </w:pPr>
    </w:p>
    <w:p w14:paraId="2A7D99B0" w14:textId="77777777" w:rsidR="00B665C9" w:rsidRDefault="00B665C9" w:rsidP="00B6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lastRenderedPageBreak/>
        <w:drawing>
          <wp:inline distT="0" distB="0" distL="0" distR="0" wp14:anchorId="59E39202" wp14:editId="0A652FE5">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2F7DB4A1" w14:textId="77777777" w:rsidR="00B665C9" w:rsidRPr="00982D1A" w:rsidRDefault="00B665C9" w:rsidP="00B6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0487471A" w14:textId="77777777" w:rsidR="00B665C9" w:rsidRPr="00B43098" w:rsidRDefault="00B665C9" w:rsidP="00B665C9">
      <w:pPr>
        <w:tabs>
          <w:tab w:val="left" w:pos="990"/>
        </w:tabs>
        <w:spacing w:line="276" w:lineRule="auto"/>
        <w:ind w:left="2610" w:hanging="2610"/>
        <w:jc w:val="center"/>
        <w:rPr>
          <w:rFonts w:cstheme="minorHAnsi"/>
          <w:b/>
          <w:bCs/>
          <w:lang w:val="ms-MY"/>
        </w:rPr>
      </w:pPr>
    </w:p>
    <w:p w14:paraId="54BF7647" w14:textId="77777777" w:rsidR="00B665C9" w:rsidRDefault="00B665C9" w:rsidP="00B6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502966B9" w14:textId="77777777" w:rsidR="00B665C9" w:rsidRPr="00982D1A" w:rsidRDefault="00B665C9" w:rsidP="00B6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F569462" w14:textId="77777777" w:rsidR="00B665C9" w:rsidRDefault="00B665C9" w:rsidP="00B6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178750E4" w14:textId="77777777" w:rsidR="00B665C9" w:rsidRPr="00982D1A" w:rsidRDefault="00B665C9" w:rsidP="00B6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3D36F3C6" w14:textId="77777777" w:rsidR="00B665C9" w:rsidRPr="00982D1A" w:rsidRDefault="00B665C9" w:rsidP="00B6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0032CE92" w14:textId="77777777" w:rsidR="00B665C9" w:rsidRDefault="00B665C9" w:rsidP="00B6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382B7023" w14:textId="77777777" w:rsidR="00B665C9" w:rsidRPr="00982D1A" w:rsidRDefault="00B665C9" w:rsidP="00B6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7579B1ED" w14:textId="77777777" w:rsidR="00B665C9" w:rsidRPr="00982D1A" w:rsidRDefault="00B665C9" w:rsidP="00B6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58ABB6B3" w14:textId="77777777" w:rsidR="00B665C9" w:rsidRPr="00982D1A" w:rsidRDefault="00B665C9" w:rsidP="00B6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4E8CD68E" w14:textId="77777777" w:rsidR="00B665C9" w:rsidRDefault="00B665C9" w:rsidP="00B6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0C0FE426" w14:textId="77777777" w:rsidR="00B665C9" w:rsidRPr="00982D1A" w:rsidRDefault="00B665C9" w:rsidP="00B6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8B0421F" w14:textId="77777777" w:rsidR="00B665C9" w:rsidRPr="00725B75" w:rsidRDefault="00B665C9" w:rsidP="00B665C9">
      <w:pPr>
        <w:rPr>
          <w:sz w:val="24"/>
          <w:szCs w:val="24"/>
          <w:lang w:val="es-ES_tradnl"/>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725B75">
        <w:rPr>
          <w:sz w:val="24"/>
          <w:szCs w:val="24"/>
          <w:lang w:val="es-ES_tradnl"/>
        </w:rPr>
        <w:t xml:space="preserve"> vinay_coc@rediffmail.com</w:t>
      </w:r>
    </w:p>
    <w:p w14:paraId="7CE58190" w14:textId="77777777" w:rsidR="00B665C9" w:rsidRPr="00692237" w:rsidRDefault="00B665C9" w:rsidP="00B6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eastAsia="Times New Roman" w:cstheme="minorHAnsi"/>
          <w:lang w:val="ms-MY" w:bidi="te-IN"/>
        </w:rPr>
        <w:t>Laman web: www.thebibleway.net/IBKI</w:t>
      </w:r>
      <w:r>
        <w:rPr>
          <w:rFonts w:eastAsia="Times New Roman" w:cstheme="minorHAnsi"/>
          <w:lang w:val="ms-MY" w:bidi="te-IN"/>
        </w:rPr>
        <w:t>Malay</w:t>
      </w:r>
      <w:r w:rsidRPr="00982D1A">
        <w:rPr>
          <w:rFonts w:eastAsia="Times New Roman" w:cstheme="minorHAnsi"/>
          <w:lang w:val="ms-MY" w:bidi="te-IN"/>
        </w:rPr>
        <w:t>.html</w:t>
      </w:r>
    </w:p>
    <w:p w14:paraId="0BA87D82" w14:textId="77777777" w:rsidR="00B665C9" w:rsidRDefault="00B665C9" w:rsidP="00B665C9"/>
    <w:p w14:paraId="3EB01B11" w14:textId="77777777" w:rsidR="00D270BD" w:rsidRPr="00B665C9" w:rsidRDefault="00D270BD" w:rsidP="00EE0BF1">
      <w:pPr>
        <w:pStyle w:val="Default"/>
        <w:spacing w:line="360" w:lineRule="auto"/>
        <w:rPr>
          <w:rStyle w:val="Hyperlink"/>
          <w:rFonts w:asciiTheme="minorHAnsi" w:hAnsiTheme="minorHAnsi" w:cstheme="minorHAnsi"/>
          <w:sz w:val="20"/>
          <w:szCs w:val="20"/>
          <w:lang w:val="en"/>
        </w:rPr>
      </w:pPr>
    </w:p>
    <w:p w14:paraId="050B2522" w14:textId="77777777" w:rsidR="00523731" w:rsidRDefault="00523731" w:rsidP="009C7EDF">
      <w:pPr>
        <w:spacing w:after="0"/>
        <w:jc w:val="center"/>
        <w:rPr>
          <w:rFonts w:cstheme="minorHAnsi"/>
          <w:b/>
          <w:bCs/>
          <w:sz w:val="32"/>
          <w:szCs w:val="32"/>
        </w:rPr>
      </w:pPr>
      <w:bookmarkStart w:id="2" w:name="_Hlk138330552"/>
      <w:bookmarkStart w:id="3" w:name="_Hlk138422113"/>
    </w:p>
    <w:p w14:paraId="179C478B" w14:textId="77777777" w:rsidR="009C7EDF" w:rsidRPr="00B665C9" w:rsidRDefault="009C7EDF" w:rsidP="009C7EDF">
      <w:pPr>
        <w:spacing w:after="0"/>
        <w:jc w:val="center"/>
        <w:rPr>
          <w:rFonts w:cstheme="minorHAnsi"/>
          <w:b/>
          <w:bCs/>
          <w:sz w:val="32"/>
          <w:szCs w:val="32"/>
          <w:lang w:val="es-ES_tradnl"/>
        </w:rPr>
      </w:pPr>
      <w:proofErr w:type="spellStart"/>
      <w:r w:rsidRPr="00B665C9">
        <w:rPr>
          <w:rFonts w:cstheme="minorHAnsi"/>
          <w:b/>
          <w:bCs/>
          <w:sz w:val="32"/>
          <w:szCs w:val="32"/>
          <w:lang w:val="es-ES_tradnl"/>
        </w:rPr>
        <w:t>Pembaharuan</w:t>
      </w:r>
      <w:proofErr w:type="spellEnd"/>
      <w:r w:rsidRPr="00B665C9">
        <w:rPr>
          <w:rFonts w:cstheme="minorHAnsi"/>
          <w:b/>
          <w:bCs/>
          <w:sz w:val="32"/>
          <w:szCs w:val="32"/>
          <w:lang w:val="es-ES_tradnl"/>
        </w:rPr>
        <w:t xml:space="preserve">? </w:t>
      </w:r>
      <w:proofErr w:type="spellStart"/>
      <w:proofErr w:type="gramStart"/>
      <w:r w:rsidRPr="00B665C9">
        <w:rPr>
          <w:rFonts w:cstheme="minorHAnsi"/>
          <w:b/>
          <w:bCs/>
          <w:sz w:val="32"/>
          <w:szCs w:val="32"/>
          <w:lang w:val="es-ES_tradnl"/>
        </w:rPr>
        <w:t>atau</w:t>
      </w:r>
      <w:proofErr w:type="spellEnd"/>
      <w:r w:rsidRPr="00B665C9">
        <w:rPr>
          <w:rFonts w:cstheme="minorHAnsi"/>
          <w:b/>
          <w:bCs/>
          <w:sz w:val="32"/>
          <w:szCs w:val="32"/>
          <w:lang w:val="es-ES_tradnl"/>
        </w:rPr>
        <w:t xml:space="preserve"> </w:t>
      </w:r>
      <w:proofErr w:type="spellStart"/>
      <w:r w:rsidRPr="00B665C9">
        <w:rPr>
          <w:rFonts w:cstheme="minorHAnsi"/>
          <w:b/>
          <w:bCs/>
          <w:sz w:val="32"/>
          <w:szCs w:val="32"/>
          <w:lang w:val="es-ES_tradnl"/>
        </w:rPr>
        <w:t>Pulihkan</w:t>
      </w:r>
      <w:proofErr w:type="spellEnd"/>
      <w:r w:rsidRPr="00B665C9">
        <w:rPr>
          <w:rFonts w:cstheme="minorHAnsi"/>
          <w:b/>
          <w:bCs/>
          <w:sz w:val="32"/>
          <w:szCs w:val="32"/>
          <w:lang w:val="es-ES_tradnl"/>
        </w:rPr>
        <w:t>?</w:t>
      </w:r>
      <w:proofErr w:type="gramEnd"/>
    </w:p>
    <w:p w14:paraId="57E9F9B1" w14:textId="77777777" w:rsidR="009C7EDF" w:rsidRPr="00B665C9" w:rsidRDefault="009C7EDF" w:rsidP="009C7EDF">
      <w:pPr>
        <w:rPr>
          <w:rFonts w:cstheme="minorHAnsi"/>
          <w:b/>
          <w:bCs/>
          <w:sz w:val="24"/>
          <w:szCs w:val="24"/>
          <w:lang w:val="es-ES_tradnl"/>
        </w:rPr>
      </w:pPr>
      <w:proofErr w:type="spellStart"/>
      <w:r w:rsidRPr="00B665C9">
        <w:rPr>
          <w:rFonts w:cstheme="minorHAnsi"/>
          <w:b/>
          <w:bCs/>
          <w:sz w:val="24"/>
          <w:szCs w:val="24"/>
          <w:lang w:val="es-ES_tradnl"/>
        </w:rPr>
        <w:t>Bab</w:t>
      </w:r>
      <w:proofErr w:type="spellEnd"/>
      <w:r w:rsidRPr="00B665C9">
        <w:rPr>
          <w:rFonts w:cstheme="minorHAnsi"/>
          <w:b/>
          <w:bCs/>
          <w:sz w:val="24"/>
          <w:szCs w:val="24"/>
          <w:lang w:val="es-ES_tradnl"/>
        </w:rPr>
        <w:t xml:space="preserve"> 1</w:t>
      </w:r>
    </w:p>
    <w:p w14:paraId="461CD8BC" w14:textId="77777777" w:rsidR="009C7EDF" w:rsidRPr="00B665C9" w:rsidRDefault="009C7EDF" w:rsidP="009C7EDF">
      <w:pPr>
        <w:spacing w:line="240" w:lineRule="auto"/>
        <w:jc w:val="center"/>
        <w:rPr>
          <w:rFonts w:cstheme="minorHAnsi"/>
          <w:b/>
          <w:sz w:val="28"/>
          <w:szCs w:val="28"/>
          <w:lang w:val="es-ES_tradnl"/>
        </w:rPr>
      </w:pPr>
      <w:proofErr w:type="spellStart"/>
      <w:r w:rsidRPr="00B665C9">
        <w:rPr>
          <w:rFonts w:cstheme="minorHAnsi"/>
          <w:b/>
          <w:sz w:val="28"/>
          <w:szCs w:val="28"/>
          <w:lang w:val="es-ES_tradnl"/>
        </w:rPr>
        <w:t>Gerakan</w:t>
      </w:r>
      <w:proofErr w:type="spellEnd"/>
      <w:r w:rsidRPr="00B665C9">
        <w:rPr>
          <w:rFonts w:cstheme="minorHAnsi"/>
          <w:b/>
          <w:sz w:val="28"/>
          <w:szCs w:val="28"/>
          <w:lang w:val="es-ES_tradnl"/>
        </w:rPr>
        <w:t xml:space="preserve"> </w:t>
      </w:r>
      <w:proofErr w:type="spellStart"/>
      <w:r w:rsidRPr="00B665C9">
        <w:rPr>
          <w:rFonts w:cstheme="minorHAnsi"/>
          <w:b/>
          <w:sz w:val="28"/>
          <w:szCs w:val="28"/>
          <w:lang w:val="es-ES_tradnl"/>
        </w:rPr>
        <w:t>Reformasi</w:t>
      </w:r>
      <w:proofErr w:type="spellEnd"/>
    </w:p>
    <w:p w14:paraId="5BB3918A" w14:textId="77777777" w:rsidR="009C7EDF" w:rsidRPr="00B665C9" w:rsidRDefault="009C7EDF" w:rsidP="009C7EDF">
      <w:pPr>
        <w:spacing w:after="0" w:line="240" w:lineRule="auto"/>
        <w:rPr>
          <w:rFonts w:cstheme="minorHAnsi"/>
          <w:b/>
          <w:sz w:val="24"/>
          <w:szCs w:val="24"/>
          <w:lang w:val="es-ES_tradnl"/>
        </w:rPr>
      </w:pPr>
      <w:proofErr w:type="spellStart"/>
      <w:r w:rsidRPr="00B665C9">
        <w:rPr>
          <w:rFonts w:cstheme="minorHAnsi"/>
          <w:b/>
          <w:sz w:val="24"/>
          <w:szCs w:val="24"/>
          <w:lang w:val="es-ES_tradnl"/>
        </w:rPr>
        <w:t>Zaman</w:t>
      </w:r>
      <w:proofErr w:type="spellEnd"/>
      <w:r w:rsidRPr="00B665C9">
        <w:rPr>
          <w:rFonts w:cstheme="minorHAnsi"/>
          <w:b/>
          <w:sz w:val="24"/>
          <w:szCs w:val="24"/>
          <w:lang w:val="es-ES_tradnl"/>
        </w:rPr>
        <w:t xml:space="preserve"> </w:t>
      </w:r>
      <w:proofErr w:type="spellStart"/>
      <w:r w:rsidRPr="00B665C9">
        <w:rPr>
          <w:rFonts w:cstheme="minorHAnsi"/>
          <w:b/>
          <w:sz w:val="24"/>
          <w:szCs w:val="24"/>
          <w:lang w:val="es-ES_tradnl"/>
        </w:rPr>
        <w:t>Renaissance</w:t>
      </w:r>
      <w:proofErr w:type="spellEnd"/>
      <w:r w:rsidRPr="00B665C9">
        <w:rPr>
          <w:rFonts w:cstheme="minorHAnsi"/>
          <w:b/>
          <w:sz w:val="24"/>
          <w:szCs w:val="24"/>
          <w:lang w:val="es-ES_tradnl"/>
        </w:rPr>
        <w:t xml:space="preserve"> 1517 – 1648 </w:t>
      </w:r>
      <w:proofErr w:type="spellStart"/>
      <w:r w:rsidRPr="00B665C9">
        <w:rPr>
          <w:rFonts w:cstheme="minorHAnsi"/>
          <w:b/>
          <w:sz w:val="24"/>
          <w:szCs w:val="24"/>
          <w:lang w:val="es-ES_tradnl"/>
        </w:rPr>
        <w:t>Masihi</w:t>
      </w:r>
      <w:proofErr w:type="spellEnd"/>
    </w:p>
    <w:p w14:paraId="12E354E5" w14:textId="77777777" w:rsidR="009C7EDF" w:rsidRPr="00B665C9" w:rsidRDefault="009C7EDF" w:rsidP="009C7EDF">
      <w:pPr>
        <w:spacing w:after="0" w:line="240" w:lineRule="auto"/>
        <w:jc w:val="both"/>
        <w:rPr>
          <w:rFonts w:cstheme="minorHAnsi"/>
          <w:sz w:val="24"/>
          <w:szCs w:val="24"/>
          <w:lang w:val="es-ES_tradnl"/>
        </w:rPr>
      </w:pPr>
      <w:r w:rsidRPr="00B665C9">
        <w:rPr>
          <w:rFonts w:cstheme="minorHAnsi"/>
          <w:sz w:val="24"/>
          <w:szCs w:val="24"/>
          <w:lang w:val="es-ES_tradnl"/>
        </w:rPr>
        <w:t xml:space="preserve">Antara 1118 dan 1518 </w:t>
      </w:r>
      <w:proofErr w:type="spellStart"/>
      <w:r w:rsidRPr="00B665C9">
        <w:rPr>
          <w:rFonts w:cstheme="minorHAnsi"/>
          <w:sz w:val="24"/>
          <w:szCs w:val="24"/>
          <w:lang w:val="es-ES_tradnl"/>
        </w:rPr>
        <w:t>penganut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Katolik</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Maharaja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Jerman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bergilir-gilir</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bergantung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siapa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berkuasa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membunuh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orang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Kristian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semasa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ditemui</w:t>
      </w:r>
      <w:proofErr w:type="spellEnd"/>
      <w:r w:rsidRPr="00B665C9">
        <w:rPr>
          <w:rFonts w:cstheme="minorHAnsi"/>
          <w:sz w:val="24"/>
          <w:szCs w:val="24"/>
          <w:lang w:val="es-ES_tradnl"/>
        </w:rPr>
        <w:t>. Kira-</w:t>
      </w:r>
      <w:proofErr w:type="spellStart"/>
      <w:r w:rsidRPr="00B665C9">
        <w:rPr>
          <w:rFonts w:cstheme="minorHAnsi"/>
          <w:sz w:val="24"/>
          <w:szCs w:val="24"/>
          <w:lang w:val="es-ES_tradnl"/>
        </w:rPr>
        <w:t>kira</w:t>
      </w:r>
      <w:proofErr w:type="spellEnd"/>
      <w:r w:rsidRPr="00B665C9">
        <w:rPr>
          <w:rFonts w:cstheme="minorHAnsi"/>
          <w:sz w:val="24"/>
          <w:szCs w:val="24"/>
          <w:lang w:val="es-ES_tradnl"/>
        </w:rPr>
        <w:t xml:space="preserve"> 4,000 (</w:t>
      </w:r>
      <w:proofErr w:type="spellStart"/>
      <w:r w:rsidRPr="00B665C9">
        <w:rPr>
          <w:rFonts w:cstheme="minorHAnsi"/>
          <w:sz w:val="24"/>
          <w:szCs w:val="24"/>
          <w:lang w:val="es-ES_tradnl"/>
        </w:rPr>
        <w:t>seluruh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Eropah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Tengah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termasuk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Alsace</w:t>
      </w:r>
      <w:proofErr w:type="spellEnd"/>
      <w:r w:rsidRPr="00B665C9">
        <w:rPr>
          <w:rFonts w:cstheme="minorHAnsi"/>
          <w:sz w:val="24"/>
          <w:szCs w:val="24"/>
          <w:lang w:val="es-ES_tradnl"/>
        </w:rPr>
        <w:t xml:space="preserve">-Lorraine di </w:t>
      </w:r>
      <w:proofErr w:type="spellStart"/>
      <w:r w:rsidRPr="00B665C9">
        <w:rPr>
          <w:rFonts w:cstheme="minorHAnsi"/>
          <w:sz w:val="24"/>
          <w:szCs w:val="24"/>
          <w:lang w:val="es-ES_tradnl"/>
        </w:rPr>
        <w:t>Jerman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tengah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mati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akibat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penganiayaan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selama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empat</w:t>
      </w:r>
      <w:proofErr w:type="spellEnd"/>
      <w:r w:rsidRPr="00B665C9">
        <w:rPr>
          <w:rFonts w:cstheme="minorHAnsi"/>
          <w:sz w:val="24"/>
          <w:szCs w:val="24"/>
          <w:lang w:val="es-ES_tradnl"/>
        </w:rPr>
        <w:t xml:space="preserve"> abad </w:t>
      </w:r>
      <w:proofErr w:type="spellStart"/>
      <w:r w:rsidRPr="00B665C9">
        <w:rPr>
          <w:rFonts w:cstheme="minorHAnsi"/>
          <w:sz w:val="24"/>
          <w:szCs w:val="24"/>
          <w:lang w:val="es-ES_tradnl"/>
        </w:rPr>
        <w:t>ini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itu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gereja-gereja</w:t>
      </w:r>
      <w:proofErr w:type="spellEnd"/>
      <w:r w:rsidRPr="00B665C9">
        <w:rPr>
          <w:rFonts w:cstheme="minorHAnsi"/>
          <w:sz w:val="24"/>
          <w:szCs w:val="24"/>
          <w:lang w:val="es-ES_tradnl"/>
        </w:rPr>
        <w:t xml:space="preserve"> di </w:t>
      </w:r>
      <w:proofErr w:type="spellStart"/>
      <w:r w:rsidRPr="00B665C9">
        <w:rPr>
          <w:rFonts w:cstheme="minorHAnsi"/>
          <w:sz w:val="24"/>
          <w:szCs w:val="24"/>
          <w:lang w:val="es-ES_tradnl"/>
        </w:rPr>
        <w:t>Alsace</w:t>
      </w:r>
      <w:proofErr w:type="spellEnd"/>
      <w:r w:rsidRPr="00B665C9">
        <w:rPr>
          <w:rFonts w:cstheme="minorHAnsi"/>
          <w:sz w:val="24"/>
          <w:szCs w:val="24"/>
          <w:lang w:val="es-ES_tradnl"/>
        </w:rPr>
        <w:t xml:space="preserve">-Lorraine </w:t>
      </w:r>
      <w:proofErr w:type="spellStart"/>
      <w:r w:rsidRPr="00B665C9">
        <w:rPr>
          <w:rFonts w:cstheme="minorHAnsi"/>
          <w:sz w:val="24"/>
          <w:szCs w:val="24"/>
          <w:lang w:val="es-ES_tradnl"/>
        </w:rPr>
        <w:t>ini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sebahagiannya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bertanggungjawab</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lastRenderedPageBreak/>
        <w:t>terhadap</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pengaruh</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menyebabkan</w:t>
      </w:r>
      <w:proofErr w:type="spellEnd"/>
      <w:r w:rsidRPr="00B665C9">
        <w:rPr>
          <w:rFonts w:cstheme="minorHAnsi"/>
          <w:sz w:val="24"/>
          <w:szCs w:val="24"/>
          <w:lang w:val="es-ES_tradnl"/>
        </w:rPr>
        <w:t xml:space="preserve"> Martin Luther </w:t>
      </w:r>
      <w:proofErr w:type="spellStart"/>
      <w:r w:rsidRPr="00B665C9">
        <w:rPr>
          <w:rFonts w:cstheme="minorHAnsi"/>
          <w:sz w:val="24"/>
          <w:szCs w:val="24"/>
          <w:lang w:val="es-ES_tradnl"/>
        </w:rPr>
        <w:t>keluar</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w:t>
      </w:r>
      <w:proofErr w:type="spellEnd"/>
      <w:r w:rsidRPr="00B665C9">
        <w:rPr>
          <w:rFonts w:cstheme="minorHAnsi"/>
          <w:sz w:val="24"/>
          <w:szCs w:val="24"/>
          <w:lang w:val="es-ES_tradnl"/>
        </w:rPr>
        <w:t xml:space="preserve"> agama </w:t>
      </w:r>
      <w:proofErr w:type="spellStart"/>
      <w:r w:rsidRPr="00B665C9">
        <w:rPr>
          <w:rFonts w:cstheme="minorHAnsi"/>
          <w:sz w:val="24"/>
          <w:szCs w:val="24"/>
          <w:lang w:val="es-ES_tradnl"/>
        </w:rPr>
        <w:t>Katolik</w:t>
      </w:r>
      <w:proofErr w:type="spellEnd"/>
      <w:r w:rsidRPr="00B665C9">
        <w:rPr>
          <w:rFonts w:cstheme="minorHAnsi"/>
          <w:sz w:val="24"/>
          <w:szCs w:val="24"/>
          <w:lang w:val="es-ES_tradnl"/>
        </w:rPr>
        <w:t xml:space="preserve">. Luther </w:t>
      </w:r>
      <w:proofErr w:type="spellStart"/>
      <w:r w:rsidRPr="00B665C9">
        <w:rPr>
          <w:rFonts w:cstheme="minorHAnsi"/>
          <w:sz w:val="24"/>
          <w:szCs w:val="24"/>
          <w:lang w:val="es-ES_tradnl"/>
        </w:rPr>
        <w:t>mungkin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pernah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mendengar</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tentang</w:t>
      </w:r>
      <w:proofErr w:type="spellEnd"/>
      <w:r w:rsidRPr="00B665C9">
        <w:rPr>
          <w:rFonts w:cstheme="minorHAnsi"/>
          <w:sz w:val="24"/>
          <w:szCs w:val="24"/>
          <w:lang w:val="es-ES_tradnl"/>
        </w:rPr>
        <w:t xml:space="preserve"> ajaran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namun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membantah</w:t>
      </w:r>
      <w:proofErr w:type="spellEnd"/>
      <w:r w:rsidRPr="00B665C9">
        <w:rPr>
          <w:rFonts w:cstheme="minorHAnsi"/>
          <w:sz w:val="24"/>
          <w:szCs w:val="24"/>
          <w:lang w:val="es-ES_tradnl"/>
        </w:rPr>
        <w:t xml:space="preserve"> cara </w:t>
      </w:r>
      <w:proofErr w:type="spellStart"/>
      <w:r w:rsidRPr="00B665C9">
        <w:rPr>
          <w:rFonts w:cstheme="minorHAnsi"/>
          <w:sz w:val="24"/>
          <w:szCs w:val="24"/>
          <w:lang w:val="es-ES_tradnl"/>
        </w:rPr>
        <w:t>orang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Kristian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dibunuh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Katolik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Malah</w:t>
      </w:r>
      <w:proofErr w:type="spellEnd"/>
      <w:r w:rsidRPr="00B665C9">
        <w:rPr>
          <w:rFonts w:cstheme="minorHAnsi"/>
          <w:sz w:val="24"/>
          <w:szCs w:val="24"/>
          <w:lang w:val="es-ES_tradnl"/>
        </w:rPr>
        <w:t xml:space="preserve">, Luther </w:t>
      </w:r>
      <w:proofErr w:type="spellStart"/>
      <w:r w:rsidRPr="00B665C9">
        <w:rPr>
          <w:rFonts w:cstheme="minorHAnsi"/>
          <w:sz w:val="24"/>
          <w:szCs w:val="24"/>
          <w:lang w:val="es-ES_tradnl"/>
        </w:rPr>
        <w:t>bahkan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disyaki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Katolik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sebagai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berkaitan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rapat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gereja-gereja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sesat</w:t>
      </w:r>
      <w:proofErr w:type="spellEnd"/>
      <w:r w:rsidRPr="00B665C9">
        <w:rPr>
          <w:rFonts w:cstheme="minorHAnsi"/>
          <w:sz w:val="24"/>
          <w:szCs w:val="24"/>
          <w:lang w:val="es-ES_tradnl"/>
        </w:rPr>
        <w:t xml:space="preserve"> di </w:t>
      </w:r>
      <w:proofErr w:type="spellStart"/>
      <w:r w:rsidRPr="00B665C9">
        <w:rPr>
          <w:rFonts w:cstheme="minorHAnsi"/>
          <w:sz w:val="24"/>
          <w:szCs w:val="24"/>
          <w:lang w:val="es-ES_tradnl"/>
        </w:rPr>
        <w:t>Alsatia</w:t>
      </w:r>
      <w:proofErr w:type="spellEnd"/>
      <w:r w:rsidRPr="00B665C9">
        <w:rPr>
          <w:rFonts w:cstheme="minorHAnsi"/>
          <w:sz w:val="24"/>
          <w:szCs w:val="24"/>
          <w:lang w:val="es-ES_tradnl"/>
        </w:rPr>
        <w:t>, (</w:t>
      </w:r>
      <w:proofErr w:type="spellStart"/>
      <w:r w:rsidRPr="00B665C9">
        <w:rPr>
          <w:rFonts w:cstheme="minorHAnsi"/>
          <w:sz w:val="24"/>
          <w:szCs w:val="24"/>
          <w:lang w:val="es-ES_tradnl"/>
        </w:rPr>
        <w:t>wilayah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Alsace</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Namun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begitu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gereja-gereja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Anabaptis</w:t>
      </w:r>
      <w:proofErr w:type="spellEnd"/>
      <w:r w:rsidRPr="00B665C9">
        <w:rPr>
          <w:rFonts w:cstheme="minorHAnsi"/>
          <w:sz w:val="24"/>
          <w:szCs w:val="24"/>
          <w:lang w:val="es-ES_tradnl"/>
        </w:rPr>
        <w:t xml:space="preserve"> di </w:t>
      </w:r>
      <w:proofErr w:type="spellStart"/>
      <w:r w:rsidRPr="00B665C9">
        <w:rPr>
          <w:rFonts w:cstheme="minorHAnsi"/>
          <w:sz w:val="24"/>
          <w:szCs w:val="24"/>
          <w:lang w:val="es-ES_tradnl"/>
        </w:rPr>
        <w:t>Eropah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menghadapi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penganiayaan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penganut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Katolik</w:t>
      </w:r>
      <w:proofErr w:type="spellEnd"/>
      <w:r w:rsidRPr="00B665C9">
        <w:rPr>
          <w:rFonts w:cstheme="minorHAnsi"/>
          <w:sz w:val="24"/>
          <w:szCs w:val="24"/>
          <w:lang w:val="es-ES_tradnl"/>
        </w:rPr>
        <w:t xml:space="preserve"> dan Protestan.</w:t>
      </w:r>
    </w:p>
    <w:p w14:paraId="363C8F09" w14:textId="77777777" w:rsidR="009C7EDF" w:rsidRPr="00B665C9" w:rsidRDefault="009C7EDF" w:rsidP="009C7EDF">
      <w:pPr>
        <w:spacing w:after="0" w:line="240" w:lineRule="auto"/>
        <w:jc w:val="center"/>
        <w:rPr>
          <w:rFonts w:cstheme="minorHAnsi"/>
          <w:b/>
          <w:sz w:val="24"/>
          <w:szCs w:val="24"/>
          <w:lang w:val="es-ES_tradnl"/>
        </w:rPr>
      </w:pPr>
    </w:p>
    <w:p w14:paraId="4C482ECD" w14:textId="77777777" w:rsidR="009C7EDF" w:rsidRPr="00B665C9" w:rsidRDefault="009C7EDF" w:rsidP="009C7EDF">
      <w:pPr>
        <w:spacing w:line="240" w:lineRule="auto"/>
        <w:jc w:val="both"/>
        <w:rPr>
          <w:rFonts w:cstheme="minorHAnsi"/>
          <w:sz w:val="24"/>
          <w:szCs w:val="24"/>
          <w:lang w:val="es-ES_tradnl"/>
        </w:rPr>
      </w:pPr>
      <w:proofErr w:type="spellStart"/>
      <w:r w:rsidRPr="00B665C9">
        <w:rPr>
          <w:rFonts w:cstheme="minorHAnsi"/>
          <w:sz w:val="24"/>
          <w:szCs w:val="24"/>
          <w:lang w:val="es-ES_tradnl"/>
        </w:rPr>
        <w:t>Paus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Renaissance</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terkenal</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duniawi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Penderaan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seperti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simoni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nepotisme</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lebihan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kewangan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meningkat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Katolik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dipenuhi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kebencian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mampu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diperoleh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harga</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maksiat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Penjualan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Indulgensi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amalan yang </w:t>
      </w:r>
      <w:proofErr w:type="spellStart"/>
      <w:r w:rsidRPr="00B665C9">
        <w:rPr>
          <w:rFonts w:cstheme="minorHAnsi"/>
          <w:sz w:val="24"/>
          <w:szCs w:val="24"/>
          <w:lang w:val="es-ES_tradnl"/>
        </w:rPr>
        <w:t>sangat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malang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kerana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menjejaskan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pertaubatan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rohani</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sebenar</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peningkatan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kehidupan</w:t>
      </w:r>
      <w:proofErr w:type="spellEnd"/>
      <w:r w:rsidRPr="00B665C9">
        <w:rPr>
          <w:rFonts w:cstheme="minorHAnsi"/>
          <w:sz w:val="24"/>
          <w:szCs w:val="24"/>
          <w:lang w:val="es-ES_tradnl"/>
        </w:rPr>
        <w:t xml:space="preserve">. Pada masa yang sama, </w:t>
      </w:r>
      <w:proofErr w:type="spellStart"/>
      <w:r w:rsidRPr="00B665C9">
        <w:rPr>
          <w:rFonts w:cstheme="minorHAnsi"/>
          <w:sz w:val="24"/>
          <w:szCs w:val="24"/>
          <w:lang w:val="es-ES_tradnl"/>
        </w:rPr>
        <w:t>peningkatan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sebenar</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religiusitas</w:t>
      </w:r>
      <w:proofErr w:type="spellEnd"/>
      <w:r w:rsidRPr="00B665C9">
        <w:rPr>
          <w:rFonts w:cstheme="minorHAnsi"/>
          <w:sz w:val="24"/>
          <w:szCs w:val="24"/>
          <w:lang w:val="es-ES_tradnl"/>
        </w:rPr>
        <w:t xml:space="preserve"> popular </w:t>
      </w:r>
      <w:proofErr w:type="spellStart"/>
      <w:r w:rsidRPr="00B665C9">
        <w:rPr>
          <w:rFonts w:cstheme="minorHAnsi"/>
          <w:sz w:val="24"/>
          <w:szCs w:val="24"/>
          <w:lang w:val="es-ES_tradnl"/>
        </w:rPr>
        <w:t>menjelma</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meningkatkan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jurang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perbezaan</w:t>
      </w:r>
      <w:proofErr w:type="spellEnd"/>
      <w:r w:rsidRPr="00B665C9">
        <w:rPr>
          <w:rFonts w:cstheme="minorHAnsi"/>
          <w:sz w:val="24"/>
          <w:szCs w:val="24"/>
          <w:lang w:val="es-ES_tradnl"/>
        </w:rPr>
        <w:t xml:space="preserve"> antara </w:t>
      </w:r>
      <w:proofErr w:type="spellStart"/>
      <w:r w:rsidRPr="00B665C9">
        <w:rPr>
          <w:rFonts w:cstheme="minorHAnsi"/>
          <w:sz w:val="24"/>
          <w:szCs w:val="24"/>
          <w:lang w:val="es-ES_tradnl"/>
        </w:rPr>
        <w:t>jangkaan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rakyat</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keupayaan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memenuhi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keperluan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rohani</w:t>
      </w:r>
      <w:proofErr w:type="spellEnd"/>
      <w:r w:rsidRPr="00B665C9">
        <w:rPr>
          <w:rFonts w:cstheme="minorHAnsi"/>
          <w:sz w:val="24"/>
          <w:szCs w:val="24"/>
          <w:lang w:val="es-ES_tradnl"/>
        </w:rPr>
        <w:t>.</w:t>
      </w:r>
    </w:p>
    <w:p w14:paraId="083842D8" w14:textId="77777777" w:rsidR="009C7EDF" w:rsidRPr="00B665C9" w:rsidRDefault="009C7EDF" w:rsidP="009C7EDF">
      <w:pPr>
        <w:spacing w:after="0" w:line="240" w:lineRule="auto"/>
        <w:jc w:val="both"/>
        <w:rPr>
          <w:rFonts w:cstheme="minorHAnsi"/>
          <w:b/>
          <w:sz w:val="24"/>
          <w:szCs w:val="24"/>
          <w:lang w:val="es-ES_tradnl"/>
        </w:rPr>
      </w:pPr>
      <w:r w:rsidRPr="00B665C9">
        <w:rPr>
          <w:rFonts w:eastAsia="Times New Roman" w:cstheme="minorHAnsi"/>
          <w:b/>
          <w:bCs/>
          <w:sz w:val="24"/>
          <w:szCs w:val="24"/>
          <w:u w:val="single"/>
          <w:lang w:val="es-ES_tradnl"/>
        </w:rPr>
        <w:t xml:space="preserve">Martin </w:t>
      </w:r>
      <w:proofErr w:type="gramStart"/>
      <w:r w:rsidRPr="00B665C9">
        <w:rPr>
          <w:rFonts w:eastAsia="Times New Roman" w:cstheme="minorHAnsi"/>
          <w:b/>
          <w:bCs/>
          <w:sz w:val="24"/>
          <w:szCs w:val="24"/>
          <w:u w:val="single"/>
          <w:lang w:val="es-ES_tradnl"/>
        </w:rPr>
        <w:t>Luther</w:t>
      </w:r>
      <w:r w:rsidRPr="00B665C9">
        <w:rPr>
          <w:rFonts w:eastAsia="Times New Roman" w:cstheme="minorHAnsi"/>
          <w:bCs/>
          <w:sz w:val="24"/>
          <w:szCs w:val="24"/>
          <w:lang w:val="es-ES_tradnl"/>
        </w:rPr>
        <w:t>(</w:t>
      </w:r>
      <w:proofErr w:type="gramEnd"/>
      <w:r w:rsidRPr="00B665C9">
        <w:rPr>
          <w:rFonts w:eastAsia="Times New Roman" w:cstheme="minorHAnsi"/>
          <w:bCs/>
          <w:sz w:val="24"/>
          <w:szCs w:val="24"/>
          <w:lang w:val="es-ES_tradnl"/>
        </w:rPr>
        <w:t>1483-</w:t>
      </w:r>
      <w:r w:rsidRPr="00B665C9">
        <w:rPr>
          <w:rFonts w:cstheme="minorHAnsi"/>
          <w:sz w:val="24"/>
          <w:szCs w:val="24"/>
          <w:lang w:val="es-ES_tradnl"/>
        </w:rPr>
        <w:t>1546)</w:t>
      </w:r>
    </w:p>
    <w:p w14:paraId="7169202C" w14:textId="77777777" w:rsidR="009C7EDF" w:rsidRPr="00B665C9" w:rsidRDefault="009C7EDF" w:rsidP="009C7EDF">
      <w:pPr>
        <w:spacing w:after="0" w:line="240" w:lineRule="auto"/>
        <w:jc w:val="both"/>
        <w:rPr>
          <w:rFonts w:cstheme="minorHAnsi"/>
          <w:sz w:val="24"/>
          <w:szCs w:val="24"/>
          <w:lang w:val="es-ES_tradnl"/>
        </w:rPr>
      </w:pPr>
      <w:proofErr w:type="spellStart"/>
      <w:r w:rsidRPr="00B665C9">
        <w:rPr>
          <w:rFonts w:cstheme="minorHAnsi"/>
          <w:sz w:val="24"/>
          <w:szCs w:val="24"/>
          <w:lang w:val="es-ES_tradnl"/>
        </w:rPr>
        <w:t>Pendahulu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rohani</w:t>
      </w:r>
      <w:proofErr w:type="spellEnd"/>
      <w:r w:rsidRPr="00B665C9">
        <w:rPr>
          <w:rFonts w:cstheme="minorHAnsi"/>
          <w:sz w:val="24"/>
          <w:szCs w:val="24"/>
          <w:lang w:val="es-ES_tradnl"/>
        </w:rPr>
        <w:t xml:space="preserve"> Martin Luther </w:t>
      </w:r>
      <w:proofErr w:type="spellStart"/>
      <w:r w:rsidRPr="00B665C9">
        <w:rPr>
          <w:rFonts w:cstheme="minorHAnsi"/>
          <w:sz w:val="24"/>
          <w:szCs w:val="24"/>
          <w:lang w:val="es-ES_tradnl"/>
        </w:rPr>
        <w:t>termasuk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lelaki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seperti</w:t>
      </w:r>
      <w:hyperlink r:id="rId8" w:tooltip="John Wycliffe" w:history="1">
        <w:r w:rsidRPr="00B665C9">
          <w:rPr>
            <w:rStyle w:val="Hyperlink"/>
            <w:rFonts w:cstheme="minorHAnsi"/>
            <w:color w:val="auto"/>
            <w:sz w:val="24"/>
            <w:szCs w:val="24"/>
            <w:lang w:val="es-ES_tradnl"/>
          </w:rPr>
          <w:t>John</w:t>
        </w:r>
        <w:proofErr w:type="spellEnd"/>
        <w:r w:rsidRPr="00B665C9">
          <w:rPr>
            <w:rStyle w:val="Hyperlink"/>
            <w:rFonts w:cstheme="minorHAnsi"/>
            <w:color w:val="auto"/>
            <w:sz w:val="24"/>
            <w:szCs w:val="24"/>
            <w:lang w:val="es-ES_tradnl"/>
          </w:rPr>
          <w:t xml:space="preserve"> </w:t>
        </w:r>
        <w:proofErr w:type="spellStart"/>
        <w:r w:rsidRPr="00B665C9">
          <w:rPr>
            <w:rStyle w:val="Hyperlink"/>
            <w:rFonts w:cstheme="minorHAnsi"/>
            <w:color w:val="auto"/>
            <w:sz w:val="24"/>
            <w:szCs w:val="24"/>
            <w:lang w:val="es-ES_tradnl"/>
          </w:rPr>
          <w:t>Wycliffe</w:t>
        </w:r>
        <w:proofErr w:type="spellEnd"/>
      </w:hyperlink>
      <w:r w:rsidRPr="00B665C9">
        <w:rPr>
          <w:rFonts w:cstheme="minorHAnsi"/>
          <w:sz w:val="24"/>
          <w:szCs w:val="24"/>
          <w:lang w:val="es-ES_tradnl"/>
        </w:rPr>
        <w:t xml:space="preserve"> </w:t>
      </w:r>
      <w:r w:rsidRPr="00B665C9">
        <w:rPr>
          <w:rFonts w:eastAsia="Times New Roman" w:cstheme="minorHAnsi"/>
          <w:bCs/>
          <w:sz w:val="24"/>
          <w:szCs w:val="24"/>
          <w:lang w:val="es-ES_tradnl"/>
        </w:rPr>
        <w:t>(1328-1384)</w:t>
      </w:r>
      <w:proofErr w:type="spellStart"/>
      <w:r w:rsidRPr="00B665C9">
        <w:rPr>
          <w:rFonts w:cstheme="minorHAnsi"/>
          <w:sz w:val="24"/>
          <w:szCs w:val="24"/>
          <w:lang w:val="es-ES_tradnl"/>
        </w:rPr>
        <w:t>dan</w:t>
      </w:r>
      <w:hyperlink r:id="rId9" w:tooltip="Johannes Hus" w:history="1">
        <w:r w:rsidRPr="00B665C9">
          <w:rPr>
            <w:rStyle w:val="Hyperlink"/>
            <w:rFonts w:cstheme="minorHAnsi"/>
            <w:color w:val="auto"/>
            <w:sz w:val="24"/>
            <w:szCs w:val="24"/>
            <w:lang w:val="es-ES_tradnl"/>
          </w:rPr>
          <w:t>Johannes</w:t>
        </w:r>
        <w:proofErr w:type="spellEnd"/>
        <w:r w:rsidRPr="00B665C9">
          <w:rPr>
            <w:rStyle w:val="Hyperlink"/>
            <w:rFonts w:cstheme="minorHAnsi"/>
            <w:color w:val="auto"/>
            <w:sz w:val="24"/>
            <w:szCs w:val="24"/>
            <w:lang w:val="es-ES_tradnl"/>
          </w:rPr>
          <w:t xml:space="preserve"> </w:t>
        </w:r>
        <w:proofErr w:type="spellStart"/>
        <w:r w:rsidRPr="00B665C9">
          <w:rPr>
            <w:rStyle w:val="Hyperlink"/>
            <w:rFonts w:cstheme="minorHAnsi"/>
            <w:color w:val="auto"/>
            <w:sz w:val="24"/>
            <w:szCs w:val="24"/>
            <w:lang w:val="es-ES_tradnl"/>
          </w:rPr>
          <w:t>Hus</w:t>
        </w:r>
        <w:proofErr w:type="spellEnd"/>
      </w:hyperlink>
      <w:r w:rsidRPr="00B665C9">
        <w:rPr>
          <w:rFonts w:cstheme="minorHAnsi"/>
          <w:sz w:val="24"/>
          <w:szCs w:val="24"/>
          <w:lang w:val="es-ES_tradnl"/>
        </w:rPr>
        <w:t xml:space="preserve">(1369-1415), yang </w:t>
      </w:r>
      <w:proofErr w:type="spellStart"/>
      <w:r w:rsidRPr="00B665C9">
        <w:rPr>
          <w:rFonts w:cstheme="minorHAnsi"/>
          <w:sz w:val="24"/>
          <w:szCs w:val="24"/>
          <w:lang w:val="es-ES_tradnl"/>
        </w:rPr>
        <w:t>telah</w:t>
      </w:r>
      <w:proofErr w:type="spellEnd"/>
      <w:r w:rsidRPr="00B665C9">
        <w:rPr>
          <w:rFonts w:cstheme="minorHAnsi"/>
          <w:sz w:val="24"/>
          <w:szCs w:val="24"/>
          <w:lang w:val="es-ES_tradnl"/>
        </w:rPr>
        <w:t xml:space="preserve"> cuba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memperbaharui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Katolik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mengikut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garis</w:t>
      </w:r>
      <w:proofErr w:type="spellEnd"/>
      <w:r w:rsidRPr="00B665C9">
        <w:rPr>
          <w:rFonts w:cstheme="minorHAnsi"/>
          <w:sz w:val="24"/>
          <w:szCs w:val="24"/>
          <w:lang w:val="es-ES_tradnl"/>
        </w:rPr>
        <w:t xml:space="preserve"> yang sama. Pada </w:t>
      </w:r>
      <w:proofErr w:type="spellStart"/>
      <w:r w:rsidRPr="00B665C9">
        <w:rPr>
          <w:rFonts w:cstheme="minorHAnsi"/>
          <w:sz w:val="24"/>
          <w:szCs w:val="24"/>
          <w:lang w:val="es-ES_tradnl"/>
        </w:rPr>
        <w:t>tahun</w:t>
      </w:r>
      <w:proofErr w:type="spellEnd"/>
      <w:r w:rsidRPr="00B665C9">
        <w:rPr>
          <w:rFonts w:cstheme="minorHAnsi"/>
          <w:sz w:val="24"/>
          <w:szCs w:val="24"/>
          <w:lang w:val="es-ES_tradnl"/>
        </w:rPr>
        <w:t xml:space="preserve"> 1517 Luther </w:t>
      </w:r>
      <w:proofErr w:type="spellStart"/>
      <w:r w:rsidRPr="00B665C9">
        <w:rPr>
          <w:rFonts w:cstheme="minorHAnsi"/>
          <w:sz w:val="24"/>
          <w:szCs w:val="24"/>
          <w:lang w:val="es-ES_tradnl"/>
        </w:rPr>
        <w:t>memakukannya</w:t>
      </w:r>
      <w:hyperlink r:id="rId10" w:tooltip="Ninety-Five Theses" w:history="1">
        <w:r w:rsidRPr="00B665C9">
          <w:rPr>
            <w:rStyle w:val="Hyperlink"/>
            <w:rFonts w:cstheme="minorHAnsi"/>
            <w:color w:val="auto"/>
            <w:sz w:val="24"/>
            <w:szCs w:val="24"/>
            <w:lang w:val="es-ES_tradnl"/>
          </w:rPr>
          <w:t>Sembilan</w:t>
        </w:r>
        <w:proofErr w:type="spellEnd"/>
        <w:r w:rsidRPr="00B665C9">
          <w:rPr>
            <w:rStyle w:val="Hyperlink"/>
            <w:rFonts w:cstheme="minorHAnsi"/>
            <w:color w:val="auto"/>
            <w:sz w:val="24"/>
            <w:szCs w:val="24"/>
            <w:lang w:val="es-ES_tradnl"/>
          </w:rPr>
          <w:t xml:space="preserve"> </w:t>
        </w:r>
        <w:proofErr w:type="spellStart"/>
        <w:r w:rsidRPr="00B665C9">
          <w:rPr>
            <w:rStyle w:val="Hyperlink"/>
            <w:rFonts w:cstheme="minorHAnsi"/>
            <w:color w:val="auto"/>
            <w:sz w:val="24"/>
            <w:szCs w:val="24"/>
            <w:lang w:val="es-ES_tradnl"/>
          </w:rPr>
          <w:t>Puluh</w:t>
        </w:r>
        <w:proofErr w:type="spellEnd"/>
        <w:r w:rsidRPr="00B665C9">
          <w:rPr>
            <w:rStyle w:val="Hyperlink"/>
            <w:rFonts w:cstheme="minorHAnsi"/>
            <w:color w:val="auto"/>
            <w:sz w:val="24"/>
            <w:szCs w:val="24"/>
            <w:lang w:val="es-ES_tradnl"/>
          </w:rPr>
          <w:t xml:space="preserve"> Lima </w:t>
        </w:r>
        <w:proofErr w:type="spellStart"/>
        <w:r w:rsidRPr="00B665C9">
          <w:rPr>
            <w:rStyle w:val="Hyperlink"/>
            <w:rFonts w:cstheme="minorHAnsi"/>
            <w:color w:val="auto"/>
            <w:sz w:val="24"/>
            <w:szCs w:val="24"/>
            <w:lang w:val="es-ES_tradnl"/>
          </w:rPr>
          <w:t>Tesis</w:t>
        </w:r>
      </w:hyperlink>
      <w:r w:rsidRPr="00B665C9">
        <w:rPr>
          <w:rFonts w:cstheme="minorHAnsi"/>
          <w:sz w:val="24"/>
          <w:szCs w:val="24"/>
          <w:lang w:val="es-ES_tradnl"/>
        </w:rPr>
        <w:t>ke</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pintu</w:t>
      </w:r>
      <w:hyperlink r:id="rId11" w:tooltip="All Saints' Church, Wittenberg" w:history="1">
        <w:r w:rsidRPr="00B665C9">
          <w:rPr>
            <w:rStyle w:val="Hyperlink"/>
            <w:rFonts w:cstheme="minorHAnsi"/>
            <w:color w:val="auto"/>
            <w:sz w:val="24"/>
            <w:szCs w:val="24"/>
            <w:lang w:val="es-ES_tradnl"/>
          </w:rPr>
          <w:t>Gereja</w:t>
        </w:r>
        <w:proofErr w:type="spellEnd"/>
        <w:r w:rsidRPr="00B665C9">
          <w:rPr>
            <w:rStyle w:val="Hyperlink"/>
            <w:rFonts w:cstheme="minorHAnsi"/>
            <w:color w:val="auto"/>
            <w:sz w:val="24"/>
            <w:szCs w:val="24"/>
            <w:lang w:val="es-ES_tradnl"/>
          </w:rPr>
          <w:t xml:space="preserve"> </w:t>
        </w:r>
        <w:proofErr w:type="spellStart"/>
        <w:r w:rsidRPr="00B665C9">
          <w:rPr>
            <w:rStyle w:val="Hyperlink"/>
            <w:rFonts w:cstheme="minorHAnsi"/>
            <w:color w:val="auto"/>
            <w:sz w:val="24"/>
            <w:szCs w:val="24"/>
            <w:lang w:val="es-ES_tradnl"/>
          </w:rPr>
          <w:t>All</w:t>
        </w:r>
        <w:proofErr w:type="spellEnd"/>
        <w:r w:rsidRPr="00B665C9">
          <w:rPr>
            <w:rStyle w:val="Hyperlink"/>
            <w:rFonts w:cstheme="minorHAnsi"/>
            <w:color w:val="auto"/>
            <w:sz w:val="24"/>
            <w:szCs w:val="24"/>
            <w:lang w:val="es-ES_tradnl"/>
          </w:rPr>
          <w:t xml:space="preserve"> </w:t>
        </w:r>
        <w:proofErr w:type="spellStart"/>
        <w:r w:rsidRPr="00B665C9">
          <w:rPr>
            <w:rStyle w:val="Hyperlink"/>
            <w:rFonts w:cstheme="minorHAnsi"/>
            <w:color w:val="auto"/>
            <w:sz w:val="24"/>
            <w:szCs w:val="24"/>
            <w:lang w:val="es-ES_tradnl"/>
          </w:rPr>
          <w:t>Saints</w:t>
        </w:r>
        <w:proofErr w:type="spellEnd"/>
      </w:hyperlink>
      <w:r w:rsidRPr="00B665C9">
        <w:rPr>
          <w:rFonts w:cstheme="minorHAnsi"/>
          <w:sz w:val="24"/>
          <w:szCs w:val="24"/>
          <w:lang w:val="es-ES_tradnl"/>
        </w:rPr>
        <w:t xml:space="preserve">, </w:t>
      </w:r>
      <w:proofErr w:type="spellStart"/>
      <w:r w:rsidRPr="00B665C9">
        <w:rPr>
          <w:rFonts w:cstheme="minorHAnsi"/>
          <w:sz w:val="24"/>
          <w:szCs w:val="24"/>
          <w:lang w:val="es-ES_tradnl"/>
        </w:rPr>
        <w:t>dalam</w:t>
      </w:r>
      <w:hyperlink r:id="rId12" w:tooltip="Wittenberg" w:history="1">
        <w:r w:rsidRPr="00B665C9">
          <w:rPr>
            <w:rStyle w:val="Hyperlink"/>
            <w:rFonts w:cstheme="minorHAnsi"/>
            <w:color w:val="auto"/>
            <w:sz w:val="24"/>
            <w:szCs w:val="24"/>
            <w:lang w:val="es-ES_tradnl"/>
          </w:rPr>
          <w:t>Wittenberg</w:t>
        </w:r>
      </w:hyperlink>
      <w:r w:rsidRPr="00B665C9">
        <w:rPr>
          <w:rFonts w:cstheme="minorHAnsi"/>
          <w:sz w:val="24"/>
          <w:szCs w:val="24"/>
          <w:lang w:val="es-ES_tradnl"/>
        </w:rPr>
        <w:t>yang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berfungsi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sebagai</w:t>
      </w:r>
      <w:proofErr w:type="spellEnd"/>
      <w:r w:rsidRPr="00B665C9">
        <w:rPr>
          <w:rFonts w:cstheme="minorHAnsi"/>
          <w:sz w:val="24"/>
          <w:szCs w:val="24"/>
          <w:lang w:val="es-ES_tradnl"/>
        </w:rPr>
        <w:t xml:space="preserve"> papan </w:t>
      </w:r>
      <w:proofErr w:type="spellStart"/>
      <w:r w:rsidRPr="00B665C9">
        <w:rPr>
          <w:rFonts w:cstheme="minorHAnsi"/>
          <w:sz w:val="24"/>
          <w:szCs w:val="24"/>
          <w:lang w:val="es-ES_tradnl"/>
        </w:rPr>
        <w:t>kenyataan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pengumuman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berkaitan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universiti</w:t>
      </w:r>
      <w:proofErr w:type="spellEnd"/>
      <w:r w:rsidRPr="00B665C9">
        <w:rPr>
          <w:rFonts w:cstheme="minorHAnsi"/>
          <w:sz w:val="24"/>
          <w:szCs w:val="24"/>
          <w:lang w:val="es-ES_tradnl"/>
        </w:rPr>
        <w:t>.</w:t>
      </w:r>
      <w:hyperlink r:id="rId13" w:anchor="cite_note-Simon-120-121-0" w:history="1">
        <w:r w:rsidRPr="00B665C9">
          <w:rPr>
            <w:rStyle w:val="Hyperlink"/>
            <w:rFonts w:cstheme="minorHAnsi"/>
            <w:color w:val="auto"/>
            <w:sz w:val="24"/>
            <w:szCs w:val="24"/>
            <w:vertAlign w:val="superscript"/>
            <w:lang w:val="es-ES_tradnl"/>
          </w:rPr>
          <w:t>[1]</w:t>
        </w:r>
        <w:proofErr w:type="spellStart"/>
      </w:hyperlink>
      <w:r w:rsidRPr="00B665C9">
        <w:rPr>
          <w:rFonts w:cstheme="minorHAnsi"/>
          <w:sz w:val="24"/>
          <w:szCs w:val="24"/>
          <w:lang w:val="es-ES_tradnl"/>
        </w:rPr>
        <w:t>Ini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titik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perdebatan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mengkritik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Paus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Perkara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paling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kontroversi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tertumpu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kepada</w:t>
      </w:r>
      <w:proofErr w:type="spellEnd"/>
      <w:r w:rsidRPr="00B665C9">
        <w:rPr>
          <w:rFonts w:cstheme="minorHAnsi"/>
          <w:sz w:val="24"/>
          <w:szCs w:val="24"/>
          <w:lang w:val="es-ES_tradnl"/>
        </w:rPr>
        <w:t xml:space="preserve"> amalan </w:t>
      </w:r>
      <w:proofErr w:type="spellStart"/>
      <w:r w:rsidRPr="00B665C9">
        <w:rPr>
          <w:rFonts w:cstheme="minorHAnsi"/>
          <w:sz w:val="24"/>
          <w:szCs w:val="24"/>
          <w:lang w:val="es-ES_tradnl"/>
        </w:rPr>
        <w:t>menjual</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indulgensi</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dasar</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mengenai</w:t>
      </w:r>
      <w:hyperlink r:id="rId14" w:tooltip="Purgatory" w:history="1">
        <w:r w:rsidRPr="00B665C9">
          <w:rPr>
            <w:rStyle w:val="Hyperlink"/>
            <w:rFonts w:cstheme="minorHAnsi"/>
            <w:color w:val="auto"/>
            <w:sz w:val="24"/>
            <w:szCs w:val="24"/>
            <w:lang w:val="es-ES_tradnl"/>
          </w:rPr>
          <w:t>api</w:t>
        </w:r>
        <w:proofErr w:type="spellEnd"/>
        <w:r w:rsidRPr="00B665C9">
          <w:rPr>
            <w:rStyle w:val="Hyperlink"/>
            <w:rFonts w:cstheme="minorHAnsi"/>
            <w:color w:val="auto"/>
            <w:sz w:val="24"/>
            <w:szCs w:val="24"/>
            <w:lang w:val="es-ES_tradnl"/>
          </w:rPr>
          <w:t xml:space="preserve"> </w:t>
        </w:r>
        <w:proofErr w:type="spellStart"/>
        <w:r w:rsidRPr="00B665C9">
          <w:rPr>
            <w:rStyle w:val="Hyperlink"/>
            <w:rFonts w:cstheme="minorHAnsi"/>
            <w:color w:val="auto"/>
            <w:sz w:val="24"/>
            <w:szCs w:val="24"/>
            <w:lang w:val="es-ES_tradnl"/>
          </w:rPr>
          <w:t>penyucian</w:t>
        </w:r>
        <w:proofErr w:type="spellEnd"/>
      </w:hyperlink>
      <w:r w:rsidRPr="00B665C9">
        <w:rPr>
          <w:rFonts w:cstheme="minorHAnsi"/>
          <w:sz w:val="24"/>
          <w:szCs w:val="24"/>
          <w:lang w:val="es-ES_tradnl"/>
        </w:rPr>
        <w:t>.</w:t>
      </w:r>
    </w:p>
    <w:p w14:paraId="690431AA" w14:textId="77777777" w:rsidR="009C7EDF" w:rsidRPr="001360ED" w:rsidRDefault="009C7EDF" w:rsidP="009C7EDF">
      <w:pPr>
        <w:spacing w:after="0" w:line="240" w:lineRule="auto"/>
        <w:jc w:val="both"/>
        <w:rPr>
          <w:rFonts w:cstheme="minorHAnsi"/>
          <w:sz w:val="24"/>
          <w:szCs w:val="24"/>
        </w:rPr>
      </w:pPr>
      <w:r w:rsidRPr="00B665C9">
        <w:rPr>
          <w:rFonts w:cstheme="minorHAnsi"/>
          <w:sz w:val="24"/>
          <w:szCs w:val="24"/>
          <w:lang w:val="es-ES_tradnl"/>
        </w:rPr>
        <w:t xml:space="preserve"> </w:t>
      </w:r>
      <w:r w:rsidRPr="001360ED">
        <w:rPr>
          <w:rFonts w:cstheme="minorHAnsi"/>
          <w:sz w:val="20"/>
          <w:szCs w:val="20"/>
        </w:rPr>
        <w:t>my.wikipedia.org/wiki/</w:t>
      </w:r>
      <w:proofErr w:type="spellStart"/>
      <w:r w:rsidRPr="001360ED">
        <w:rPr>
          <w:rFonts w:cstheme="minorHAnsi"/>
          <w:sz w:val="20"/>
          <w:szCs w:val="20"/>
        </w:rPr>
        <w:t>Protestant_Reformation</w:t>
      </w:r>
      <w:proofErr w:type="spellEnd"/>
      <w:r w:rsidRPr="001360ED">
        <w:rPr>
          <w:rFonts w:cstheme="minorHAnsi"/>
          <w:sz w:val="24"/>
          <w:szCs w:val="24"/>
        </w:rPr>
        <w:t xml:space="preserve"> </w:t>
      </w:r>
    </w:p>
    <w:p w14:paraId="60F2465C"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 </w:t>
      </w:r>
    </w:p>
    <w:p w14:paraId="49821E13" w14:textId="77777777" w:rsidR="009C7EDF" w:rsidRPr="00B665C9" w:rsidRDefault="009C7EDF" w:rsidP="009C7EDF">
      <w:pPr>
        <w:spacing w:after="0" w:line="240" w:lineRule="auto"/>
        <w:ind w:left="270" w:hanging="270"/>
        <w:jc w:val="both"/>
        <w:rPr>
          <w:rFonts w:eastAsia="Times New Roman" w:cstheme="minorHAnsi"/>
          <w:sz w:val="24"/>
          <w:szCs w:val="24"/>
          <w:lang w:val="es-ES_tradnl"/>
        </w:rPr>
      </w:pPr>
      <w:r w:rsidRPr="00B665C9">
        <w:rPr>
          <w:rFonts w:eastAsia="Times New Roman" w:cstheme="minorHAnsi"/>
          <w:bCs/>
          <w:sz w:val="24"/>
          <w:szCs w:val="24"/>
          <w:lang w:val="es-ES_tradnl"/>
        </w:rPr>
        <w:t xml:space="preserve">Pada </w:t>
      </w:r>
      <w:proofErr w:type="spellStart"/>
      <w:r w:rsidRPr="00B665C9">
        <w:rPr>
          <w:rFonts w:eastAsia="Times New Roman" w:cstheme="minorHAnsi"/>
          <w:bCs/>
          <w:sz w:val="24"/>
          <w:szCs w:val="24"/>
          <w:lang w:val="es-ES_tradnl"/>
        </w:rPr>
        <w:t>tahun</w:t>
      </w:r>
      <w:proofErr w:type="spellEnd"/>
      <w:r w:rsidRPr="00B665C9">
        <w:rPr>
          <w:rFonts w:eastAsia="Times New Roman" w:cstheme="minorHAnsi"/>
          <w:bCs/>
          <w:sz w:val="24"/>
          <w:szCs w:val="24"/>
          <w:lang w:val="es-ES_tradnl"/>
        </w:rPr>
        <w:t xml:space="preserve"> 1520, Luther </w:t>
      </w:r>
      <w:proofErr w:type="spellStart"/>
      <w:r w:rsidRPr="00B665C9">
        <w:rPr>
          <w:rFonts w:eastAsia="Times New Roman" w:cstheme="minorHAnsi"/>
          <w:bCs/>
          <w:sz w:val="24"/>
          <w:szCs w:val="24"/>
          <w:lang w:val="es-ES_tradnl"/>
        </w:rPr>
        <w:t>menerbitkan</w:t>
      </w:r>
      <w:proofErr w:type="spellEnd"/>
      <w:r w:rsidRPr="00B665C9">
        <w:rPr>
          <w:rFonts w:eastAsia="Times New Roman" w:cstheme="minorHAnsi"/>
          <w:bCs/>
          <w:sz w:val="24"/>
          <w:szCs w:val="24"/>
          <w:lang w:val="es-ES_tradnl"/>
        </w:rPr>
        <w:t xml:space="preserve"> </w:t>
      </w:r>
      <w:proofErr w:type="spellStart"/>
      <w:r w:rsidRPr="00B665C9">
        <w:rPr>
          <w:rFonts w:eastAsia="Times New Roman" w:cstheme="minorHAnsi"/>
          <w:bCs/>
          <w:sz w:val="24"/>
          <w:szCs w:val="24"/>
          <w:lang w:val="es-ES_tradnl"/>
        </w:rPr>
        <w:t>tiga</w:t>
      </w:r>
      <w:proofErr w:type="spellEnd"/>
      <w:r w:rsidRPr="00B665C9">
        <w:rPr>
          <w:rFonts w:eastAsia="Times New Roman" w:cstheme="minorHAnsi"/>
          <w:bCs/>
          <w:sz w:val="24"/>
          <w:szCs w:val="24"/>
          <w:lang w:val="es-ES_tradnl"/>
        </w:rPr>
        <w:t xml:space="preserve"> </w:t>
      </w:r>
      <w:proofErr w:type="spellStart"/>
      <w:r w:rsidRPr="00B665C9">
        <w:rPr>
          <w:rFonts w:eastAsia="Times New Roman" w:cstheme="minorHAnsi"/>
          <w:bCs/>
          <w:sz w:val="24"/>
          <w:szCs w:val="24"/>
          <w:lang w:val="es-ES_tradnl"/>
        </w:rPr>
        <w:t>risalah</w:t>
      </w:r>
      <w:proofErr w:type="spellEnd"/>
      <w:r w:rsidRPr="00B665C9">
        <w:rPr>
          <w:rFonts w:eastAsia="Times New Roman" w:cstheme="minorHAnsi"/>
          <w:bCs/>
          <w:sz w:val="24"/>
          <w:szCs w:val="24"/>
          <w:lang w:val="es-ES_tradnl"/>
        </w:rPr>
        <w:t xml:space="preserve"> yang</w:t>
      </w:r>
    </w:p>
    <w:p w14:paraId="1FC892E6" w14:textId="77777777" w:rsidR="009C7EDF" w:rsidRPr="00B665C9" w:rsidRDefault="009C7EDF" w:rsidP="009C7EDF">
      <w:pPr>
        <w:spacing w:after="0" w:line="240" w:lineRule="auto"/>
        <w:ind w:left="180"/>
        <w:jc w:val="both"/>
        <w:rPr>
          <w:rFonts w:eastAsia="Times New Roman" w:cstheme="minorHAnsi"/>
          <w:sz w:val="24"/>
          <w:szCs w:val="24"/>
          <w:lang w:val="es-ES_tradnl"/>
        </w:rPr>
      </w:pPr>
      <w:r w:rsidRPr="00B665C9">
        <w:rPr>
          <w:rFonts w:eastAsia="Times New Roman" w:cstheme="minorHAnsi"/>
          <w:bCs/>
          <w:sz w:val="24"/>
          <w:szCs w:val="24"/>
          <w:lang w:val="es-ES_tradnl"/>
        </w:rPr>
        <w:t xml:space="preserve">a. </w:t>
      </w:r>
      <w:proofErr w:type="spellStart"/>
      <w:r w:rsidRPr="00B665C9">
        <w:rPr>
          <w:rFonts w:eastAsia="Times New Roman" w:cstheme="minorHAnsi"/>
          <w:bCs/>
          <w:sz w:val="24"/>
          <w:szCs w:val="24"/>
          <w:lang w:val="es-ES_tradnl"/>
        </w:rPr>
        <w:t>Menggambarkan</w:t>
      </w:r>
      <w:proofErr w:type="spellEnd"/>
      <w:r w:rsidRPr="00B665C9">
        <w:rPr>
          <w:rFonts w:eastAsia="Times New Roman" w:cstheme="minorHAnsi"/>
          <w:bCs/>
          <w:sz w:val="24"/>
          <w:szCs w:val="24"/>
          <w:lang w:val="es-ES_tradnl"/>
        </w:rPr>
        <w:t xml:space="preserve"> </w:t>
      </w:r>
      <w:proofErr w:type="spellStart"/>
      <w:r w:rsidRPr="00B665C9">
        <w:rPr>
          <w:rFonts w:eastAsia="Times New Roman" w:cstheme="minorHAnsi"/>
          <w:bCs/>
          <w:sz w:val="24"/>
          <w:szCs w:val="24"/>
          <w:lang w:val="es-ES_tradnl"/>
        </w:rPr>
        <w:t>penderaan</w:t>
      </w:r>
      <w:proofErr w:type="spellEnd"/>
      <w:r w:rsidRPr="00B665C9">
        <w:rPr>
          <w:rFonts w:eastAsia="Times New Roman" w:cstheme="minorHAnsi"/>
          <w:bCs/>
          <w:sz w:val="24"/>
          <w:szCs w:val="24"/>
          <w:lang w:val="es-ES_tradnl"/>
        </w:rPr>
        <w:t xml:space="preserve"> Rom</w:t>
      </w:r>
    </w:p>
    <w:p w14:paraId="6CB84CC8" w14:textId="77777777" w:rsidR="009C7EDF" w:rsidRPr="00B665C9" w:rsidRDefault="009C7EDF" w:rsidP="009C7EDF">
      <w:pPr>
        <w:spacing w:after="0" w:line="240" w:lineRule="auto"/>
        <w:ind w:left="270" w:hanging="90"/>
        <w:jc w:val="both"/>
        <w:rPr>
          <w:rFonts w:eastAsia="Times New Roman" w:cstheme="minorHAnsi"/>
          <w:bCs/>
          <w:sz w:val="24"/>
          <w:szCs w:val="24"/>
          <w:lang w:val="es-ES_tradnl"/>
        </w:rPr>
      </w:pPr>
      <w:r w:rsidRPr="00B665C9">
        <w:rPr>
          <w:rFonts w:eastAsia="Times New Roman" w:cstheme="minorHAnsi"/>
          <w:bCs/>
          <w:sz w:val="24"/>
          <w:szCs w:val="24"/>
          <w:lang w:val="es-ES_tradnl"/>
        </w:rPr>
        <w:t xml:space="preserve">b. </w:t>
      </w:r>
      <w:proofErr w:type="spellStart"/>
      <w:r w:rsidRPr="00B665C9">
        <w:rPr>
          <w:rFonts w:eastAsia="Times New Roman" w:cstheme="minorHAnsi"/>
          <w:bCs/>
          <w:sz w:val="24"/>
          <w:szCs w:val="24"/>
          <w:lang w:val="es-ES_tradnl"/>
        </w:rPr>
        <w:t>Menuntut</w:t>
      </w:r>
      <w:proofErr w:type="spellEnd"/>
      <w:r w:rsidRPr="00B665C9">
        <w:rPr>
          <w:rFonts w:eastAsia="Times New Roman" w:cstheme="minorHAnsi"/>
          <w:bCs/>
          <w:sz w:val="24"/>
          <w:szCs w:val="24"/>
          <w:lang w:val="es-ES_tradnl"/>
        </w:rPr>
        <w:t xml:space="preserve"> </w:t>
      </w:r>
      <w:proofErr w:type="spellStart"/>
      <w:r w:rsidRPr="00B665C9">
        <w:rPr>
          <w:rFonts w:eastAsia="Times New Roman" w:cstheme="minorHAnsi"/>
          <w:bCs/>
          <w:sz w:val="24"/>
          <w:szCs w:val="24"/>
          <w:lang w:val="es-ES_tradnl"/>
        </w:rPr>
        <w:t>pembaharuan</w:t>
      </w:r>
      <w:proofErr w:type="spellEnd"/>
      <w:r w:rsidRPr="00B665C9">
        <w:rPr>
          <w:rFonts w:eastAsia="Times New Roman" w:cstheme="minorHAnsi"/>
          <w:bCs/>
          <w:sz w:val="24"/>
          <w:szCs w:val="24"/>
          <w:lang w:val="es-ES_tradnl"/>
        </w:rPr>
        <w:t xml:space="preserve"> </w:t>
      </w:r>
      <w:proofErr w:type="spellStart"/>
      <w:r w:rsidRPr="00B665C9">
        <w:rPr>
          <w:rFonts w:eastAsia="Times New Roman" w:cstheme="minorHAnsi"/>
          <w:bCs/>
          <w:sz w:val="24"/>
          <w:szCs w:val="24"/>
          <w:lang w:val="es-ES_tradnl"/>
        </w:rPr>
        <w:t>dalam</w:t>
      </w:r>
      <w:proofErr w:type="spellEnd"/>
      <w:r w:rsidRPr="00B665C9">
        <w:rPr>
          <w:rFonts w:eastAsia="Times New Roman" w:cstheme="minorHAnsi"/>
          <w:bCs/>
          <w:sz w:val="24"/>
          <w:szCs w:val="24"/>
          <w:lang w:val="es-ES_tradnl"/>
        </w:rPr>
        <w:t xml:space="preserve"> moral dan dogma</w:t>
      </w:r>
    </w:p>
    <w:p w14:paraId="75667C94" w14:textId="77777777" w:rsidR="009C7EDF" w:rsidRPr="00B665C9" w:rsidRDefault="009C7EDF" w:rsidP="009C7EDF">
      <w:pPr>
        <w:spacing w:after="0" w:line="240" w:lineRule="auto"/>
        <w:ind w:left="270" w:hanging="90"/>
        <w:jc w:val="both"/>
        <w:rPr>
          <w:rFonts w:eastAsia="Times New Roman" w:cstheme="minorHAnsi"/>
          <w:bCs/>
          <w:sz w:val="24"/>
          <w:szCs w:val="24"/>
          <w:lang w:val="es-ES_tradnl"/>
        </w:rPr>
      </w:pPr>
      <w:r w:rsidRPr="00B665C9">
        <w:rPr>
          <w:rFonts w:eastAsia="Times New Roman" w:cstheme="minorHAnsi"/>
          <w:bCs/>
          <w:sz w:val="24"/>
          <w:szCs w:val="24"/>
          <w:lang w:val="es-ES_tradnl"/>
        </w:rPr>
        <w:t xml:space="preserve">c. </w:t>
      </w:r>
      <w:proofErr w:type="spellStart"/>
      <w:r w:rsidRPr="00B665C9">
        <w:rPr>
          <w:rFonts w:eastAsia="Times New Roman" w:cstheme="minorHAnsi"/>
          <w:bCs/>
          <w:sz w:val="24"/>
          <w:szCs w:val="24"/>
          <w:lang w:val="es-ES_tradnl"/>
        </w:rPr>
        <w:t>Menyerang</w:t>
      </w:r>
      <w:proofErr w:type="spellEnd"/>
      <w:r w:rsidRPr="00B665C9">
        <w:rPr>
          <w:rFonts w:eastAsia="Times New Roman" w:cstheme="minorHAnsi"/>
          <w:bCs/>
          <w:sz w:val="24"/>
          <w:szCs w:val="24"/>
          <w:lang w:val="es-ES_tradnl"/>
        </w:rPr>
        <w:t xml:space="preserve"> </w:t>
      </w:r>
      <w:proofErr w:type="spellStart"/>
      <w:r w:rsidRPr="00B665C9">
        <w:rPr>
          <w:rFonts w:eastAsia="Times New Roman" w:cstheme="minorHAnsi"/>
          <w:bCs/>
          <w:sz w:val="24"/>
          <w:szCs w:val="24"/>
          <w:lang w:val="es-ES_tradnl"/>
        </w:rPr>
        <w:t>beberapa</w:t>
      </w:r>
      <w:proofErr w:type="spellEnd"/>
      <w:r w:rsidRPr="00B665C9">
        <w:rPr>
          <w:rFonts w:eastAsia="Times New Roman" w:cstheme="minorHAnsi"/>
          <w:bCs/>
          <w:sz w:val="24"/>
          <w:szCs w:val="24"/>
          <w:lang w:val="es-ES_tradnl"/>
        </w:rPr>
        <w:t xml:space="preserve"> </w:t>
      </w:r>
      <w:proofErr w:type="spellStart"/>
      <w:r w:rsidRPr="00B665C9">
        <w:rPr>
          <w:rFonts w:eastAsia="Times New Roman" w:cstheme="minorHAnsi"/>
          <w:bCs/>
          <w:sz w:val="24"/>
          <w:szCs w:val="24"/>
          <w:lang w:val="es-ES_tradnl"/>
        </w:rPr>
        <w:t>sakramen</w:t>
      </w:r>
      <w:proofErr w:type="spellEnd"/>
      <w:r w:rsidRPr="00B665C9">
        <w:rPr>
          <w:rFonts w:eastAsia="Times New Roman" w:cstheme="minorHAnsi"/>
          <w:bCs/>
          <w:sz w:val="24"/>
          <w:szCs w:val="24"/>
          <w:lang w:val="es-ES_tradnl"/>
        </w:rPr>
        <w:t xml:space="preserve">, </w:t>
      </w:r>
      <w:proofErr w:type="spellStart"/>
      <w:r w:rsidRPr="00B665C9">
        <w:rPr>
          <w:rFonts w:eastAsia="Times New Roman" w:cstheme="minorHAnsi"/>
          <w:bCs/>
          <w:sz w:val="24"/>
          <w:szCs w:val="24"/>
          <w:lang w:val="es-ES_tradnl"/>
        </w:rPr>
        <w:t>transubstansiasi</w:t>
      </w:r>
      <w:proofErr w:type="spellEnd"/>
      <w:r w:rsidRPr="00B665C9">
        <w:rPr>
          <w:rFonts w:eastAsia="Times New Roman" w:cstheme="minorHAnsi"/>
          <w:bCs/>
          <w:sz w:val="24"/>
          <w:szCs w:val="24"/>
          <w:lang w:val="es-ES_tradnl"/>
        </w:rPr>
        <w:t>, dan</w:t>
      </w:r>
    </w:p>
    <w:p w14:paraId="77C63791" w14:textId="77777777" w:rsidR="009C7EDF" w:rsidRPr="001360ED" w:rsidRDefault="009C7EDF" w:rsidP="009C7EDF">
      <w:pPr>
        <w:spacing w:after="0" w:line="240" w:lineRule="auto"/>
        <w:ind w:left="270" w:hanging="90"/>
        <w:jc w:val="both"/>
        <w:rPr>
          <w:rFonts w:eastAsia="Times New Roman" w:cstheme="minorHAnsi"/>
          <w:sz w:val="24"/>
          <w:szCs w:val="24"/>
        </w:rPr>
      </w:pPr>
      <w:proofErr w:type="spellStart"/>
      <w:r w:rsidRPr="001360ED">
        <w:rPr>
          <w:rFonts w:eastAsia="Times New Roman" w:cstheme="minorHAnsi"/>
          <w:bCs/>
          <w:sz w:val="24"/>
          <w:szCs w:val="24"/>
        </w:rPr>
        <w:t>penyembahan</w:t>
      </w:r>
      <w:proofErr w:type="spellEnd"/>
      <w:r w:rsidRPr="001360ED">
        <w:rPr>
          <w:rFonts w:eastAsia="Times New Roman" w:cstheme="minorHAnsi"/>
          <w:bCs/>
          <w:sz w:val="24"/>
          <w:szCs w:val="24"/>
        </w:rPr>
        <w:t xml:space="preserve"> para </w:t>
      </w:r>
      <w:proofErr w:type="spellStart"/>
      <w:r w:rsidRPr="001360ED">
        <w:rPr>
          <w:rFonts w:eastAsia="Times New Roman" w:cstheme="minorHAnsi"/>
          <w:bCs/>
          <w:sz w:val="24"/>
          <w:szCs w:val="24"/>
        </w:rPr>
        <w:t>wali</w:t>
      </w:r>
      <w:proofErr w:type="spellEnd"/>
    </w:p>
    <w:p w14:paraId="0A4EB4FC" w14:textId="77777777" w:rsidR="009C7EDF" w:rsidRDefault="009C7EDF" w:rsidP="009C7EDF">
      <w:pPr>
        <w:spacing w:after="0" w:line="240" w:lineRule="auto"/>
        <w:ind w:left="450" w:hanging="270"/>
        <w:jc w:val="both"/>
        <w:rPr>
          <w:rFonts w:eastAsia="Times New Roman" w:cstheme="minorHAnsi"/>
          <w:bCs/>
          <w:sz w:val="24"/>
          <w:szCs w:val="24"/>
        </w:rPr>
      </w:pPr>
      <w:r w:rsidRPr="001360ED">
        <w:rPr>
          <w:rFonts w:eastAsia="Times New Roman" w:cstheme="minorHAnsi"/>
          <w:bCs/>
          <w:sz w:val="24"/>
          <w:szCs w:val="24"/>
        </w:rPr>
        <w:t>d. Bertegas bahawa Bible sahaja membentuk kuasa terakhir bagi seorang Kristian.</w:t>
      </w:r>
    </w:p>
    <w:p w14:paraId="0881CC0A" w14:textId="77777777" w:rsidR="009C7EDF" w:rsidRPr="001360ED" w:rsidRDefault="009C7EDF" w:rsidP="009C7EDF">
      <w:pPr>
        <w:spacing w:after="0" w:line="240" w:lineRule="auto"/>
        <w:ind w:left="450" w:hanging="270"/>
        <w:jc w:val="both"/>
        <w:rPr>
          <w:rFonts w:cstheme="minorHAnsi"/>
          <w:bCs/>
          <w:sz w:val="24"/>
          <w:szCs w:val="24"/>
        </w:rPr>
      </w:pPr>
      <w:r w:rsidRPr="001360ED">
        <w:rPr>
          <w:rFonts w:eastAsia="Times New Roman" w:cstheme="minorHAnsi"/>
          <w:bCs/>
          <w:sz w:val="24"/>
          <w:szCs w:val="24"/>
        </w:rPr>
        <w:t xml:space="preserve"> </w:t>
      </w:r>
      <w:hyperlink r:id="rId15" w:history="1">
        <w:r w:rsidRPr="001360ED">
          <w:rPr>
            <w:rFonts w:cstheme="minorHAnsi"/>
            <w:bCs/>
            <w:sz w:val="24"/>
            <w:szCs w:val="24"/>
          </w:rPr>
          <w:t xml:space="preserve"> </w:t>
        </w:r>
        <w:r w:rsidRPr="001360ED">
          <w:rPr>
            <w:rStyle w:val="Hyperlink"/>
            <w:rFonts w:cstheme="minorHAnsi"/>
            <w:color w:val="000000" w:themeColor="text1"/>
            <w:sz w:val="20"/>
            <w:szCs w:val="20"/>
          </w:rPr>
          <w:t>therestorationmovement.com/lessons/chlesson03.htm</w:t>
        </w:r>
      </w:hyperlink>
    </w:p>
    <w:p w14:paraId="767D60B7" w14:textId="77777777" w:rsidR="009C7EDF" w:rsidRPr="001360ED" w:rsidRDefault="009C7EDF" w:rsidP="009C7EDF">
      <w:pPr>
        <w:spacing w:after="0" w:line="240" w:lineRule="auto"/>
        <w:jc w:val="both"/>
        <w:rPr>
          <w:rFonts w:cstheme="minorHAnsi"/>
          <w:sz w:val="24"/>
          <w:szCs w:val="24"/>
        </w:rPr>
      </w:pPr>
    </w:p>
    <w:p w14:paraId="42F43874" w14:textId="77777777" w:rsidR="009C7EDF" w:rsidRDefault="009C7EDF" w:rsidP="009C7EDF">
      <w:pPr>
        <w:spacing w:after="0" w:line="240" w:lineRule="auto"/>
        <w:jc w:val="both"/>
        <w:rPr>
          <w:rFonts w:cstheme="minorHAnsi"/>
          <w:sz w:val="24"/>
          <w:szCs w:val="24"/>
        </w:rPr>
      </w:pPr>
      <w:r w:rsidRPr="001360ED">
        <w:rPr>
          <w:rFonts w:cstheme="minorHAnsi"/>
          <w:sz w:val="24"/>
          <w:szCs w:val="24"/>
        </w:rPr>
        <w:t>Luther bertunangan</w:t>
      </w:r>
      <w:r w:rsidRPr="001360ED">
        <w:rPr>
          <w:rStyle w:val="FootnoteReference"/>
          <w:rFonts w:cstheme="minorHAnsi"/>
          <w:sz w:val="24"/>
          <w:szCs w:val="24"/>
        </w:rPr>
        <w:footnoteReference w:id="1"/>
      </w:r>
      <w:r w:rsidRPr="001360ED">
        <w:rPr>
          <w:rFonts w:cstheme="minorHAnsi"/>
          <w:sz w:val="24"/>
          <w:szCs w:val="24"/>
        </w:rPr>
        <w:t>-- "Apa yang tidak bertentangan dengan Kitab Suci adalah untuk Kitab Suci, dan Kitab Suci untuknya."</w:t>
      </w:r>
    </w:p>
    <w:p w14:paraId="2E268A3E" w14:textId="77777777" w:rsidR="009C7EDF" w:rsidRPr="00B665C9" w:rsidRDefault="009C7EDF" w:rsidP="009C7EDF">
      <w:pPr>
        <w:spacing w:after="0" w:line="240" w:lineRule="auto"/>
        <w:ind w:left="3060"/>
        <w:jc w:val="both"/>
        <w:rPr>
          <w:rFonts w:cstheme="minorHAnsi"/>
          <w:bCs/>
          <w:sz w:val="20"/>
          <w:szCs w:val="20"/>
          <w:lang w:val="es-ES_tradnl"/>
        </w:rPr>
      </w:pPr>
      <w:r w:rsidRPr="00B665C9">
        <w:rPr>
          <w:rFonts w:cstheme="minorHAnsi"/>
          <w:bCs/>
          <w:sz w:val="20"/>
          <w:szCs w:val="20"/>
          <w:lang w:val="es-ES_tradnl"/>
        </w:rPr>
        <w:t xml:space="preserve">REFLEKSI </w:t>
      </w:r>
      <w:proofErr w:type="spellStart"/>
      <w:r w:rsidRPr="00B665C9">
        <w:rPr>
          <w:rFonts w:cstheme="minorHAnsi"/>
          <w:bCs/>
          <w:sz w:val="20"/>
          <w:szCs w:val="20"/>
          <w:lang w:val="es-ES_tradnl"/>
        </w:rPr>
        <w:t>oleh</w:t>
      </w:r>
      <w:hyperlink r:id="rId16" w:history="1">
        <w:r w:rsidRPr="00B665C9">
          <w:rPr>
            <w:rStyle w:val="Hyperlink"/>
            <w:rFonts w:cstheme="minorHAnsi"/>
            <w:color w:val="auto"/>
            <w:sz w:val="20"/>
            <w:szCs w:val="20"/>
            <w:lang w:val="es-ES_tradnl"/>
          </w:rPr>
          <w:t>Al</w:t>
        </w:r>
        <w:proofErr w:type="spellEnd"/>
        <w:r w:rsidRPr="00B665C9">
          <w:rPr>
            <w:rStyle w:val="Hyperlink"/>
            <w:rFonts w:cstheme="minorHAnsi"/>
            <w:color w:val="auto"/>
            <w:sz w:val="20"/>
            <w:szCs w:val="20"/>
            <w:lang w:val="es-ES_tradnl"/>
          </w:rPr>
          <w:t xml:space="preserve"> </w:t>
        </w:r>
        <w:proofErr w:type="spellStart"/>
        <w:r w:rsidRPr="00B665C9">
          <w:rPr>
            <w:rStyle w:val="Hyperlink"/>
            <w:rFonts w:cstheme="minorHAnsi"/>
            <w:color w:val="auto"/>
            <w:sz w:val="20"/>
            <w:szCs w:val="20"/>
            <w:lang w:val="es-ES_tradnl"/>
          </w:rPr>
          <w:t>Maxey</w:t>
        </w:r>
      </w:hyperlink>
      <w:r w:rsidRPr="00B665C9">
        <w:rPr>
          <w:rFonts w:cstheme="minorHAnsi"/>
          <w:bCs/>
          <w:sz w:val="20"/>
          <w:szCs w:val="20"/>
          <w:lang w:val="es-ES_tradnl"/>
        </w:rPr>
        <w:t>Isu</w:t>
      </w:r>
      <w:proofErr w:type="spellEnd"/>
      <w:r w:rsidRPr="00B665C9">
        <w:rPr>
          <w:rFonts w:cstheme="minorHAnsi"/>
          <w:bCs/>
          <w:sz w:val="20"/>
          <w:szCs w:val="20"/>
          <w:lang w:val="es-ES_tradnl"/>
        </w:rPr>
        <w:t xml:space="preserve"> #401,</w:t>
      </w:r>
      <w:r w:rsidRPr="00B665C9">
        <w:rPr>
          <w:rFonts w:cstheme="minorHAnsi"/>
          <w:sz w:val="20"/>
          <w:szCs w:val="20"/>
          <w:lang w:val="es-ES_tradnl"/>
        </w:rPr>
        <w:t xml:space="preserve">30 Jun 2009 </w:t>
      </w:r>
      <w:proofErr w:type="spellStart"/>
      <w:r w:rsidRPr="00B665C9">
        <w:rPr>
          <w:rFonts w:cstheme="minorHAnsi"/>
          <w:sz w:val="20"/>
          <w:szCs w:val="20"/>
          <w:lang w:val="es-ES_tradnl"/>
        </w:rPr>
        <w:t>daripada</w:t>
      </w:r>
      <w:proofErr w:type="spellEnd"/>
      <w:r w:rsidRPr="00B665C9">
        <w:rPr>
          <w:rFonts w:cstheme="minorHAnsi"/>
          <w:sz w:val="20"/>
          <w:szCs w:val="20"/>
          <w:lang w:val="es-ES_tradnl"/>
        </w:rPr>
        <w:t xml:space="preserve"> wikisource.org/wiki/</w:t>
      </w:r>
      <w:proofErr w:type="spellStart"/>
      <w:r w:rsidRPr="00B665C9">
        <w:rPr>
          <w:rFonts w:cstheme="minorHAnsi"/>
          <w:sz w:val="20"/>
          <w:szCs w:val="20"/>
          <w:lang w:val="es-ES_tradnl"/>
        </w:rPr>
        <w:t>AnteNicene</w:t>
      </w:r>
      <w:proofErr w:type="spellEnd"/>
    </w:p>
    <w:p w14:paraId="179226AC" w14:textId="77777777" w:rsidR="009C7EDF" w:rsidRPr="001360ED" w:rsidRDefault="009C7EDF" w:rsidP="009C7EDF">
      <w:pPr>
        <w:spacing w:after="0" w:line="240" w:lineRule="auto"/>
        <w:ind w:left="3060"/>
        <w:jc w:val="both"/>
        <w:rPr>
          <w:rFonts w:cstheme="minorHAnsi"/>
          <w:bCs/>
          <w:sz w:val="20"/>
          <w:szCs w:val="20"/>
        </w:rPr>
      </w:pPr>
      <w:r w:rsidRPr="001360ED">
        <w:rPr>
          <w:rFonts w:cstheme="minorHAnsi"/>
          <w:bCs/>
          <w:sz w:val="20"/>
          <w:szCs w:val="20"/>
        </w:rPr>
        <w:t>_Bapa/</w:t>
      </w:r>
      <w:proofErr w:type="spellStart"/>
      <w:r w:rsidRPr="001360ED">
        <w:rPr>
          <w:rFonts w:cstheme="minorHAnsi"/>
          <w:bCs/>
          <w:sz w:val="20"/>
          <w:szCs w:val="20"/>
        </w:rPr>
        <w:t>Jilid_III</w:t>
      </w:r>
      <w:proofErr w:type="spellEnd"/>
      <w:r w:rsidRPr="001360ED">
        <w:rPr>
          <w:rFonts w:cstheme="minorHAnsi"/>
          <w:bCs/>
          <w:sz w:val="20"/>
          <w:szCs w:val="20"/>
        </w:rPr>
        <w:t xml:space="preserve">//Apologetic </w:t>
      </w:r>
      <w:proofErr w:type="spellStart"/>
      <w:r w:rsidRPr="001360ED">
        <w:rPr>
          <w:rFonts w:cstheme="minorHAnsi"/>
          <w:bCs/>
          <w:sz w:val="20"/>
          <w:szCs w:val="20"/>
        </w:rPr>
        <w:t>The_Chaplet</w:t>
      </w:r>
      <w:proofErr w:type="spellEnd"/>
      <w:r w:rsidRPr="001360ED">
        <w:rPr>
          <w:rFonts w:cstheme="minorHAnsi"/>
          <w:bCs/>
          <w:sz w:val="20"/>
          <w:szCs w:val="20"/>
        </w:rPr>
        <w:t>, _</w:t>
      </w:r>
      <w:proofErr w:type="spellStart"/>
      <w:r w:rsidRPr="001360ED">
        <w:rPr>
          <w:rFonts w:cstheme="minorHAnsi"/>
          <w:bCs/>
          <w:sz w:val="20"/>
          <w:szCs w:val="20"/>
        </w:rPr>
        <w:t>or_De_Corona</w:t>
      </w:r>
      <w:proofErr w:type="spellEnd"/>
      <w:r w:rsidRPr="001360ED">
        <w:rPr>
          <w:rFonts w:cstheme="minorHAnsi"/>
          <w:bCs/>
          <w:sz w:val="20"/>
          <w:szCs w:val="20"/>
        </w:rPr>
        <w:t>/</w:t>
      </w:r>
      <w:proofErr w:type="spellStart"/>
      <w:r w:rsidRPr="001360ED">
        <w:rPr>
          <w:rFonts w:cstheme="minorHAnsi"/>
          <w:bCs/>
          <w:sz w:val="20"/>
          <w:szCs w:val="20"/>
        </w:rPr>
        <w:t>Chapter_II</w:t>
      </w:r>
      <w:proofErr w:type="spellEnd"/>
    </w:p>
    <w:p w14:paraId="5CE24629" w14:textId="77777777" w:rsidR="009C7EDF" w:rsidRPr="001360ED" w:rsidRDefault="009C7EDF" w:rsidP="009C7EDF">
      <w:pPr>
        <w:spacing w:before="100" w:beforeAutospacing="1" w:after="100" w:afterAutospacing="1" w:line="240" w:lineRule="auto"/>
        <w:jc w:val="both"/>
        <w:rPr>
          <w:rFonts w:cstheme="minorHAnsi"/>
          <w:sz w:val="24"/>
          <w:szCs w:val="24"/>
          <w:u w:val="single"/>
        </w:rPr>
      </w:pPr>
      <w:r w:rsidRPr="001360ED">
        <w:rPr>
          <w:rFonts w:cstheme="minorHAnsi"/>
          <w:sz w:val="24"/>
          <w:szCs w:val="24"/>
        </w:rPr>
        <w:t xml:space="preserve">Luther adalah ancaman [sekurang-kurangnya di Jerman]. Apabila dia mengasaskan "gereja"nya pada tahun 1520, umat Katolik tahu mereka mempunyai masalah. Jemaat-jemaat Anabaptis telah tersilap disatukan dengan mereka. Katolik berlari ketakutan, dan membunuh semua orang (Kristian dan Protestan sama). Katolik tidak lagi berpuas hati dengan membunuh orang Kristian kerana mereka secara tidak sengaja ditemui; kini mereka sebenarnya diburu. Di Alsace-Lorraine sahaja, daripada hampir 100,000 ahli, kira-kira 42,000 telah dibakar kerana tidak meninggalkan </w:t>
      </w:r>
      <w:r w:rsidRPr="001360ED">
        <w:rPr>
          <w:rFonts w:cstheme="minorHAnsi"/>
          <w:sz w:val="24"/>
          <w:szCs w:val="24"/>
        </w:rPr>
        <w:lastRenderedPageBreak/>
        <w:t xml:space="preserve">agama Kristian dan memihak kepada Katolik. </w:t>
      </w:r>
      <w:proofErr w:type="spellStart"/>
      <w:r w:rsidRPr="00B665C9">
        <w:rPr>
          <w:rFonts w:cstheme="minorHAnsi"/>
          <w:sz w:val="24"/>
          <w:szCs w:val="24"/>
          <w:lang w:val="es-ES_tradnl"/>
        </w:rPr>
        <w:t>Pembunuhan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beramai-ramai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ini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berlaku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kira-kira</w:t>
      </w:r>
      <w:proofErr w:type="spellEnd"/>
      <w:r w:rsidRPr="00B665C9">
        <w:rPr>
          <w:rFonts w:cstheme="minorHAnsi"/>
          <w:sz w:val="24"/>
          <w:szCs w:val="24"/>
          <w:lang w:val="es-ES_tradnl"/>
        </w:rPr>
        <w:t xml:space="preserve"> 1525 </w:t>
      </w:r>
      <w:proofErr w:type="spellStart"/>
      <w:r w:rsidRPr="00B665C9">
        <w:rPr>
          <w:rFonts w:cstheme="minorHAnsi"/>
          <w:sz w:val="24"/>
          <w:szCs w:val="24"/>
          <w:lang w:val="es-ES_tradnl"/>
        </w:rPr>
        <w:t>hingga</w:t>
      </w:r>
      <w:proofErr w:type="spellEnd"/>
      <w:r w:rsidRPr="00B665C9">
        <w:rPr>
          <w:rFonts w:cstheme="minorHAnsi"/>
          <w:sz w:val="24"/>
          <w:szCs w:val="24"/>
          <w:lang w:val="es-ES_tradnl"/>
        </w:rPr>
        <w:t xml:space="preserve"> 1536. </w:t>
      </w:r>
      <w:proofErr w:type="spellStart"/>
      <w:r w:rsidRPr="00B665C9">
        <w:rPr>
          <w:rFonts w:cstheme="minorHAnsi"/>
          <w:sz w:val="24"/>
          <w:szCs w:val="24"/>
          <w:lang w:val="es-ES_tradnl"/>
        </w:rPr>
        <w:t>Keadaan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serupa</w:t>
      </w:r>
      <w:proofErr w:type="spellEnd"/>
      <w:r w:rsidRPr="00B665C9">
        <w:rPr>
          <w:rFonts w:cstheme="minorHAnsi"/>
          <w:sz w:val="24"/>
          <w:szCs w:val="24"/>
          <w:lang w:val="es-ES_tradnl"/>
        </w:rPr>
        <w:t xml:space="preserve"> di mana-mana. </w:t>
      </w:r>
      <w:proofErr w:type="spellStart"/>
      <w:r w:rsidRPr="00B665C9">
        <w:rPr>
          <w:rFonts w:cstheme="minorHAnsi"/>
          <w:sz w:val="24"/>
          <w:szCs w:val="24"/>
          <w:lang w:val="es-ES_tradnl"/>
        </w:rPr>
        <w:t>Menjelang</w:t>
      </w:r>
      <w:proofErr w:type="spellEnd"/>
      <w:r w:rsidRPr="00B665C9">
        <w:rPr>
          <w:rFonts w:cstheme="minorHAnsi"/>
          <w:sz w:val="24"/>
          <w:szCs w:val="24"/>
          <w:lang w:val="es-ES_tradnl"/>
        </w:rPr>
        <w:t xml:space="preserve"> 1595, </w:t>
      </w:r>
      <w:proofErr w:type="spellStart"/>
      <w:r w:rsidRPr="00B665C9">
        <w:rPr>
          <w:rFonts w:cstheme="minorHAnsi"/>
          <w:sz w:val="24"/>
          <w:szCs w:val="24"/>
          <w:lang w:val="es-ES_tradnl"/>
        </w:rPr>
        <w:t>orang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Kristian</w:t>
      </w:r>
      <w:proofErr w:type="spellEnd"/>
      <w:r w:rsidRPr="00B665C9">
        <w:rPr>
          <w:rFonts w:cstheme="minorHAnsi"/>
          <w:sz w:val="24"/>
          <w:szCs w:val="24"/>
          <w:lang w:val="es-ES_tradnl"/>
        </w:rPr>
        <w:t xml:space="preserve"> di </w:t>
      </w:r>
      <w:proofErr w:type="spellStart"/>
      <w:r w:rsidRPr="00B665C9">
        <w:rPr>
          <w:rFonts w:cstheme="minorHAnsi"/>
          <w:sz w:val="24"/>
          <w:szCs w:val="24"/>
          <w:lang w:val="es-ES_tradnl"/>
        </w:rPr>
        <w:t>Alsace</w:t>
      </w:r>
      <w:proofErr w:type="spellEnd"/>
      <w:r w:rsidRPr="00B665C9">
        <w:rPr>
          <w:rFonts w:cstheme="minorHAnsi"/>
          <w:sz w:val="24"/>
          <w:szCs w:val="24"/>
          <w:lang w:val="es-ES_tradnl"/>
        </w:rPr>
        <w:t xml:space="preserve">-Lorraine </w:t>
      </w:r>
      <w:proofErr w:type="spellStart"/>
      <w:r w:rsidRPr="00B665C9">
        <w:rPr>
          <w:rFonts w:cstheme="minorHAnsi"/>
          <w:sz w:val="24"/>
          <w:szCs w:val="24"/>
          <w:lang w:val="es-ES_tradnl"/>
        </w:rPr>
        <w:t>hanya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berjumlah</w:t>
      </w:r>
      <w:proofErr w:type="spellEnd"/>
      <w:r w:rsidRPr="00B665C9">
        <w:rPr>
          <w:rFonts w:cstheme="minorHAnsi"/>
          <w:sz w:val="24"/>
          <w:szCs w:val="24"/>
          <w:lang w:val="es-ES_tradnl"/>
        </w:rPr>
        <w:t xml:space="preserve"> 1,000 </w:t>
      </w:r>
      <w:proofErr w:type="spellStart"/>
      <w:r w:rsidRPr="00B665C9">
        <w:rPr>
          <w:rFonts w:cstheme="minorHAnsi"/>
          <w:sz w:val="24"/>
          <w:szCs w:val="24"/>
          <w:lang w:val="es-ES_tradnl"/>
        </w:rPr>
        <w:t>orang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Kebanyakan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jemaah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dipadamkan</w:t>
      </w:r>
      <w:proofErr w:type="spellEnd"/>
      <w:r w:rsidRPr="00B665C9">
        <w:rPr>
          <w:rFonts w:cstheme="minorHAnsi"/>
          <w:sz w:val="24"/>
          <w:szCs w:val="24"/>
          <w:lang w:val="es-ES_tradnl"/>
        </w:rPr>
        <w:t xml:space="preserve">. </w:t>
      </w:r>
      <w:proofErr w:type="spellStart"/>
      <w:r w:rsidRPr="001360ED">
        <w:rPr>
          <w:rFonts w:cstheme="minorHAnsi"/>
          <w:sz w:val="24"/>
          <w:szCs w:val="24"/>
        </w:rPr>
        <w:t>Sidang-sidang</w:t>
      </w:r>
      <w:proofErr w:type="spellEnd"/>
      <w:r w:rsidRPr="001360ED">
        <w:rPr>
          <w:rFonts w:cstheme="minorHAnsi"/>
          <w:sz w:val="24"/>
          <w:szCs w:val="24"/>
        </w:rPr>
        <w:t xml:space="preserve"> di Moravia, </w:t>
      </w:r>
      <w:proofErr w:type="spellStart"/>
      <w:r w:rsidRPr="001360ED">
        <w:rPr>
          <w:rFonts w:cstheme="minorHAnsi"/>
          <w:sz w:val="24"/>
          <w:szCs w:val="24"/>
        </w:rPr>
        <w:t>walaupun</w:t>
      </w:r>
      <w:proofErr w:type="spellEnd"/>
      <w:r w:rsidRPr="001360ED">
        <w:rPr>
          <w:rFonts w:cstheme="minorHAnsi"/>
          <w:sz w:val="24"/>
          <w:szCs w:val="24"/>
        </w:rPr>
        <w:t xml:space="preserve"> kehabisan teruk, berjaya melarikan diri ke Hungary, Poland, Ukraine, dan Crimea. Menjelang 1799,</w:t>
      </w:r>
      <w:r w:rsidRPr="001360ED">
        <w:rPr>
          <w:rFonts w:cstheme="minorHAnsi"/>
          <w:sz w:val="20"/>
          <w:szCs w:val="20"/>
        </w:rPr>
        <w:t>(diadaptasi daripada</w:t>
      </w:r>
      <w:hyperlink r:id="rId17" w:history="1">
        <w:r w:rsidRPr="001360ED">
          <w:rPr>
            <w:rStyle w:val="Hyperlink"/>
            <w:rFonts w:cstheme="minorHAnsi"/>
            <w:color w:val="auto"/>
            <w:sz w:val="20"/>
            <w:szCs w:val="20"/>
          </w:rPr>
          <w:t>allexperts.com/q/Critics-Catholicism-3337/Questions-1.htm</w:t>
        </w:r>
      </w:hyperlink>
      <w:r w:rsidRPr="001360ED">
        <w:rPr>
          <w:rFonts w:cstheme="minorHAnsi"/>
          <w:sz w:val="20"/>
          <w:szCs w:val="20"/>
          <w:u w:val="single"/>
        </w:rPr>
        <w:t>Marvin Howard)</w:t>
      </w:r>
      <w:r w:rsidRPr="001360ED">
        <w:rPr>
          <w:rFonts w:cstheme="minorHAnsi"/>
          <w:sz w:val="24"/>
          <w:szCs w:val="24"/>
          <w:u w:val="single"/>
        </w:rPr>
        <w:t xml:space="preserve"> </w:t>
      </w:r>
    </w:p>
    <w:p w14:paraId="6FAA7D24" w14:textId="77777777" w:rsidR="009C7EDF" w:rsidRPr="00B665C9" w:rsidRDefault="009C7EDF" w:rsidP="009C7EDF">
      <w:pPr>
        <w:spacing w:before="100" w:beforeAutospacing="1" w:after="100" w:afterAutospacing="1" w:line="240" w:lineRule="auto"/>
        <w:jc w:val="both"/>
        <w:rPr>
          <w:rFonts w:cstheme="minorHAnsi"/>
          <w:sz w:val="24"/>
          <w:szCs w:val="24"/>
          <w:lang w:val="es-ES_tradnl"/>
        </w:rPr>
      </w:pPr>
      <w:proofErr w:type="spellStart"/>
      <w:r w:rsidRPr="00B665C9">
        <w:rPr>
          <w:rFonts w:cstheme="minorHAnsi"/>
          <w:sz w:val="24"/>
          <w:szCs w:val="24"/>
          <w:lang w:val="es-ES_tradnl"/>
        </w:rPr>
        <w:t>Akibatnya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penghapusan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hampir</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di </w:t>
      </w:r>
      <w:proofErr w:type="spellStart"/>
      <w:r w:rsidRPr="00B665C9">
        <w:rPr>
          <w:rFonts w:cstheme="minorHAnsi"/>
          <w:sz w:val="24"/>
          <w:szCs w:val="24"/>
          <w:lang w:val="es-ES_tradnl"/>
        </w:rPr>
        <w:t>Eropah</w:t>
      </w:r>
      <w:proofErr w:type="spellEnd"/>
      <w:r w:rsidRPr="00B665C9">
        <w:rPr>
          <w:rFonts w:cstheme="minorHAnsi"/>
          <w:sz w:val="24"/>
          <w:szCs w:val="24"/>
          <w:lang w:val="es-ES_tradnl"/>
        </w:rPr>
        <w:t>.</w:t>
      </w:r>
    </w:p>
    <w:p w14:paraId="7A8FBDA5" w14:textId="77777777" w:rsidR="009C7EDF" w:rsidRPr="00B665C9" w:rsidRDefault="009C7EDF" w:rsidP="009C7EDF">
      <w:pPr>
        <w:pStyle w:val="NormalWeb"/>
        <w:spacing w:before="0" w:beforeAutospacing="0" w:after="0" w:afterAutospacing="0"/>
        <w:jc w:val="both"/>
        <w:rPr>
          <w:rFonts w:asciiTheme="minorHAnsi" w:hAnsiTheme="minorHAnsi" w:cstheme="minorHAnsi"/>
          <w:b/>
          <w:bCs/>
          <w:lang w:val="es-ES_tradnl"/>
        </w:rPr>
      </w:pPr>
      <w:proofErr w:type="spellStart"/>
      <w:r w:rsidRPr="00B665C9">
        <w:rPr>
          <w:rFonts w:asciiTheme="minorHAnsi" w:hAnsiTheme="minorHAnsi" w:cstheme="minorHAnsi"/>
          <w:b/>
          <w:bCs/>
          <w:lang w:val="es-ES_tradnl"/>
        </w:rPr>
        <w:t>Ulrich</w:t>
      </w:r>
      <w:r w:rsidRPr="00B665C9">
        <w:rPr>
          <w:rFonts w:asciiTheme="minorHAnsi" w:hAnsiTheme="minorHAnsi" w:cstheme="minorHAnsi"/>
          <w:lang w:val="es-ES_tradnl"/>
        </w:rPr>
        <w:t>Zwingli</w:t>
      </w:r>
      <w:proofErr w:type="spellEnd"/>
      <w:r w:rsidRPr="00B665C9">
        <w:rPr>
          <w:rFonts w:asciiTheme="minorHAnsi" w:hAnsiTheme="minorHAnsi" w:cstheme="minorHAnsi"/>
          <w:lang w:val="es-ES_tradnl"/>
        </w:rPr>
        <w:t xml:space="preserve"> (1484 –1531)</w:t>
      </w:r>
    </w:p>
    <w:p w14:paraId="776B4E9C" w14:textId="77777777" w:rsidR="009C7EDF" w:rsidRPr="001360ED" w:rsidRDefault="009C7EDF" w:rsidP="009C7EDF">
      <w:pPr>
        <w:spacing w:after="0" w:line="240" w:lineRule="auto"/>
        <w:jc w:val="both"/>
        <w:rPr>
          <w:rFonts w:cstheme="minorHAnsi"/>
          <w:sz w:val="24"/>
          <w:szCs w:val="24"/>
        </w:rPr>
      </w:pPr>
      <w:proofErr w:type="spellStart"/>
      <w:r w:rsidRPr="00B665C9">
        <w:rPr>
          <w:rFonts w:cstheme="minorHAnsi"/>
          <w:sz w:val="24"/>
          <w:szCs w:val="24"/>
          <w:lang w:val="es-ES_tradnl"/>
        </w:rPr>
        <w:t>Reformasi</w:t>
      </w:r>
      <w:proofErr w:type="spellEnd"/>
      <w:r w:rsidRPr="00B665C9">
        <w:rPr>
          <w:rFonts w:cstheme="minorHAnsi"/>
          <w:sz w:val="24"/>
          <w:szCs w:val="24"/>
          <w:lang w:val="es-ES_tradnl"/>
        </w:rPr>
        <w:t xml:space="preserve"> di </w:t>
      </w:r>
      <w:proofErr w:type="spellStart"/>
      <w:r w:rsidRPr="00B665C9">
        <w:rPr>
          <w:rFonts w:cstheme="minorHAnsi"/>
          <w:sz w:val="24"/>
          <w:szCs w:val="24"/>
          <w:lang w:val="es-ES_tradnl"/>
        </w:rPr>
        <w:t>Switzerland</w:t>
      </w:r>
      <w:proofErr w:type="spellEnd"/>
      <w:r w:rsidRPr="00B665C9">
        <w:rPr>
          <w:rFonts w:cstheme="minorHAnsi"/>
          <w:sz w:val="24"/>
          <w:szCs w:val="24"/>
          <w:lang w:val="es-ES_tradnl"/>
        </w:rPr>
        <w:t xml:space="preserve"> pada </w:t>
      </w:r>
      <w:proofErr w:type="spellStart"/>
      <w:r w:rsidRPr="00B665C9">
        <w:rPr>
          <w:rFonts w:cstheme="minorHAnsi"/>
          <w:sz w:val="24"/>
          <w:szCs w:val="24"/>
          <w:lang w:val="es-ES_tradnl"/>
        </w:rPr>
        <w:t>mulanya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berkembang</w:t>
      </w:r>
      <w:proofErr w:type="spellEnd"/>
      <w:r w:rsidRPr="00B665C9">
        <w:rPr>
          <w:rFonts w:cstheme="minorHAnsi"/>
          <w:sz w:val="24"/>
          <w:szCs w:val="24"/>
          <w:lang w:val="es-ES_tradnl"/>
        </w:rPr>
        <w:t xml:space="preserve"> di </w:t>
      </w:r>
      <w:proofErr w:type="spellStart"/>
      <w:r w:rsidRPr="00B665C9">
        <w:rPr>
          <w:rFonts w:cstheme="minorHAnsi"/>
          <w:sz w:val="24"/>
          <w:szCs w:val="24"/>
          <w:lang w:val="es-ES_tradnl"/>
        </w:rPr>
        <w:t>Zurich</w:t>
      </w:r>
      <w:proofErr w:type="spellEnd"/>
      <w:r w:rsidRPr="00B665C9">
        <w:rPr>
          <w:rFonts w:cstheme="minorHAnsi"/>
          <w:sz w:val="24"/>
          <w:szCs w:val="24"/>
          <w:lang w:val="es-ES_tradnl"/>
        </w:rPr>
        <w:t xml:space="preserve"> di </w:t>
      </w:r>
      <w:proofErr w:type="spellStart"/>
      <w:r w:rsidRPr="00B665C9">
        <w:rPr>
          <w:rFonts w:cstheme="minorHAnsi"/>
          <w:sz w:val="24"/>
          <w:szCs w:val="24"/>
          <w:lang w:val="es-ES_tradnl"/>
        </w:rPr>
        <w:t>bawah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pimpinan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paderi</w:t>
      </w:r>
      <w:proofErr w:type="spellEnd"/>
      <w:r w:rsidRPr="00B665C9">
        <w:rPr>
          <w:rFonts w:cstheme="minorHAnsi"/>
          <w:sz w:val="24"/>
          <w:szCs w:val="24"/>
          <w:lang w:val="es-ES_tradnl"/>
        </w:rPr>
        <w:t xml:space="preserve"> Ulrich </w:t>
      </w:r>
      <w:proofErr w:type="spellStart"/>
      <w:r w:rsidRPr="00B665C9">
        <w:rPr>
          <w:rFonts w:cstheme="minorHAnsi"/>
          <w:sz w:val="24"/>
          <w:szCs w:val="24"/>
          <w:lang w:val="es-ES_tradnl"/>
        </w:rPr>
        <w:t>Zwingli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Zwingli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dipengaruhi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oleh</w:t>
      </w:r>
      <w:proofErr w:type="spellEnd"/>
      <w:r w:rsidRPr="00B665C9">
        <w:rPr>
          <w:rFonts w:cstheme="minorHAnsi"/>
          <w:sz w:val="24"/>
          <w:szCs w:val="24"/>
          <w:lang w:val="es-ES_tradnl"/>
        </w:rPr>
        <w:t xml:space="preserve"> Erasmus dan </w:t>
      </w:r>
      <w:proofErr w:type="spellStart"/>
      <w:r w:rsidRPr="00B665C9">
        <w:rPr>
          <w:rFonts w:cstheme="minorHAnsi"/>
          <w:sz w:val="24"/>
          <w:szCs w:val="24"/>
          <w:lang w:val="es-ES_tradnl"/>
        </w:rPr>
        <w:t>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humanisme</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Kristian</w:t>
      </w:r>
      <w:proofErr w:type="spellEnd"/>
      <w:r w:rsidRPr="00B665C9">
        <w:rPr>
          <w:rFonts w:cstheme="minorHAnsi"/>
          <w:sz w:val="24"/>
          <w:szCs w:val="24"/>
          <w:lang w:val="es-ES_tradnl"/>
        </w:rPr>
        <w:t xml:space="preserve">. Dia </w:t>
      </w:r>
      <w:proofErr w:type="spellStart"/>
      <w:r w:rsidRPr="00B665C9">
        <w:rPr>
          <w:rFonts w:cstheme="minorHAnsi"/>
          <w:sz w:val="24"/>
          <w:szCs w:val="24"/>
          <w:lang w:val="es-ES_tradnl"/>
        </w:rPr>
        <w:t>mencapai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pemahaman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evangelikal</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tentang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Kekristianan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kajiannya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tentang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Alkitab</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dari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hubungan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Lutheran</w:t>
      </w:r>
      <w:proofErr w:type="spellEnd"/>
      <w:r w:rsidRPr="00B665C9">
        <w:rPr>
          <w:rFonts w:cstheme="minorHAnsi"/>
          <w:sz w:val="24"/>
          <w:szCs w:val="24"/>
          <w:lang w:val="es-ES_tradnl"/>
        </w:rPr>
        <w:t xml:space="preserve">. Pada 1 </w:t>
      </w:r>
      <w:proofErr w:type="spellStart"/>
      <w:r w:rsidRPr="00B665C9">
        <w:rPr>
          <w:rFonts w:cstheme="minorHAnsi"/>
          <w:sz w:val="24"/>
          <w:szCs w:val="24"/>
          <w:lang w:val="es-ES_tradnl"/>
        </w:rPr>
        <w:t>Januari</w:t>
      </w:r>
      <w:proofErr w:type="spellEnd"/>
      <w:r w:rsidRPr="00B665C9">
        <w:rPr>
          <w:rFonts w:cstheme="minorHAnsi"/>
          <w:sz w:val="24"/>
          <w:szCs w:val="24"/>
          <w:lang w:val="es-ES_tradnl"/>
        </w:rPr>
        <w:t xml:space="preserve"> 1519, </w:t>
      </w:r>
      <w:proofErr w:type="spellStart"/>
      <w:r w:rsidRPr="00B665C9">
        <w:rPr>
          <w:rFonts w:cstheme="minorHAnsi"/>
          <w:sz w:val="24"/>
          <w:szCs w:val="24"/>
          <w:lang w:val="es-ES_tradnl"/>
        </w:rPr>
        <w:t>beliau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memulakan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siri</w:t>
      </w:r>
      <w:proofErr w:type="spellEnd"/>
      <w:r w:rsidRPr="00B665C9">
        <w:rPr>
          <w:rFonts w:cstheme="minorHAnsi"/>
          <w:sz w:val="24"/>
          <w:szCs w:val="24"/>
          <w:lang w:val="es-ES_tradnl"/>
        </w:rPr>
        <w:t xml:space="preserve"> 6 </w:t>
      </w:r>
      <w:proofErr w:type="spellStart"/>
      <w:r w:rsidRPr="00B665C9">
        <w:rPr>
          <w:rFonts w:cstheme="minorHAnsi"/>
          <w:sz w:val="24"/>
          <w:szCs w:val="24"/>
          <w:lang w:val="es-ES_tradnl"/>
        </w:rPr>
        <w:t>tahun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khutbah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tentang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Perjanjian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Baru</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menggerakkan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majlis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bandar</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penduduk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Zurich</w:t>
      </w:r>
      <w:proofErr w:type="spellEnd"/>
      <w:r w:rsidRPr="00B665C9">
        <w:rPr>
          <w:rFonts w:cstheme="minorHAnsi"/>
          <w:sz w:val="24"/>
          <w:szCs w:val="24"/>
          <w:lang w:val="es-ES_tradnl"/>
        </w:rPr>
        <w:t xml:space="preserve"> ke </w:t>
      </w:r>
      <w:proofErr w:type="spellStart"/>
      <w:r w:rsidRPr="00B665C9">
        <w:rPr>
          <w:rFonts w:cstheme="minorHAnsi"/>
          <w:sz w:val="24"/>
          <w:szCs w:val="24"/>
          <w:lang w:val="es-ES_tradnl"/>
        </w:rPr>
        <w:t>arah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pembaharuan</w:t>
      </w:r>
      <w:proofErr w:type="spellEnd"/>
      <w:r w:rsidRPr="00B665C9">
        <w:rPr>
          <w:rFonts w:cstheme="minorHAnsi"/>
          <w:sz w:val="24"/>
          <w:szCs w:val="24"/>
          <w:lang w:val="es-ES_tradnl"/>
        </w:rPr>
        <w:t xml:space="preserve">. </w:t>
      </w:r>
      <w:proofErr w:type="spellStart"/>
      <w:r w:rsidRPr="001360ED">
        <w:rPr>
          <w:rFonts w:cstheme="minorHAnsi"/>
          <w:sz w:val="24"/>
          <w:szCs w:val="24"/>
        </w:rPr>
        <w:t>Sambutan</w:t>
      </w:r>
      <w:proofErr w:type="spellEnd"/>
      <w:r w:rsidRPr="001360ED">
        <w:rPr>
          <w:rFonts w:cstheme="minorHAnsi"/>
          <w:sz w:val="24"/>
          <w:szCs w:val="24"/>
        </w:rPr>
        <w:t xml:space="preserve"> yang </w:t>
      </w:r>
      <w:proofErr w:type="spellStart"/>
      <w:r w:rsidRPr="001360ED">
        <w:rPr>
          <w:rFonts w:cstheme="minorHAnsi"/>
          <w:sz w:val="24"/>
          <w:szCs w:val="24"/>
        </w:rPr>
        <w:t>menggalakkan</w:t>
      </w:r>
      <w:proofErr w:type="spellEnd"/>
      <w:r w:rsidRPr="001360ED">
        <w:rPr>
          <w:rFonts w:cstheme="minorHAnsi"/>
          <w:sz w:val="24"/>
          <w:szCs w:val="24"/>
        </w:rPr>
        <w:t xml:space="preserve"> </w:t>
      </w:r>
      <w:proofErr w:type="spellStart"/>
      <w:r w:rsidRPr="001360ED">
        <w:rPr>
          <w:rFonts w:cstheme="minorHAnsi"/>
          <w:sz w:val="24"/>
          <w:szCs w:val="24"/>
        </w:rPr>
        <w:t>kepada</w:t>
      </w:r>
      <w:proofErr w:type="spellEnd"/>
      <w:r w:rsidRPr="001360ED">
        <w:rPr>
          <w:rFonts w:cstheme="minorHAnsi"/>
          <w:sz w:val="24"/>
          <w:szCs w:val="24"/>
        </w:rPr>
        <w:t xml:space="preserve"> The Sixty-Seven Articles, yang dia sediakan untuk pertikaian awam dengan wakil paus pada tahun 1523, membuktikan populariti programnya. Dia menyeru pemansuhan Misa (dan digantikan dengan Perjamuan Tuhan simbolik), kemerdekaan daripada kawalan uskup, dan pembaharuan negara kota di mana kedua-dua imam dan pembesar Kristian akan mematuhi kehendak Tuhan.</w:t>
      </w:r>
    </w:p>
    <w:p w14:paraId="6AB3B79F" w14:textId="77777777" w:rsidR="009C7EDF" w:rsidRPr="001360ED" w:rsidRDefault="009C7EDF" w:rsidP="009C7EDF">
      <w:pPr>
        <w:spacing w:after="0" w:line="240" w:lineRule="auto"/>
        <w:jc w:val="both"/>
        <w:rPr>
          <w:rFonts w:cstheme="minorHAnsi"/>
          <w:sz w:val="20"/>
          <w:szCs w:val="20"/>
        </w:rPr>
      </w:pPr>
      <w:r w:rsidRPr="001360ED">
        <w:rPr>
          <w:rFonts w:cstheme="minorHAnsi"/>
          <w:sz w:val="24"/>
          <w:szCs w:val="24"/>
        </w:rPr>
        <w:t xml:space="preserve"> </w:t>
      </w:r>
      <w:hyperlink r:id="rId18" w:history="1">
        <w:r w:rsidRPr="001360ED">
          <w:rPr>
            <w:rStyle w:val="Hyperlink"/>
            <w:rFonts w:cstheme="minorHAnsi"/>
            <w:color w:val="auto"/>
            <w:sz w:val="24"/>
            <w:szCs w:val="24"/>
          </w:rPr>
          <w:t xml:space="preserve"> </w:t>
        </w:r>
        <w:r w:rsidRPr="001360ED">
          <w:rPr>
            <w:rStyle w:val="Hyperlink"/>
            <w:rFonts w:cstheme="minorHAnsi"/>
            <w:color w:val="auto"/>
            <w:sz w:val="20"/>
            <w:szCs w:val="20"/>
          </w:rPr>
          <w:t>mb-soft.com/believe/</w:t>
        </w:r>
        <w:proofErr w:type="spellStart"/>
        <w:r w:rsidRPr="001360ED">
          <w:rPr>
            <w:rStyle w:val="Hyperlink"/>
            <w:rFonts w:cstheme="minorHAnsi"/>
            <w:color w:val="auto"/>
            <w:sz w:val="20"/>
            <w:szCs w:val="20"/>
          </w:rPr>
          <w:t>txn</w:t>
        </w:r>
        <w:proofErr w:type="spellEnd"/>
        <w:r w:rsidRPr="001360ED">
          <w:rPr>
            <w:rStyle w:val="Hyperlink"/>
            <w:rFonts w:cstheme="minorHAnsi"/>
            <w:color w:val="auto"/>
            <w:sz w:val="20"/>
            <w:szCs w:val="20"/>
          </w:rPr>
          <w:t>/reformat.htm</w:t>
        </w:r>
      </w:hyperlink>
    </w:p>
    <w:p w14:paraId="0B983FD5"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6AD58586"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Dia menyerang adat berpuasa semasa Lent, rasuah dalam hierarki gereja, mempromosikan perkahwinan ulama, dan menyerang penggunaan imej di tempat ibadat. my.wikipedia.org/wiki/</w:t>
      </w:r>
      <w:proofErr w:type="spellStart"/>
      <w:r w:rsidRPr="001360ED">
        <w:rPr>
          <w:rFonts w:asciiTheme="minorHAnsi" w:hAnsiTheme="minorHAnsi" w:cstheme="minorHAnsi"/>
        </w:rPr>
        <w:t>Huldrych_Zwingli</w:t>
      </w:r>
      <w:proofErr w:type="spellEnd"/>
    </w:p>
    <w:p w14:paraId="1C7059E5"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1D35758B" w14:textId="77777777" w:rsidR="009C7EDF" w:rsidRDefault="009C7EDF" w:rsidP="009C7EDF">
      <w:pPr>
        <w:spacing w:after="0" w:line="240" w:lineRule="auto"/>
        <w:jc w:val="both"/>
        <w:rPr>
          <w:rFonts w:cstheme="minorHAnsi"/>
          <w:bCs/>
          <w:sz w:val="24"/>
          <w:szCs w:val="24"/>
        </w:rPr>
      </w:pPr>
      <w:r w:rsidRPr="001360ED">
        <w:rPr>
          <w:rFonts w:cstheme="minorHAnsi"/>
          <w:sz w:val="24"/>
          <w:szCs w:val="24"/>
        </w:rPr>
        <w:t>Zwingli mengekalkan apa-apa sahaja</w:t>
      </w:r>
      <w:r w:rsidRPr="001360ED">
        <w:rPr>
          <w:rStyle w:val="FootnoteReference"/>
          <w:rFonts w:cstheme="minorHAnsi"/>
          <w:i/>
          <w:iCs/>
          <w:sz w:val="24"/>
          <w:szCs w:val="24"/>
        </w:rPr>
        <w:footnoteReference w:id="2"/>
      </w:r>
      <w:r w:rsidRPr="001360ED">
        <w:rPr>
          <w:rFonts w:cstheme="minorHAnsi"/>
          <w:sz w:val="24"/>
          <w:szCs w:val="24"/>
        </w:rPr>
        <w:t>"tidak diperintahkan atau diajar dalam Perjanjian Baru harus ditolak tanpa syarat." REFLEKSI oleh</w:t>
      </w:r>
      <w:hyperlink r:id="rId19" w:history="1">
        <w:r w:rsidRPr="001360ED">
          <w:rPr>
            <w:rStyle w:val="Hyperlink"/>
            <w:rFonts w:cstheme="minorHAnsi"/>
            <w:color w:val="auto"/>
            <w:sz w:val="24"/>
            <w:szCs w:val="24"/>
          </w:rPr>
          <w:t>Al Maxey</w:t>
        </w:r>
      </w:hyperlink>
      <w:r w:rsidRPr="001360ED">
        <w:rPr>
          <w:rFonts w:cstheme="minorHAnsi"/>
          <w:bCs/>
          <w:sz w:val="24"/>
          <w:szCs w:val="24"/>
        </w:rPr>
        <w:t>Isu #401,</w:t>
      </w:r>
      <w:r w:rsidRPr="001360ED">
        <w:rPr>
          <w:rFonts w:cstheme="minorHAnsi"/>
          <w:sz w:val="24"/>
          <w:szCs w:val="24"/>
        </w:rPr>
        <w:t>30 Jun 2009 diambil dari</w:t>
      </w:r>
    </w:p>
    <w:p w14:paraId="26EB16B0" w14:textId="77777777" w:rsidR="009C7EDF" w:rsidRPr="001360ED" w:rsidRDefault="009C7EDF" w:rsidP="009C7EDF">
      <w:pPr>
        <w:spacing w:after="0" w:line="240" w:lineRule="auto"/>
        <w:jc w:val="both"/>
        <w:rPr>
          <w:rFonts w:cstheme="minorHAnsi"/>
          <w:sz w:val="20"/>
          <w:szCs w:val="20"/>
        </w:rPr>
      </w:pPr>
      <w:r>
        <w:rPr>
          <w:rFonts w:cstheme="minorHAnsi"/>
          <w:bCs/>
          <w:sz w:val="24"/>
          <w:szCs w:val="24"/>
        </w:rPr>
        <w:t xml:space="preserve"> </w:t>
      </w:r>
      <w:r w:rsidRPr="001360ED">
        <w:rPr>
          <w:rFonts w:cstheme="minorHAnsi"/>
          <w:bCs/>
          <w:sz w:val="20"/>
          <w:szCs w:val="20"/>
        </w:rPr>
        <w:t xml:space="preserve">http://en.wikisource.org/wiki/AnteNicene_Fathers/ </w:t>
      </w:r>
      <w:proofErr w:type="spellStart"/>
      <w:r w:rsidRPr="001360ED">
        <w:rPr>
          <w:rFonts w:cstheme="minorHAnsi"/>
          <w:bCs/>
          <w:sz w:val="20"/>
          <w:szCs w:val="20"/>
        </w:rPr>
        <w:t>Volume_III</w:t>
      </w:r>
      <w:proofErr w:type="spellEnd"/>
      <w:r w:rsidRPr="001360ED">
        <w:rPr>
          <w:rFonts w:cstheme="minorHAnsi"/>
          <w:bCs/>
          <w:sz w:val="20"/>
          <w:szCs w:val="20"/>
        </w:rPr>
        <w:t>/Apologetic/The_</w:t>
      </w:r>
      <w:proofErr w:type="gramStart"/>
      <w:r w:rsidRPr="001360ED">
        <w:rPr>
          <w:rFonts w:cstheme="minorHAnsi"/>
          <w:bCs/>
          <w:sz w:val="20"/>
          <w:szCs w:val="20"/>
        </w:rPr>
        <w:t>Chaplet,_</w:t>
      </w:r>
      <w:proofErr w:type="spellStart"/>
      <w:proofErr w:type="gramEnd"/>
      <w:r w:rsidRPr="001360ED">
        <w:rPr>
          <w:rFonts w:cstheme="minorHAnsi"/>
          <w:bCs/>
          <w:sz w:val="20"/>
          <w:szCs w:val="20"/>
        </w:rPr>
        <w:t>or_De_Corona</w:t>
      </w:r>
      <w:proofErr w:type="spellEnd"/>
      <w:r w:rsidRPr="001360ED">
        <w:rPr>
          <w:rFonts w:cstheme="minorHAnsi"/>
          <w:bCs/>
          <w:sz w:val="20"/>
          <w:szCs w:val="20"/>
        </w:rPr>
        <w:t>/</w:t>
      </w:r>
      <w:proofErr w:type="spellStart"/>
      <w:r w:rsidRPr="001360ED">
        <w:rPr>
          <w:rFonts w:cstheme="minorHAnsi"/>
          <w:bCs/>
          <w:sz w:val="20"/>
          <w:szCs w:val="20"/>
        </w:rPr>
        <w:t>Chapter_II</w:t>
      </w:r>
      <w:proofErr w:type="spellEnd"/>
    </w:p>
    <w:p w14:paraId="23D21277" w14:textId="77777777" w:rsidR="009C7EDF" w:rsidRPr="001360ED" w:rsidRDefault="009C7EDF" w:rsidP="009C7EDF">
      <w:pPr>
        <w:tabs>
          <w:tab w:val="left" w:pos="1485"/>
        </w:tabs>
        <w:spacing w:after="0" w:line="240" w:lineRule="auto"/>
        <w:rPr>
          <w:rFonts w:cstheme="minorHAnsi"/>
          <w:b/>
          <w:sz w:val="24"/>
          <w:szCs w:val="24"/>
        </w:rPr>
      </w:pPr>
    </w:p>
    <w:p w14:paraId="4D1B1F5E"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Reformasi Radikal</w:t>
      </w:r>
    </w:p>
    <w:p w14:paraId="248F4592"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Bermula di Switzerland dan Jerman, Reformasi Radikal melahirkan ramai</w:t>
      </w:r>
      <w:hyperlink r:id="rId20" w:tooltip="Anabaptist" w:history="1">
        <w:r w:rsidRPr="001360ED">
          <w:rPr>
            <w:rStyle w:val="Hyperlink"/>
            <w:rFonts w:cstheme="minorHAnsi"/>
            <w:color w:val="auto"/>
            <w:sz w:val="24"/>
            <w:szCs w:val="24"/>
          </w:rPr>
          <w:t>Anabaptist</w:t>
        </w:r>
      </w:hyperlink>
      <w:r w:rsidRPr="001360ED">
        <w:rPr>
          <w:rFonts w:cstheme="minorHAnsi"/>
          <w:sz w:val="24"/>
          <w:szCs w:val="24"/>
        </w:rPr>
        <w:t>kumpulan sepanjang</w:t>
      </w:r>
      <w:hyperlink r:id="rId21" w:tooltip="Europe" w:history="1">
        <w:r w:rsidRPr="001360ED">
          <w:rPr>
            <w:rStyle w:val="Hyperlink"/>
            <w:rFonts w:cstheme="minorHAnsi"/>
            <w:color w:val="auto"/>
            <w:sz w:val="24"/>
            <w:szCs w:val="24"/>
          </w:rPr>
          <w:t>Eropah</w:t>
        </w:r>
      </w:hyperlink>
      <w:r w:rsidRPr="001360ED">
        <w:rPr>
          <w:rFonts w:cstheme="minorHAnsi"/>
          <w:sz w:val="24"/>
          <w:szCs w:val="24"/>
        </w:rPr>
        <w:t>. Dari segi sejarah, reformis radikal beroperasi di bawah beberapa nama.</w:t>
      </w:r>
    </w:p>
    <w:p w14:paraId="276CC583"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Brethren atau Swiss Brethren - adalah sekumpulan</w:t>
      </w:r>
      <w:hyperlink r:id="rId22" w:tooltip="Radical Reformation" w:history="1">
        <w:r w:rsidRPr="001360ED">
          <w:rPr>
            <w:rStyle w:val="Hyperlink"/>
            <w:rFonts w:asciiTheme="minorHAnsi" w:eastAsiaTheme="majorEastAsia" w:hAnsiTheme="minorHAnsi" w:cstheme="minorHAnsi"/>
            <w:color w:val="auto"/>
          </w:rPr>
          <w:t>pembaharu evangelis radikal</w:t>
        </w:r>
      </w:hyperlink>
      <w:r w:rsidRPr="001360ED">
        <w:rPr>
          <w:rFonts w:asciiTheme="minorHAnsi" w:hAnsiTheme="minorHAnsi" w:cstheme="minorHAnsi"/>
        </w:rPr>
        <w:t>yang pada mulanya mengikuti</w:t>
      </w:r>
      <w:hyperlink r:id="rId23" w:tooltip="Ulrich Zwingli" w:history="1">
        <w:r w:rsidRPr="001360ED">
          <w:rPr>
            <w:rStyle w:val="Hyperlink"/>
            <w:rFonts w:asciiTheme="minorHAnsi" w:eastAsiaTheme="majorEastAsia" w:hAnsiTheme="minorHAnsi" w:cstheme="minorHAnsi"/>
            <w:color w:val="auto"/>
          </w:rPr>
          <w:t>Ulrich Zwingli</w:t>
        </w:r>
      </w:hyperlink>
      <w:r w:rsidRPr="001360ED">
        <w:rPr>
          <w:rFonts w:asciiTheme="minorHAnsi" w:hAnsiTheme="minorHAnsi" w:cstheme="minorHAnsi"/>
        </w:rPr>
        <w:t>daripada</w:t>
      </w:r>
      <w:hyperlink r:id="rId24" w:tooltip="Zürich" w:history="1">
        <w:r w:rsidRPr="001360ED">
          <w:rPr>
            <w:rStyle w:val="Hyperlink"/>
            <w:rFonts w:asciiTheme="minorHAnsi" w:eastAsiaTheme="majorEastAsia" w:hAnsiTheme="minorHAnsi" w:cstheme="minorHAnsi"/>
            <w:color w:val="auto"/>
          </w:rPr>
          <w:t>Zürich</w:t>
        </w:r>
      </w:hyperlink>
      <w:r w:rsidRPr="001360ED">
        <w:rPr>
          <w:rFonts w:asciiTheme="minorHAnsi" w:hAnsiTheme="minorHAnsi" w:cstheme="minorHAnsi"/>
        </w:rPr>
        <w:t>, tetapi kemudiannya memulakan gerakan yang kini dikenali sebagai</w:t>
      </w:r>
      <w:hyperlink r:id="rId25" w:tooltip="Anabaptism" w:history="1">
        <w:r w:rsidRPr="001360ED">
          <w:rPr>
            <w:rStyle w:val="Hyperlink"/>
            <w:rFonts w:asciiTheme="minorHAnsi" w:eastAsiaTheme="majorEastAsia" w:hAnsiTheme="minorHAnsi" w:cstheme="minorHAnsi"/>
            <w:color w:val="auto"/>
          </w:rPr>
          <w:t>Anabaptism</w:t>
        </w:r>
      </w:hyperlink>
      <w:r w:rsidRPr="001360ED">
        <w:rPr>
          <w:rFonts w:asciiTheme="minorHAnsi" w:hAnsiTheme="minorHAnsi" w:cstheme="minorHAnsi"/>
        </w:rPr>
        <w:t xml:space="preserve">. Pada </w:t>
      </w:r>
      <w:proofErr w:type="spellStart"/>
      <w:r w:rsidRPr="001360ED">
        <w:rPr>
          <w:rFonts w:asciiTheme="minorHAnsi" w:hAnsiTheme="minorHAnsi" w:cstheme="minorHAnsi"/>
        </w:rPr>
        <w:t>tahun</w:t>
      </w:r>
      <w:proofErr w:type="spellEnd"/>
      <w:r w:rsidRPr="001360ED">
        <w:rPr>
          <w:rFonts w:asciiTheme="minorHAnsi" w:hAnsiTheme="minorHAnsi" w:cstheme="minorHAnsi"/>
        </w:rPr>
        <w:t xml:space="preserve"> 1525,</w:t>
      </w:r>
      <w:hyperlink r:id="rId26" w:tooltip="Felix Manz" w:history="1">
        <w:r w:rsidRPr="001360ED">
          <w:rPr>
            <w:rStyle w:val="Hyperlink"/>
            <w:rFonts w:asciiTheme="minorHAnsi" w:eastAsiaTheme="majorEastAsia" w:hAnsiTheme="minorHAnsi" w:cstheme="minorHAnsi"/>
            <w:color w:val="auto"/>
          </w:rPr>
          <w:t xml:space="preserve">Felix </w:t>
        </w:r>
        <w:proofErr w:type="spellStart"/>
        <w:r w:rsidRPr="001360ED">
          <w:rPr>
            <w:rStyle w:val="Hyperlink"/>
            <w:rFonts w:asciiTheme="minorHAnsi" w:eastAsiaTheme="majorEastAsia" w:hAnsiTheme="minorHAnsi" w:cstheme="minorHAnsi"/>
            <w:color w:val="auto"/>
          </w:rPr>
          <w:t>Manz</w:t>
        </w:r>
      </w:hyperlink>
      <w:r w:rsidRPr="001360ED">
        <w:rPr>
          <w:rFonts w:asciiTheme="minorHAnsi" w:hAnsiTheme="minorHAnsi" w:cstheme="minorHAnsi"/>
        </w:rPr>
        <w:t>,</w:t>
      </w:r>
      <w:hyperlink r:id="rId27" w:tooltip="Conrad Grebel" w:history="1">
        <w:r w:rsidRPr="001360ED">
          <w:rPr>
            <w:rStyle w:val="Hyperlink"/>
            <w:rFonts w:asciiTheme="minorHAnsi" w:eastAsiaTheme="majorEastAsia" w:hAnsiTheme="minorHAnsi" w:cstheme="minorHAnsi"/>
            <w:color w:val="auto"/>
          </w:rPr>
          <w:t>Conrad</w:t>
        </w:r>
        <w:proofErr w:type="spellEnd"/>
        <w:r w:rsidRPr="001360ED">
          <w:rPr>
            <w:rStyle w:val="Hyperlink"/>
            <w:rFonts w:asciiTheme="minorHAnsi" w:eastAsiaTheme="majorEastAsia" w:hAnsiTheme="minorHAnsi" w:cstheme="minorHAnsi"/>
            <w:color w:val="auto"/>
          </w:rPr>
          <w:t xml:space="preserve"> </w:t>
        </w:r>
        <w:proofErr w:type="spellStart"/>
        <w:r w:rsidRPr="001360ED">
          <w:rPr>
            <w:rStyle w:val="Hyperlink"/>
            <w:rFonts w:asciiTheme="minorHAnsi" w:eastAsiaTheme="majorEastAsia" w:hAnsiTheme="minorHAnsi" w:cstheme="minorHAnsi"/>
            <w:color w:val="auto"/>
          </w:rPr>
          <w:t>Grebel</w:t>
        </w:r>
      </w:hyperlink>
      <w:r w:rsidRPr="001360ED">
        <w:rPr>
          <w:rFonts w:asciiTheme="minorHAnsi" w:hAnsiTheme="minorHAnsi" w:cstheme="minorHAnsi"/>
        </w:rPr>
        <w:t>,</w:t>
      </w:r>
      <w:hyperlink r:id="rId28" w:tooltip="George Blaurock" w:history="1">
        <w:r w:rsidRPr="001360ED">
          <w:rPr>
            <w:rStyle w:val="Hyperlink"/>
            <w:rFonts w:asciiTheme="minorHAnsi" w:eastAsiaTheme="majorEastAsia" w:hAnsiTheme="minorHAnsi" w:cstheme="minorHAnsi"/>
            <w:color w:val="auto"/>
          </w:rPr>
          <w:t>George</w:t>
        </w:r>
        <w:proofErr w:type="spellEnd"/>
        <w:r w:rsidRPr="001360ED">
          <w:rPr>
            <w:rStyle w:val="Hyperlink"/>
            <w:rFonts w:asciiTheme="minorHAnsi" w:eastAsiaTheme="majorEastAsia" w:hAnsiTheme="minorHAnsi" w:cstheme="minorHAnsi"/>
            <w:color w:val="auto"/>
          </w:rPr>
          <w:t xml:space="preserve"> </w:t>
        </w:r>
        <w:proofErr w:type="spellStart"/>
        <w:r w:rsidRPr="001360ED">
          <w:rPr>
            <w:rStyle w:val="Hyperlink"/>
            <w:rFonts w:asciiTheme="minorHAnsi" w:eastAsiaTheme="majorEastAsia" w:hAnsiTheme="minorHAnsi" w:cstheme="minorHAnsi"/>
            <w:color w:val="auto"/>
          </w:rPr>
          <w:t>Blaurock</w:t>
        </w:r>
      </w:hyperlink>
      <w:r>
        <w:rPr>
          <w:rStyle w:val="Hyperlink"/>
          <w:rFonts w:asciiTheme="minorHAnsi" w:eastAsiaTheme="majorEastAsia" w:hAnsiTheme="minorHAnsi" w:cstheme="minorHAnsi"/>
          <w:color w:val="auto"/>
        </w:rPr>
        <w:t>,</w:t>
      </w:r>
      <w:r w:rsidRPr="001360ED">
        <w:rPr>
          <w:rFonts w:asciiTheme="minorHAnsi" w:hAnsiTheme="minorHAnsi" w:cstheme="minorHAnsi"/>
        </w:rPr>
        <w:t>dan</w:t>
      </w:r>
      <w:proofErr w:type="spellEnd"/>
      <w:r w:rsidRPr="001360ED">
        <w:rPr>
          <w:rFonts w:asciiTheme="minorHAnsi" w:hAnsiTheme="minorHAnsi" w:cstheme="minorHAnsi"/>
        </w:rPr>
        <w:t xml:space="preserve"> yang lain membentuk kumpulan baru, yang menolak</w:t>
      </w:r>
      <w:hyperlink r:id="rId29" w:tooltip="Infant baptism" w:history="1">
        <w:r w:rsidRPr="001360ED">
          <w:rPr>
            <w:rStyle w:val="Hyperlink"/>
            <w:rFonts w:asciiTheme="minorHAnsi" w:eastAsiaTheme="majorEastAsia" w:hAnsiTheme="minorHAnsi" w:cstheme="minorHAnsi"/>
            <w:color w:val="auto"/>
          </w:rPr>
          <w:t>pembaptisan bayi</w:t>
        </w:r>
      </w:hyperlink>
      <w:r w:rsidRPr="001360ED">
        <w:rPr>
          <w:rFonts w:asciiTheme="minorHAnsi" w:hAnsiTheme="minorHAnsi" w:cstheme="minorHAnsi"/>
        </w:rPr>
        <w:t>dan mengkhotbahkan apa yang didakwa oleh Ikhwan sebagai agama Kristian sejati. Berdasarkan</w:t>
      </w:r>
      <w:hyperlink r:id="rId30" w:tooltip="Sola Scriptura" w:history="1">
        <w:r w:rsidRPr="001360ED">
          <w:rPr>
            <w:rStyle w:val="Hyperlink"/>
            <w:rFonts w:asciiTheme="minorHAnsi" w:eastAsiaTheme="majorEastAsia" w:hAnsiTheme="minorHAnsi" w:cstheme="minorHAnsi"/>
            <w:color w:val="auto"/>
          </w:rPr>
          <w:t>Sola Scriptura</w:t>
        </w:r>
      </w:hyperlink>
      <w:r w:rsidRPr="001360ED">
        <w:rPr>
          <w:rFonts w:asciiTheme="minorHAnsi" w:hAnsiTheme="minorHAnsi" w:cstheme="minorHAnsi"/>
        </w:rPr>
        <w:t xml:space="preserve">[kitab suci sahaja], Swiss Brethren mengisytiharkan bahawa kerana Bible tidak menyebut pembaptisan bayi, ia tidak sepatutnya diamalkan oleh gereja. Ini kemudiannya disangkal oleh Ulrich Zwingli. Akibatnya, berlaku pertikaian awam, di mana majlis itu </w:t>
      </w:r>
      <w:r w:rsidRPr="001360ED">
        <w:rPr>
          <w:rFonts w:asciiTheme="minorHAnsi" w:hAnsiTheme="minorHAnsi" w:cstheme="minorHAnsi"/>
        </w:rPr>
        <w:lastRenderedPageBreak/>
        <w:t>mengesahkan kedudukan Zwingli. Ini mengkristalkan Swiss Brethren dan mengakibatkan penganiayaan mereka oleh semua reformis lain serta Gereja Katolik.</w:t>
      </w:r>
    </w:p>
    <w:p w14:paraId="12E1F368" w14:textId="77777777" w:rsidR="009C7EDF" w:rsidRPr="00B665C9" w:rsidRDefault="009C7EDF" w:rsidP="009C7EDF">
      <w:pPr>
        <w:pStyle w:val="NormalWeb"/>
        <w:spacing w:before="0" w:beforeAutospacing="0"/>
        <w:jc w:val="both"/>
        <w:rPr>
          <w:rFonts w:asciiTheme="minorHAnsi" w:hAnsiTheme="minorHAnsi" w:cstheme="minorHAnsi"/>
          <w:lang w:val="es-ES_tradnl"/>
        </w:rPr>
      </w:pPr>
      <w:r w:rsidRPr="001360ED">
        <w:rPr>
          <w:rFonts w:asciiTheme="minorHAnsi" w:hAnsiTheme="minorHAnsi" w:cstheme="minorHAnsi"/>
        </w:rPr>
        <w:t xml:space="preserve">Adalah penting untuk diperhatikan bahawa orang Anabaptis pertama kali dianiaya oleh orang Protestan di bawah Zwingli. </w:t>
      </w:r>
      <w:proofErr w:type="spellStart"/>
      <w:r w:rsidRPr="00B665C9">
        <w:rPr>
          <w:rFonts w:asciiTheme="minorHAnsi" w:hAnsiTheme="minorHAnsi" w:cstheme="minorHAnsi"/>
          <w:lang w:val="es-ES_tradnl"/>
        </w:rPr>
        <w:t>Mereka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telah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bangkit</w:t>
      </w:r>
      <w:proofErr w:type="spellEnd"/>
      <w:r w:rsidRPr="00B665C9">
        <w:rPr>
          <w:rFonts w:asciiTheme="minorHAnsi" w:hAnsiTheme="minorHAnsi" w:cstheme="minorHAnsi"/>
          <w:lang w:val="es-ES_tradnl"/>
        </w:rPr>
        <w:t xml:space="preserve"> pada </w:t>
      </w:r>
      <w:proofErr w:type="spellStart"/>
      <w:r w:rsidRPr="00B665C9">
        <w:rPr>
          <w:rFonts w:asciiTheme="minorHAnsi" w:hAnsiTheme="minorHAnsi" w:cstheme="minorHAnsi"/>
          <w:lang w:val="es-ES_tradnl"/>
        </w:rPr>
        <w:t>pengawasannya</w:t>
      </w:r>
      <w:proofErr w:type="spellEnd"/>
      <w:r w:rsidRPr="00B665C9">
        <w:rPr>
          <w:rFonts w:asciiTheme="minorHAnsi" w:hAnsiTheme="minorHAnsi" w:cstheme="minorHAnsi"/>
          <w:lang w:val="es-ES_tradnl"/>
        </w:rPr>
        <w:t xml:space="preserve">, di </w:t>
      </w:r>
      <w:proofErr w:type="spellStart"/>
      <w:r w:rsidRPr="00B665C9">
        <w:rPr>
          <w:rFonts w:asciiTheme="minorHAnsi" w:hAnsiTheme="minorHAnsi" w:cstheme="minorHAnsi"/>
          <w:lang w:val="es-ES_tradnl"/>
        </w:rPr>
        <w:t>kotanya</w:t>
      </w:r>
      <w:proofErr w:type="spellEnd"/>
      <w:r w:rsidRPr="00B665C9">
        <w:rPr>
          <w:rFonts w:asciiTheme="minorHAnsi" w:hAnsiTheme="minorHAnsi" w:cstheme="minorHAnsi"/>
          <w:lang w:val="es-ES_tradnl"/>
        </w:rPr>
        <w:t xml:space="preserve">, dan </w:t>
      </w:r>
      <w:proofErr w:type="spellStart"/>
      <w:r w:rsidRPr="00B665C9">
        <w:rPr>
          <w:rFonts w:asciiTheme="minorHAnsi" w:hAnsiTheme="minorHAnsi" w:cstheme="minorHAnsi"/>
          <w:lang w:val="es-ES_tradnl"/>
        </w:rPr>
        <w:t>adalah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bekas</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murid-muridnya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Mungkin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dia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takut</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bahawa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kewujudan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beberapa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versi</w:t>
      </w:r>
      <w:proofErr w:type="spellEnd"/>
      <w:r w:rsidRPr="00B665C9">
        <w:rPr>
          <w:rFonts w:asciiTheme="minorHAnsi" w:hAnsiTheme="minorHAnsi" w:cstheme="minorHAnsi"/>
          <w:lang w:val="es-ES_tradnl"/>
        </w:rPr>
        <w:t xml:space="preserve"> Protestan yang </w:t>
      </w:r>
      <w:proofErr w:type="spellStart"/>
      <w:r w:rsidRPr="00B665C9">
        <w:rPr>
          <w:rFonts w:asciiTheme="minorHAnsi" w:hAnsiTheme="minorHAnsi" w:cstheme="minorHAnsi"/>
          <w:lang w:val="es-ES_tradnl"/>
        </w:rPr>
        <w:t>saingan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menjejaskan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peluangnya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untuk</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melakukan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sebarang</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pembaharuan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Mungkin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tetapi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tiada</w:t>
      </w:r>
      <w:proofErr w:type="spellEnd"/>
      <w:r w:rsidRPr="00B665C9">
        <w:rPr>
          <w:rFonts w:asciiTheme="minorHAnsi" w:hAnsiTheme="minorHAnsi" w:cstheme="minorHAnsi"/>
          <w:lang w:val="es-ES_tradnl"/>
        </w:rPr>
        <w:t xml:space="preserve"> apa yang </w:t>
      </w:r>
      <w:proofErr w:type="spellStart"/>
      <w:r w:rsidRPr="00B665C9">
        <w:rPr>
          <w:rFonts w:asciiTheme="minorHAnsi" w:hAnsiTheme="minorHAnsi" w:cstheme="minorHAnsi"/>
          <w:lang w:val="es-ES_tradnl"/>
        </w:rPr>
        <w:t>boleh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membenarkan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tindakannya</w:t>
      </w:r>
      <w:proofErr w:type="spellEnd"/>
      <w:r w:rsidRPr="00B665C9">
        <w:rPr>
          <w:rFonts w:asciiTheme="minorHAnsi" w:hAnsiTheme="minorHAnsi" w:cstheme="minorHAnsi"/>
          <w:lang w:val="es-ES_tradnl"/>
        </w:rPr>
        <w:t xml:space="preserve">. Dia </w:t>
      </w:r>
      <w:proofErr w:type="spellStart"/>
      <w:r w:rsidRPr="00B665C9">
        <w:rPr>
          <w:rFonts w:asciiTheme="minorHAnsi" w:hAnsiTheme="minorHAnsi" w:cstheme="minorHAnsi"/>
          <w:lang w:val="es-ES_tradnl"/>
        </w:rPr>
        <w:t>mempunyai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telinga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majistret</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dia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bertanggungjawab</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dalam</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Reformasi</w:t>
      </w:r>
      <w:proofErr w:type="spellEnd"/>
      <w:r w:rsidRPr="00B665C9">
        <w:rPr>
          <w:rFonts w:asciiTheme="minorHAnsi" w:hAnsiTheme="minorHAnsi" w:cstheme="minorHAnsi"/>
          <w:lang w:val="es-ES_tradnl"/>
        </w:rPr>
        <w:t xml:space="preserve">. Majlis </w:t>
      </w:r>
      <w:proofErr w:type="spellStart"/>
      <w:r w:rsidRPr="00B665C9">
        <w:rPr>
          <w:rFonts w:asciiTheme="minorHAnsi" w:hAnsiTheme="minorHAnsi" w:cstheme="minorHAnsi"/>
          <w:lang w:val="es-ES_tradnl"/>
        </w:rPr>
        <w:t>mengisytiharkan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bahawa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pembaptisan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semula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adalah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jenayah</w:t>
      </w:r>
      <w:proofErr w:type="spellEnd"/>
      <w:r w:rsidRPr="00B665C9">
        <w:rPr>
          <w:rFonts w:asciiTheme="minorHAnsi" w:hAnsiTheme="minorHAnsi" w:cstheme="minorHAnsi"/>
          <w:lang w:val="es-ES_tradnl"/>
        </w:rPr>
        <w:t xml:space="preserve"> besar, </w:t>
      </w:r>
      <w:proofErr w:type="spellStart"/>
      <w:r w:rsidRPr="00B665C9">
        <w:rPr>
          <w:rFonts w:asciiTheme="minorHAnsi" w:hAnsiTheme="minorHAnsi" w:cstheme="minorHAnsi"/>
          <w:lang w:val="es-ES_tradnl"/>
        </w:rPr>
        <w:t>jadi</w:t>
      </w:r>
      <w:proofErr w:type="spellEnd"/>
      <w:r w:rsidRPr="00B665C9">
        <w:rPr>
          <w:rFonts w:asciiTheme="minorHAnsi" w:hAnsiTheme="minorHAnsi" w:cstheme="minorHAnsi"/>
          <w:lang w:val="es-ES_tradnl"/>
        </w:rPr>
        <w:t xml:space="preserve"> mari kita </w:t>
      </w:r>
      <w:proofErr w:type="spellStart"/>
      <w:r w:rsidRPr="00B665C9">
        <w:rPr>
          <w:rFonts w:asciiTheme="minorHAnsi" w:hAnsiTheme="minorHAnsi" w:cstheme="minorHAnsi"/>
          <w:lang w:val="es-ES_tradnl"/>
        </w:rPr>
        <w:t>kuatkuasakan</w:t>
      </w:r>
      <w:proofErr w:type="spellEnd"/>
      <w:r w:rsidRPr="00B665C9">
        <w:rPr>
          <w:rFonts w:asciiTheme="minorHAnsi" w:hAnsiTheme="minorHAnsi" w:cstheme="minorHAnsi"/>
          <w:lang w:val="es-ES_tradnl"/>
        </w:rPr>
        <w:t>.</w:t>
      </w:r>
    </w:p>
    <w:p w14:paraId="014394D5" w14:textId="77777777" w:rsidR="009C7EDF" w:rsidRPr="00B665C9" w:rsidRDefault="009C7EDF" w:rsidP="009C7EDF">
      <w:pPr>
        <w:pStyle w:val="NormalWeb"/>
        <w:jc w:val="both"/>
        <w:rPr>
          <w:rFonts w:asciiTheme="minorHAnsi" w:hAnsiTheme="minorHAnsi" w:cstheme="minorHAnsi"/>
          <w:lang w:val="es-ES_tradnl"/>
        </w:rPr>
      </w:pPr>
      <w:proofErr w:type="spellStart"/>
      <w:r w:rsidRPr="00B665C9">
        <w:rPr>
          <w:rFonts w:asciiTheme="minorHAnsi" w:hAnsiTheme="minorHAnsi" w:cstheme="minorHAnsi"/>
          <w:lang w:val="es-ES_tradnl"/>
        </w:rPr>
        <w:t>Felix</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Manz</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menjadi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martir</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Anabaptis</w:t>
      </w:r>
      <w:proofErr w:type="spellEnd"/>
      <w:r w:rsidRPr="00B665C9">
        <w:rPr>
          <w:rFonts w:asciiTheme="minorHAnsi" w:hAnsiTheme="minorHAnsi" w:cstheme="minorHAnsi"/>
          <w:lang w:val="es-ES_tradnl"/>
        </w:rPr>
        <w:t xml:space="preserve"> yang </w:t>
      </w:r>
      <w:proofErr w:type="spellStart"/>
      <w:r w:rsidRPr="00B665C9">
        <w:rPr>
          <w:rFonts w:asciiTheme="minorHAnsi" w:hAnsiTheme="minorHAnsi" w:cstheme="minorHAnsi"/>
          <w:lang w:val="es-ES_tradnl"/>
        </w:rPr>
        <w:t>pertama</w:t>
      </w:r>
      <w:proofErr w:type="spellEnd"/>
      <w:r w:rsidRPr="00B665C9">
        <w:rPr>
          <w:rFonts w:asciiTheme="minorHAnsi" w:hAnsiTheme="minorHAnsi" w:cstheme="minorHAnsi"/>
          <w:lang w:val="es-ES_tradnl"/>
        </w:rPr>
        <w:t xml:space="preserve"> pada </w:t>
      </w:r>
      <w:proofErr w:type="spellStart"/>
      <w:r w:rsidRPr="00B665C9">
        <w:rPr>
          <w:rFonts w:asciiTheme="minorHAnsi" w:hAnsiTheme="minorHAnsi" w:cstheme="minorHAnsi"/>
          <w:lang w:val="es-ES_tradnl"/>
        </w:rPr>
        <w:t>tahun</w:t>
      </w:r>
      <w:proofErr w:type="spellEnd"/>
      <w:r w:rsidRPr="00B665C9">
        <w:rPr>
          <w:rFonts w:asciiTheme="minorHAnsi" w:hAnsiTheme="minorHAnsi" w:cstheme="minorHAnsi"/>
          <w:lang w:val="es-ES_tradnl"/>
        </w:rPr>
        <w:t xml:space="preserve"> 1527, </w:t>
      </w:r>
      <w:proofErr w:type="spellStart"/>
      <w:r w:rsidRPr="00B665C9">
        <w:rPr>
          <w:rFonts w:asciiTheme="minorHAnsi" w:hAnsiTheme="minorHAnsi" w:cstheme="minorHAnsi"/>
          <w:lang w:val="es-ES_tradnl"/>
        </w:rPr>
        <w:t>sepuluh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tahun</w:t>
      </w:r>
      <w:proofErr w:type="spellEnd"/>
      <w:r w:rsidRPr="00B665C9">
        <w:rPr>
          <w:rFonts w:asciiTheme="minorHAnsi" w:hAnsiTheme="minorHAnsi" w:cstheme="minorHAnsi"/>
          <w:lang w:val="es-ES_tradnl"/>
        </w:rPr>
        <w:t xml:space="preserve"> yang </w:t>
      </w:r>
      <w:proofErr w:type="spellStart"/>
      <w:r w:rsidRPr="00B665C9">
        <w:rPr>
          <w:rFonts w:asciiTheme="minorHAnsi" w:hAnsiTheme="minorHAnsi" w:cstheme="minorHAnsi"/>
          <w:lang w:val="es-ES_tradnl"/>
        </w:rPr>
        <w:t>singkat</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selepas</w:t>
      </w:r>
      <w:proofErr w:type="spellEnd"/>
      <w:r w:rsidRPr="00B665C9">
        <w:rPr>
          <w:rFonts w:asciiTheme="minorHAnsi" w:hAnsiTheme="minorHAnsi" w:cstheme="minorHAnsi"/>
          <w:lang w:val="es-ES_tradnl"/>
        </w:rPr>
        <w:t xml:space="preserve"> Luther </w:t>
      </w:r>
      <w:proofErr w:type="spellStart"/>
      <w:r w:rsidRPr="00B665C9">
        <w:rPr>
          <w:rFonts w:asciiTheme="minorHAnsi" w:hAnsiTheme="minorHAnsi" w:cstheme="minorHAnsi"/>
          <w:lang w:val="es-ES_tradnl"/>
        </w:rPr>
        <w:t>membuat</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tesisnya</w:t>
      </w:r>
      <w:proofErr w:type="spellEnd"/>
      <w:r w:rsidRPr="00B665C9">
        <w:rPr>
          <w:rFonts w:asciiTheme="minorHAnsi" w:hAnsiTheme="minorHAnsi" w:cstheme="minorHAnsi"/>
          <w:lang w:val="es-ES_tradnl"/>
        </w:rPr>
        <w:t xml:space="preserve">. Dia lemas di </w:t>
      </w:r>
      <w:proofErr w:type="spellStart"/>
      <w:r w:rsidRPr="00B665C9">
        <w:rPr>
          <w:rFonts w:asciiTheme="minorHAnsi" w:hAnsiTheme="minorHAnsi" w:cstheme="minorHAnsi"/>
          <w:lang w:val="es-ES_tradnl"/>
        </w:rPr>
        <w:t>sungai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betul-betul</w:t>
      </w:r>
      <w:proofErr w:type="spellEnd"/>
      <w:r w:rsidRPr="00B665C9">
        <w:rPr>
          <w:rFonts w:asciiTheme="minorHAnsi" w:hAnsiTheme="minorHAnsi" w:cstheme="minorHAnsi"/>
          <w:lang w:val="es-ES_tradnl"/>
        </w:rPr>
        <w:t xml:space="preserve"> di </w:t>
      </w:r>
      <w:proofErr w:type="spellStart"/>
      <w:r w:rsidRPr="00B665C9">
        <w:rPr>
          <w:rFonts w:asciiTheme="minorHAnsi" w:hAnsiTheme="minorHAnsi" w:cstheme="minorHAnsi"/>
          <w:lang w:val="es-ES_tradnl"/>
        </w:rPr>
        <w:t>tengah-tengah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Zurich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Anabaptis</w:t>
      </w:r>
      <w:proofErr w:type="spellEnd"/>
      <w:r w:rsidRPr="00B665C9">
        <w:rPr>
          <w:rFonts w:asciiTheme="minorHAnsi" w:hAnsiTheme="minorHAnsi" w:cstheme="minorHAnsi"/>
          <w:lang w:val="es-ES_tradnl"/>
        </w:rPr>
        <w:t xml:space="preserve"> yang </w:t>
      </w:r>
      <w:proofErr w:type="spellStart"/>
      <w:r w:rsidRPr="00B665C9">
        <w:rPr>
          <w:rFonts w:asciiTheme="minorHAnsi" w:hAnsiTheme="minorHAnsi" w:cstheme="minorHAnsi"/>
          <w:lang w:val="es-ES_tradnl"/>
        </w:rPr>
        <w:t>lain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dipukul</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atau</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dibuang</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Ini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menjadi</w:t>
      </w:r>
      <w:proofErr w:type="spellEnd"/>
      <w:r w:rsidRPr="00B665C9">
        <w:rPr>
          <w:rFonts w:asciiTheme="minorHAnsi" w:hAnsiTheme="minorHAnsi" w:cstheme="minorHAnsi"/>
          <w:lang w:val="es-ES_tradnl"/>
        </w:rPr>
        <w:t xml:space="preserve"> amalan standard di </w:t>
      </w:r>
      <w:proofErr w:type="spellStart"/>
      <w:r w:rsidRPr="00B665C9">
        <w:rPr>
          <w:rFonts w:asciiTheme="minorHAnsi" w:hAnsiTheme="minorHAnsi" w:cstheme="minorHAnsi"/>
          <w:lang w:val="es-ES_tradnl"/>
        </w:rPr>
        <w:t>wilayah</w:t>
      </w:r>
      <w:proofErr w:type="spellEnd"/>
      <w:r w:rsidRPr="00B665C9">
        <w:rPr>
          <w:rFonts w:asciiTheme="minorHAnsi" w:hAnsiTheme="minorHAnsi" w:cstheme="minorHAnsi"/>
          <w:lang w:val="es-ES_tradnl"/>
        </w:rPr>
        <w:t xml:space="preserve"> Protestan.</w:t>
      </w:r>
    </w:p>
    <w:p w14:paraId="18B15DC3" w14:textId="77777777" w:rsidR="009C7EDF" w:rsidRPr="00B665C9" w:rsidRDefault="009C7EDF" w:rsidP="009C7EDF">
      <w:pPr>
        <w:pStyle w:val="NormalWeb"/>
        <w:spacing w:before="0" w:beforeAutospacing="0" w:after="0" w:afterAutospacing="0"/>
        <w:jc w:val="both"/>
        <w:rPr>
          <w:rFonts w:asciiTheme="minorHAnsi" w:hAnsiTheme="minorHAnsi" w:cstheme="minorHAnsi"/>
          <w:lang w:val="es-ES_tradnl"/>
        </w:rPr>
      </w:pPr>
      <w:proofErr w:type="spellStart"/>
      <w:r w:rsidRPr="00B665C9">
        <w:rPr>
          <w:rFonts w:asciiTheme="minorHAnsi" w:hAnsiTheme="minorHAnsi" w:cstheme="minorHAnsi"/>
          <w:lang w:val="es-ES_tradnl"/>
        </w:rPr>
        <w:t>Kerana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penganiayaan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oleh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pihak</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berkuasa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ramai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daripada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golongan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Anabaptis</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ini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berpindah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dari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Switzerland</w:t>
      </w:r>
      <w:proofErr w:type="spellEnd"/>
      <w:r w:rsidRPr="00B665C9">
        <w:rPr>
          <w:rFonts w:asciiTheme="minorHAnsi" w:hAnsiTheme="minorHAnsi" w:cstheme="minorHAnsi"/>
          <w:lang w:val="es-ES_tradnl"/>
        </w:rPr>
        <w:t xml:space="preserve"> ke negara </w:t>
      </w:r>
      <w:proofErr w:type="spellStart"/>
      <w:r w:rsidRPr="00B665C9">
        <w:rPr>
          <w:rFonts w:asciiTheme="minorHAnsi" w:hAnsiTheme="minorHAnsi" w:cstheme="minorHAnsi"/>
          <w:lang w:val="es-ES_tradnl"/>
        </w:rPr>
        <w:t>jiran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Sebahagian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daripada</w:t>
      </w:r>
      <w:proofErr w:type="spellEnd"/>
      <w:r w:rsidRPr="00B665C9">
        <w:rPr>
          <w:rFonts w:asciiTheme="minorHAnsi" w:hAnsiTheme="minorHAnsi" w:cstheme="minorHAnsi"/>
          <w:lang w:val="es-ES_tradnl"/>
        </w:rPr>
        <w:t xml:space="preserve"> Swiss </w:t>
      </w:r>
      <w:proofErr w:type="spellStart"/>
      <w:r w:rsidRPr="00B665C9">
        <w:rPr>
          <w:rFonts w:asciiTheme="minorHAnsi" w:hAnsiTheme="minorHAnsi" w:cstheme="minorHAnsi"/>
          <w:lang w:val="es-ES_tradnl"/>
        </w:rPr>
        <w:t>Brethren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dikenali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sebagai</w:t>
      </w:r>
      <w:hyperlink r:id="rId31" w:tooltip="Mennonite" w:history="1">
        <w:r w:rsidRPr="00B665C9">
          <w:rPr>
            <w:rStyle w:val="Hyperlink"/>
            <w:rFonts w:asciiTheme="minorHAnsi" w:eastAsiaTheme="majorEastAsia" w:hAnsiTheme="minorHAnsi" w:cstheme="minorHAnsi"/>
            <w:color w:val="auto"/>
            <w:lang w:val="es-ES_tradnl"/>
          </w:rPr>
          <w:t>Mennonit</w:t>
        </w:r>
      </w:hyperlink>
      <w:r w:rsidRPr="00B665C9">
        <w:rPr>
          <w:rFonts w:asciiTheme="minorHAnsi" w:hAnsiTheme="minorHAnsi" w:cstheme="minorHAnsi"/>
          <w:lang w:val="es-ES_tradnl"/>
        </w:rPr>
        <w:t>selepas</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pembahagian</w:t>
      </w:r>
      <w:proofErr w:type="spellEnd"/>
      <w:r w:rsidRPr="00B665C9">
        <w:rPr>
          <w:rFonts w:asciiTheme="minorHAnsi" w:hAnsiTheme="minorHAnsi" w:cstheme="minorHAnsi"/>
          <w:lang w:val="es-ES_tradnl"/>
        </w:rPr>
        <w:t xml:space="preserve"> 1693, </w:t>
      </w:r>
      <w:proofErr w:type="spellStart"/>
      <w:r w:rsidRPr="00B665C9">
        <w:rPr>
          <w:rFonts w:asciiTheme="minorHAnsi" w:hAnsiTheme="minorHAnsi" w:cstheme="minorHAnsi"/>
          <w:lang w:val="es-ES_tradnl"/>
        </w:rPr>
        <w:t>perselisihan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faham</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antara</w:t>
      </w:r>
      <w:hyperlink r:id="rId32" w:tooltip="Jacob Amman" w:history="1">
        <w:r w:rsidRPr="00B665C9">
          <w:rPr>
            <w:rStyle w:val="Hyperlink"/>
            <w:rFonts w:asciiTheme="minorHAnsi" w:eastAsiaTheme="majorEastAsia" w:hAnsiTheme="minorHAnsi" w:cstheme="minorHAnsi"/>
            <w:color w:val="auto"/>
            <w:lang w:val="es-ES_tradnl"/>
          </w:rPr>
          <w:t>Jacob</w:t>
        </w:r>
        <w:proofErr w:type="spellEnd"/>
        <w:r w:rsidRPr="00B665C9">
          <w:rPr>
            <w:rStyle w:val="Hyperlink"/>
            <w:rFonts w:asciiTheme="minorHAnsi" w:eastAsiaTheme="majorEastAsia" w:hAnsiTheme="minorHAnsi" w:cstheme="minorHAnsi"/>
            <w:color w:val="auto"/>
            <w:lang w:val="es-ES_tradnl"/>
          </w:rPr>
          <w:t xml:space="preserve"> </w:t>
        </w:r>
        <w:proofErr w:type="spellStart"/>
        <w:r w:rsidRPr="00B665C9">
          <w:rPr>
            <w:rStyle w:val="Hyperlink"/>
            <w:rFonts w:asciiTheme="minorHAnsi" w:eastAsiaTheme="majorEastAsia" w:hAnsiTheme="minorHAnsi" w:cstheme="minorHAnsi"/>
            <w:color w:val="auto"/>
            <w:lang w:val="es-ES_tradnl"/>
          </w:rPr>
          <w:t>Amman</w:t>
        </w:r>
      </w:hyperlink>
      <w:r w:rsidRPr="00B665C9">
        <w:rPr>
          <w:rFonts w:asciiTheme="minorHAnsi" w:hAnsiTheme="minorHAnsi" w:cstheme="minorHAnsi"/>
          <w:lang w:val="es-ES_tradnl"/>
        </w:rPr>
        <w:t>dan</w:t>
      </w:r>
      <w:hyperlink r:id="rId33" w:tooltip="Hans Reist" w:history="1">
        <w:r w:rsidRPr="00B665C9">
          <w:rPr>
            <w:rStyle w:val="Hyperlink"/>
            <w:rFonts w:asciiTheme="minorHAnsi" w:eastAsiaTheme="majorEastAsia" w:hAnsiTheme="minorHAnsi" w:cstheme="minorHAnsi"/>
            <w:color w:val="auto"/>
            <w:lang w:val="es-ES_tradnl"/>
          </w:rPr>
          <w:t>Hans</w:t>
        </w:r>
        <w:proofErr w:type="spellEnd"/>
        <w:r w:rsidRPr="00B665C9">
          <w:rPr>
            <w:rStyle w:val="Hyperlink"/>
            <w:rFonts w:asciiTheme="minorHAnsi" w:eastAsiaTheme="majorEastAsia" w:hAnsiTheme="minorHAnsi" w:cstheme="minorHAnsi"/>
            <w:color w:val="auto"/>
            <w:lang w:val="es-ES_tradnl"/>
          </w:rPr>
          <w:t xml:space="preserve"> </w:t>
        </w:r>
        <w:proofErr w:type="spellStart"/>
        <w:r w:rsidRPr="00B665C9">
          <w:rPr>
            <w:rStyle w:val="Hyperlink"/>
            <w:rFonts w:asciiTheme="minorHAnsi" w:eastAsiaTheme="majorEastAsia" w:hAnsiTheme="minorHAnsi" w:cstheme="minorHAnsi"/>
            <w:color w:val="auto"/>
            <w:lang w:val="es-ES_tradnl"/>
          </w:rPr>
          <w:t>Reist</w:t>
        </w:r>
      </w:hyperlink>
      <w:r w:rsidRPr="00B665C9">
        <w:rPr>
          <w:rFonts w:asciiTheme="minorHAnsi" w:hAnsiTheme="minorHAnsi" w:cstheme="minorHAnsi"/>
          <w:lang w:val="es-ES_tradnl"/>
        </w:rPr>
        <w:t>kumpulan</w:t>
      </w:r>
      <w:proofErr w:type="spellEnd"/>
      <w:r w:rsidRPr="00B665C9">
        <w:rPr>
          <w:rFonts w:asciiTheme="minorHAnsi" w:hAnsiTheme="minorHAnsi" w:cstheme="minorHAnsi"/>
          <w:lang w:val="es-ES_tradnl"/>
        </w:rPr>
        <w:t>. my.wikipedia.org/wiki/</w:t>
      </w:r>
      <w:proofErr w:type="spellStart"/>
      <w:r w:rsidRPr="00B665C9">
        <w:rPr>
          <w:rFonts w:asciiTheme="minorHAnsi" w:hAnsiTheme="minorHAnsi" w:cstheme="minorHAnsi"/>
          <w:lang w:val="es-ES_tradnl"/>
        </w:rPr>
        <w:t>Swiss_Brethren</w:t>
      </w:r>
      <w:proofErr w:type="spellEnd"/>
    </w:p>
    <w:p w14:paraId="6766C606" w14:textId="77777777" w:rsidR="009C7EDF" w:rsidRPr="00B665C9" w:rsidRDefault="009C7EDF" w:rsidP="009C7EDF">
      <w:pPr>
        <w:pStyle w:val="NormalWeb"/>
        <w:spacing w:before="0" w:beforeAutospacing="0" w:after="0" w:afterAutospacing="0"/>
        <w:jc w:val="both"/>
        <w:rPr>
          <w:rFonts w:asciiTheme="minorHAnsi" w:hAnsiTheme="minorHAnsi" w:cstheme="minorHAnsi"/>
          <w:sz w:val="20"/>
          <w:szCs w:val="20"/>
          <w:lang w:val="es-ES_tradnl"/>
        </w:rPr>
      </w:pPr>
    </w:p>
    <w:p w14:paraId="6CC7C4C2" w14:textId="77777777" w:rsidR="009C7EDF" w:rsidRPr="00B665C9" w:rsidRDefault="009C7EDF" w:rsidP="009C7EDF">
      <w:pPr>
        <w:spacing w:after="0" w:line="240" w:lineRule="auto"/>
        <w:jc w:val="both"/>
        <w:rPr>
          <w:rFonts w:cstheme="minorHAnsi"/>
          <w:sz w:val="24"/>
          <w:szCs w:val="24"/>
          <w:lang w:val="es-ES_tradnl"/>
        </w:rPr>
      </w:pPr>
      <w:proofErr w:type="spellStart"/>
      <w:r w:rsidRPr="00B665C9">
        <w:rPr>
          <w:rFonts w:eastAsia="Times New Roman" w:cstheme="minorHAnsi"/>
          <w:sz w:val="24"/>
          <w:szCs w:val="24"/>
          <w:u w:val="single"/>
          <w:lang w:val="es-ES_tradnl"/>
        </w:rPr>
        <w:t>Mennonit</w:t>
      </w:r>
      <w:proofErr w:type="spellEnd"/>
      <w:r w:rsidRPr="00B665C9">
        <w:rPr>
          <w:rFonts w:eastAsia="Times New Roman" w:cstheme="minorHAnsi"/>
          <w:sz w:val="24"/>
          <w:szCs w:val="24"/>
          <w:lang w:val="es-ES_tradnl"/>
        </w:rPr>
        <w:t xml:space="preserve"> </w:t>
      </w:r>
      <w:r w:rsidRPr="00B665C9">
        <w:rPr>
          <w:rFonts w:cstheme="minorHAnsi"/>
          <w:sz w:val="24"/>
          <w:szCs w:val="24"/>
          <w:lang w:val="es-ES_tradnl"/>
        </w:rPr>
        <w:t xml:space="preserve">- </w:t>
      </w:r>
      <w:proofErr w:type="spellStart"/>
      <w:r w:rsidRPr="00B665C9">
        <w:rPr>
          <w:rFonts w:cstheme="minorHAnsi"/>
          <w:sz w:val="24"/>
          <w:szCs w:val="24"/>
          <w:lang w:val="es-ES_tradnl"/>
        </w:rPr>
        <w:t>denominasi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Anabaptist</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dinamakan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sempena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Frisian</w:t>
      </w:r>
      <w:proofErr w:type="spellEnd"/>
      <w:r w:rsidRPr="00B665C9">
        <w:rPr>
          <w:rFonts w:cstheme="minorHAnsi"/>
          <w:sz w:val="24"/>
          <w:szCs w:val="24"/>
          <w:lang w:val="es-ES_tradnl"/>
        </w:rPr>
        <w:t xml:space="preserve">, Menno Simons (1496–1561). Ajaran </w:t>
      </w:r>
      <w:proofErr w:type="spellStart"/>
      <w:r w:rsidRPr="00B665C9">
        <w:rPr>
          <w:rFonts w:cstheme="minorHAnsi"/>
          <w:sz w:val="24"/>
          <w:szCs w:val="24"/>
          <w:lang w:val="es-ES_tradnl"/>
        </w:rPr>
        <w:t>kaum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Mennonites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diasaskan</w:t>
      </w:r>
      <w:proofErr w:type="spellEnd"/>
      <w:r w:rsidRPr="00B665C9">
        <w:rPr>
          <w:rFonts w:cstheme="minorHAnsi"/>
          <w:sz w:val="24"/>
          <w:szCs w:val="24"/>
          <w:lang w:val="es-ES_tradnl"/>
        </w:rPr>
        <w:t xml:space="preserve"> atas </w:t>
      </w:r>
      <w:proofErr w:type="spellStart"/>
      <w:r w:rsidRPr="00B665C9">
        <w:rPr>
          <w:rFonts w:cstheme="minorHAnsi"/>
          <w:sz w:val="24"/>
          <w:szCs w:val="24"/>
          <w:lang w:val="es-ES_tradnl"/>
        </w:rPr>
        <w:t>kepercayaan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terhadap</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kedua-dua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misi</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pelayanan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Yesus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Kristus</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pegang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keyakinan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tinggi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walaupun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dianiaya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pelbagai</w:t>
      </w:r>
      <w:proofErr w:type="spellEnd"/>
      <w:r w:rsidRPr="00B665C9">
        <w:rPr>
          <w:rFonts w:cstheme="minorHAnsi"/>
          <w:sz w:val="24"/>
          <w:szCs w:val="24"/>
          <w:lang w:val="es-ES_tradnl"/>
        </w:rPr>
        <w:t xml:space="preserve"> negara </w:t>
      </w:r>
      <w:proofErr w:type="spellStart"/>
      <w:r w:rsidRPr="00B665C9">
        <w:rPr>
          <w:rFonts w:cstheme="minorHAnsi"/>
          <w:sz w:val="24"/>
          <w:szCs w:val="24"/>
          <w:lang w:val="es-ES_tradnl"/>
        </w:rPr>
        <w:t>Katolik</w:t>
      </w:r>
      <w:proofErr w:type="spellEnd"/>
      <w:r w:rsidRPr="00B665C9">
        <w:rPr>
          <w:rFonts w:cstheme="minorHAnsi"/>
          <w:sz w:val="24"/>
          <w:szCs w:val="24"/>
          <w:lang w:val="es-ES_tradnl"/>
        </w:rPr>
        <w:t xml:space="preserve"> Roma dan Protestan. </w:t>
      </w:r>
      <w:proofErr w:type="spellStart"/>
      <w:r w:rsidRPr="00B665C9">
        <w:rPr>
          <w:rFonts w:cstheme="minorHAnsi"/>
          <w:sz w:val="24"/>
          <w:szCs w:val="24"/>
          <w:lang w:val="es-ES_tradnl"/>
        </w:rPr>
        <w:t>Daripada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berperang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majoriti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terselamat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melarikan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diri</w:t>
      </w:r>
      <w:proofErr w:type="spellEnd"/>
      <w:r w:rsidRPr="00B665C9">
        <w:rPr>
          <w:rFonts w:cstheme="minorHAnsi"/>
          <w:sz w:val="24"/>
          <w:szCs w:val="24"/>
          <w:lang w:val="es-ES_tradnl"/>
        </w:rPr>
        <w:t xml:space="preserve"> ke </w:t>
      </w:r>
      <w:proofErr w:type="spellStart"/>
      <w:r w:rsidRPr="00B665C9">
        <w:rPr>
          <w:rFonts w:cstheme="minorHAnsi"/>
          <w:sz w:val="24"/>
          <w:szCs w:val="24"/>
          <w:lang w:val="es-ES_tradnl"/>
        </w:rPr>
        <w:t>negeri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jiran</w:t>
      </w:r>
      <w:proofErr w:type="spellEnd"/>
      <w:r w:rsidRPr="00B665C9">
        <w:rPr>
          <w:rFonts w:cstheme="minorHAnsi"/>
          <w:sz w:val="24"/>
          <w:szCs w:val="24"/>
          <w:lang w:val="es-ES_tradnl"/>
        </w:rPr>
        <w:t xml:space="preserve"> di mana </w:t>
      </w:r>
      <w:proofErr w:type="spellStart"/>
      <w:r w:rsidRPr="00B665C9">
        <w:rPr>
          <w:rFonts w:cstheme="minorHAnsi"/>
          <w:sz w:val="24"/>
          <w:szCs w:val="24"/>
          <w:lang w:val="es-ES_tradnl"/>
        </w:rPr>
        <w:t>keluarga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pemerintah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bertolak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ansur</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kepercayaan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radikal</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pembaptisan</w:t>
      </w:r>
      <w:proofErr w:type="spellEnd"/>
      <w:r w:rsidRPr="00B665C9">
        <w:rPr>
          <w:rFonts w:cstheme="minorHAnsi"/>
          <w:sz w:val="24"/>
          <w:szCs w:val="24"/>
          <w:lang w:val="es-ES_tradnl"/>
        </w:rPr>
        <w:t xml:space="preserve"> dewasa.</w:t>
      </w:r>
      <w:r w:rsidRPr="00B665C9">
        <w:rPr>
          <w:rFonts w:cstheme="minorHAnsi"/>
          <w:sz w:val="20"/>
          <w:szCs w:val="20"/>
          <w:lang w:val="es-ES_tradnl"/>
        </w:rPr>
        <w:t>my.wikipedia.org/wiki/</w:t>
      </w:r>
      <w:proofErr w:type="spellStart"/>
      <w:r w:rsidRPr="00B665C9">
        <w:rPr>
          <w:rFonts w:cstheme="minorHAnsi"/>
          <w:sz w:val="20"/>
          <w:szCs w:val="20"/>
          <w:lang w:val="es-ES_tradnl"/>
        </w:rPr>
        <w:t>Mennonite</w:t>
      </w:r>
      <w:proofErr w:type="spellEnd"/>
    </w:p>
    <w:p w14:paraId="46D43046" w14:textId="77777777" w:rsidR="009C7EDF" w:rsidRPr="00B665C9" w:rsidRDefault="009C7EDF" w:rsidP="009C7EDF">
      <w:pPr>
        <w:pStyle w:val="NormalWeb"/>
        <w:spacing w:after="0" w:afterAutospacing="0"/>
        <w:jc w:val="both"/>
        <w:rPr>
          <w:rFonts w:asciiTheme="minorHAnsi" w:hAnsiTheme="minorHAnsi" w:cstheme="minorHAnsi"/>
          <w:lang w:val="es-ES_tradnl"/>
        </w:rPr>
      </w:pPr>
      <w:proofErr w:type="spellStart"/>
      <w:r w:rsidRPr="00B665C9">
        <w:rPr>
          <w:rFonts w:asciiTheme="minorHAnsi" w:hAnsiTheme="minorHAnsi" w:cstheme="minorHAnsi"/>
          <w:u w:val="single"/>
          <w:lang w:val="es-ES_tradnl"/>
        </w:rPr>
        <w:t>Hutterites</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berkongsi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keturunan</w:t>
      </w:r>
      <w:proofErr w:type="spellEnd"/>
      <w:r w:rsidRPr="00B665C9">
        <w:rPr>
          <w:rFonts w:asciiTheme="minorHAnsi" w:hAnsiTheme="minorHAnsi" w:cstheme="minorHAnsi"/>
          <w:lang w:val="es-ES_tradnl"/>
        </w:rPr>
        <w:t xml:space="preserve"> yang sama </w:t>
      </w:r>
      <w:proofErr w:type="spellStart"/>
      <w:r w:rsidRPr="00B665C9">
        <w:rPr>
          <w:rFonts w:asciiTheme="minorHAnsi" w:hAnsiTheme="minorHAnsi" w:cstheme="minorHAnsi"/>
          <w:lang w:val="es-ES_tradnl"/>
        </w:rPr>
        <w:t>dengan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Anabaptists</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bersama</w:t>
      </w:r>
      <w:proofErr w:type="spellEnd"/>
      <w:r w:rsidRPr="00B665C9">
        <w:rPr>
          <w:rFonts w:asciiTheme="minorHAnsi" w:hAnsiTheme="minorHAnsi" w:cstheme="minorHAnsi"/>
          <w:lang w:val="es-ES_tradnl"/>
        </w:rPr>
        <w:t xml:space="preserve">-sama </w:t>
      </w:r>
      <w:proofErr w:type="spellStart"/>
      <w:r w:rsidRPr="00B665C9">
        <w:rPr>
          <w:rFonts w:asciiTheme="minorHAnsi" w:hAnsiTheme="minorHAnsi" w:cstheme="minorHAnsi"/>
          <w:lang w:val="es-ES_tradnl"/>
        </w:rPr>
        <w:t>dengan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Mennonite</w:t>
      </w:r>
      <w:proofErr w:type="spellEnd"/>
      <w:r w:rsidRPr="00B665C9">
        <w:rPr>
          <w:rFonts w:asciiTheme="minorHAnsi" w:hAnsiTheme="minorHAnsi" w:cstheme="minorHAnsi"/>
          <w:lang w:val="es-ES_tradnl"/>
        </w:rPr>
        <w:t xml:space="preserve"> dan Amish dan </w:t>
      </w:r>
      <w:proofErr w:type="spellStart"/>
      <w:r w:rsidRPr="00B665C9">
        <w:rPr>
          <w:rFonts w:asciiTheme="minorHAnsi" w:hAnsiTheme="minorHAnsi" w:cstheme="minorHAnsi"/>
          <w:lang w:val="es-ES_tradnl"/>
        </w:rPr>
        <w:t>seperti</w:t>
      </w:r>
      <w:proofErr w:type="spellEnd"/>
      <w:r w:rsidRPr="00B665C9">
        <w:rPr>
          <w:rFonts w:asciiTheme="minorHAnsi" w:hAnsiTheme="minorHAnsi" w:cstheme="minorHAnsi"/>
          <w:lang w:val="es-ES_tradnl"/>
        </w:rPr>
        <w:t xml:space="preserve"> yang </w:t>
      </w:r>
      <w:proofErr w:type="spellStart"/>
      <w:r w:rsidRPr="00B665C9">
        <w:rPr>
          <w:rFonts w:asciiTheme="minorHAnsi" w:hAnsiTheme="minorHAnsi" w:cstheme="minorHAnsi"/>
          <w:lang w:val="es-ES_tradnl"/>
        </w:rPr>
        <w:t>logiknya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berkongsi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banyak</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kepercayaan</w:t>
      </w:r>
      <w:proofErr w:type="spellEnd"/>
      <w:r w:rsidRPr="00B665C9">
        <w:rPr>
          <w:rFonts w:asciiTheme="minorHAnsi" w:hAnsiTheme="minorHAnsi" w:cstheme="minorHAnsi"/>
          <w:lang w:val="es-ES_tradnl"/>
        </w:rPr>
        <w:t xml:space="preserve"> dan </w:t>
      </w:r>
      <w:proofErr w:type="spellStart"/>
      <w:r w:rsidRPr="00B665C9">
        <w:rPr>
          <w:rFonts w:asciiTheme="minorHAnsi" w:hAnsiTheme="minorHAnsi" w:cstheme="minorHAnsi"/>
          <w:lang w:val="es-ES_tradnl"/>
        </w:rPr>
        <w:t>doktrin</w:t>
      </w:r>
      <w:proofErr w:type="spellEnd"/>
      <w:r w:rsidRPr="00B665C9">
        <w:rPr>
          <w:rFonts w:asciiTheme="minorHAnsi" w:hAnsiTheme="minorHAnsi" w:cstheme="minorHAnsi"/>
          <w:lang w:val="es-ES_tradnl"/>
        </w:rPr>
        <w:t xml:space="preserve"> yang sama. </w:t>
      </w:r>
      <w:proofErr w:type="spellStart"/>
      <w:r w:rsidRPr="00B665C9">
        <w:rPr>
          <w:rFonts w:asciiTheme="minorHAnsi" w:hAnsiTheme="minorHAnsi" w:cstheme="minorHAnsi"/>
          <w:lang w:val="es-ES_tradnl"/>
        </w:rPr>
        <w:t>Orang</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Hutteri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berbeza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dalam</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satu</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aspek</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utama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mereka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percaya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dalam</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berkongsi</w:t>
      </w:r>
      <w:proofErr w:type="spellEnd"/>
      <w:r w:rsidRPr="00B665C9">
        <w:rPr>
          <w:rFonts w:asciiTheme="minorHAnsi" w:hAnsiTheme="minorHAnsi" w:cstheme="minorHAnsi"/>
          <w:lang w:val="es-ES_tradnl"/>
        </w:rPr>
        <w:t xml:space="preserve"> harta </w:t>
      </w:r>
      <w:proofErr w:type="spellStart"/>
      <w:r w:rsidRPr="00B665C9">
        <w:rPr>
          <w:rFonts w:asciiTheme="minorHAnsi" w:hAnsiTheme="minorHAnsi" w:cstheme="minorHAnsi"/>
          <w:lang w:val="es-ES_tradnl"/>
        </w:rPr>
        <w:t>benda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mereka</w:t>
      </w:r>
      <w:proofErr w:type="spellEnd"/>
      <w:r w:rsidRPr="00B665C9">
        <w:rPr>
          <w:rFonts w:asciiTheme="minorHAnsi" w:hAnsiTheme="minorHAnsi" w:cstheme="minorHAnsi"/>
          <w:lang w:val="es-ES_tradnl"/>
        </w:rPr>
        <w:t xml:space="preserve"> secara </w:t>
      </w:r>
      <w:proofErr w:type="spellStart"/>
      <w:r w:rsidRPr="00B665C9">
        <w:rPr>
          <w:rFonts w:asciiTheme="minorHAnsi" w:hAnsiTheme="minorHAnsi" w:cstheme="minorHAnsi"/>
          <w:lang w:val="es-ES_tradnl"/>
        </w:rPr>
        <w:t>bersama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seperti</w:t>
      </w:r>
      <w:proofErr w:type="spellEnd"/>
      <w:r w:rsidRPr="00B665C9">
        <w:rPr>
          <w:rFonts w:asciiTheme="minorHAnsi" w:hAnsiTheme="minorHAnsi" w:cstheme="minorHAnsi"/>
          <w:lang w:val="es-ES_tradnl"/>
        </w:rPr>
        <w:t xml:space="preserve"> yang </w:t>
      </w:r>
      <w:proofErr w:type="spellStart"/>
      <w:r w:rsidRPr="00B665C9">
        <w:rPr>
          <w:rFonts w:asciiTheme="minorHAnsi" w:hAnsiTheme="minorHAnsi" w:cstheme="minorHAnsi"/>
          <w:lang w:val="es-ES_tradnl"/>
        </w:rPr>
        <w:t>ditunjukkan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oleh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Kristus</w:t>
      </w:r>
      <w:proofErr w:type="spellEnd"/>
      <w:r w:rsidRPr="00B665C9">
        <w:rPr>
          <w:rFonts w:asciiTheme="minorHAnsi" w:hAnsiTheme="minorHAnsi" w:cstheme="minorHAnsi"/>
          <w:lang w:val="es-ES_tradnl"/>
        </w:rPr>
        <w:t xml:space="preserve"> dan </w:t>
      </w:r>
      <w:proofErr w:type="spellStart"/>
      <w:r w:rsidRPr="00B665C9">
        <w:rPr>
          <w:rFonts w:asciiTheme="minorHAnsi" w:hAnsiTheme="minorHAnsi" w:cstheme="minorHAnsi"/>
          <w:lang w:val="es-ES_tradnl"/>
        </w:rPr>
        <w:t>Rasul-Nya</w:t>
      </w:r>
      <w:proofErr w:type="spellEnd"/>
      <w:r w:rsidRPr="00B665C9">
        <w:rPr>
          <w:rFonts w:asciiTheme="minorHAnsi" w:hAnsiTheme="minorHAnsi" w:cstheme="minorHAnsi"/>
          <w:lang w:val="es-ES_tradnl"/>
        </w:rPr>
        <w:t xml:space="preserve"> dan </w:t>
      </w:r>
      <w:proofErr w:type="spellStart"/>
      <w:r w:rsidRPr="00B665C9">
        <w:rPr>
          <w:rFonts w:asciiTheme="minorHAnsi" w:hAnsiTheme="minorHAnsi" w:cstheme="minorHAnsi"/>
          <w:lang w:val="es-ES_tradnl"/>
        </w:rPr>
        <w:t>seperti</w:t>
      </w:r>
      <w:proofErr w:type="spellEnd"/>
      <w:r w:rsidRPr="00B665C9">
        <w:rPr>
          <w:rFonts w:asciiTheme="minorHAnsi" w:hAnsiTheme="minorHAnsi" w:cstheme="minorHAnsi"/>
          <w:lang w:val="es-ES_tradnl"/>
        </w:rPr>
        <w:t xml:space="preserve"> yang </w:t>
      </w:r>
      <w:proofErr w:type="spellStart"/>
      <w:r w:rsidRPr="00B665C9">
        <w:rPr>
          <w:rFonts w:asciiTheme="minorHAnsi" w:hAnsiTheme="minorHAnsi" w:cstheme="minorHAnsi"/>
          <w:lang w:val="es-ES_tradnl"/>
        </w:rPr>
        <w:t>kemudiannya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diperhalusi</w:t>
      </w:r>
      <w:proofErr w:type="spellEnd"/>
      <w:r w:rsidRPr="00B665C9">
        <w:rPr>
          <w:rFonts w:asciiTheme="minorHAnsi" w:hAnsiTheme="minorHAnsi" w:cstheme="minorHAnsi"/>
          <w:lang w:val="es-ES_tradnl"/>
        </w:rPr>
        <w:t xml:space="preserve"> dan </w:t>
      </w:r>
      <w:proofErr w:type="spellStart"/>
      <w:r w:rsidRPr="00B665C9">
        <w:rPr>
          <w:rFonts w:asciiTheme="minorHAnsi" w:hAnsiTheme="minorHAnsi" w:cstheme="minorHAnsi"/>
          <w:lang w:val="es-ES_tradnl"/>
        </w:rPr>
        <w:t>diterangkan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dalam</w:t>
      </w:r>
      <w:proofErr w:type="spellEnd"/>
      <w:r w:rsidRPr="00B665C9">
        <w:rPr>
          <w:rFonts w:asciiTheme="minorHAnsi" w:hAnsiTheme="minorHAnsi" w:cstheme="minorHAnsi"/>
          <w:lang w:val="es-ES_tradnl"/>
        </w:rPr>
        <w:t xml:space="preserve"> Kitab </w:t>
      </w:r>
      <w:proofErr w:type="spellStart"/>
      <w:r w:rsidRPr="00B665C9">
        <w:rPr>
          <w:rFonts w:asciiTheme="minorHAnsi" w:hAnsiTheme="minorHAnsi" w:cstheme="minorHAnsi"/>
          <w:lang w:val="es-ES_tradnl"/>
        </w:rPr>
        <w:t>Kisah</w:t>
      </w:r>
      <w:proofErr w:type="spellEnd"/>
      <w:r w:rsidRPr="00B665C9">
        <w:rPr>
          <w:rFonts w:asciiTheme="minorHAnsi" w:hAnsiTheme="minorHAnsi" w:cstheme="minorHAnsi"/>
          <w:lang w:val="es-ES_tradnl"/>
        </w:rPr>
        <w:t>. hutterites.org/</w:t>
      </w:r>
      <w:proofErr w:type="spellStart"/>
      <w:r w:rsidRPr="00B665C9">
        <w:rPr>
          <w:rFonts w:asciiTheme="minorHAnsi" w:hAnsiTheme="minorHAnsi" w:cstheme="minorHAnsi"/>
          <w:lang w:val="es-ES_tradnl"/>
        </w:rPr>
        <w:t>HutteriteHistory</w:t>
      </w:r>
      <w:proofErr w:type="spellEnd"/>
      <w:r w:rsidRPr="00B665C9">
        <w:rPr>
          <w:rFonts w:asciiTheme="minorHAnsi" w:hAnsiTheme="minorHAnsi" w:cstheme="minorHAnsi"/>
          <w:lang w:val="es-ES_tradnl"/>
        </w:rPr>
        <w:t>/index.htm</w:t>
      </w:r>
    </w:p>
    <w:p w14:paraId="554CD98D" w14:textId="77777777" w:rsidR="009C7EDF" w:rsidRPr="00B665C9" w:rsidRDefault="009C7EDF" w:rsidP="009C7EDF">
      <w:pPr>
        <w:pStyle w:val="NormalWeb"/>
        <w:spacing w:before="0" w:beforeAutospacing="0" w:after="0" w:afterAutospacing="0"/>
        <w:jc w:val="both"/>
        <w:rPr>
          <w:rFonts w:asciiTheme="minorHAnsi" w:hAnsiTheme="minorHAnsi" w:cstheme="minorHAnsi"/>
          <w:u w:val="single"/>
          <w:lang w:val="es-ES_tradnl"/>
        </w:rPr>
      </w:pPr>
    </w:p>
    <w:p w14:paraId="0042D430"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B665C9">
        <w:rPr>
          <w:rFonts w:asciiTheme="minorHAnsi" w:hAnsiTheme="minorHAnsi" w:cstheme="minorHAnsi"/>
          <w:u w:val="single"/>
          <w:lang w:val="es-ES_tradnl"/>
        </w:rPr>
        <w:t>Amish</w:t>
      </w:r>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Gerakan</w:t>
      </w:r>
      <w:proofErr w:type="spellEnd"/>
      <w:r w:rsidRPr="00B665C9">
        <w:rPr>
          <w:rFonts w:asciiTheme="minorHAnsi" w:hAnsiTheme="minorHAnsi" w:cstheme="minorHAnsi"/>
          <w:lang w:val="es-ES_tradnl"/>
        </w:rPr>
        <w:t xml:space="preserve"> Amish </w:t>
      </w:r>
      <w:proofErr w:type="spellStart"/>
      <w:r w:rsidRPr="00B665C9">
        <w:rPr>
          <w:rFonts w:asciiTheme="minorHAnsi" w:hAnsiTheme="minorHAnsi" w:cstheme="minorHAnsi"/>
          <w:lang w:val="es-ES_tradnl"/>
        </w:rPr>
        <w:t>berasal</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dari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persekutuan</w:t>
      </w:r>
      <w:proofErr w:type="spellEnd"/>
      <w:r w:rsidRPr="00B665C9">
        <w:rPr>
          <w:rFonts w:asciiTheme="minorHAnsi" w:hAnsiTheme="minorHAnsi" w:cstheme="minorHAnsi"/>
          <w:lang w:val="es-ES_tradnl"/>
        </w:rPr>
        <w:t xml:space="preserve"> abad ke-16 yang </w:t>
      </w:r>
      <w:proofErr w:type="spellStart"/>
      <w:r w:rsidRPr="00B665C9">
        <w:rPr>
          <w:rFonts w:asciiTheme="minorHAnsi" w:hAnsiTheme="minorHAnsi" w:cstheme="minorHAnsi"/>
          <w:lang w:val="es-ES_tradnl"/>
        </w:rPr>
        <w:t>dikenali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sebagai</w:t>
      </w:r>
      <w:hyperlink r:id="rId34" w:tooltip="Swiss Brethren" w:history="1">
        <w:r w:rsidRPr="00B665C9">
          <w:rPr>
            <w:rStyle w:val="Hyperlink"/>
            <w:rFonts w:asciiTheme="minorHAnsi" w:eastAsiaTheme="majorEastAsia" w:hAnsiTheme="minorHAnsi" w:cstheme="minorHAnsi"/>
            <w:color w:val="auto"/>
            <w:lang w:val="es-ES_tradnl"/>
          </w:rPr>
          <w:t>Saudara</w:t>
        </w:r>
        <w:proofErr w:type="spellEnd"/>
        <w:r w:rsidRPr="00B665C9">
          <w:rPr>
            <w:rStyle w:val="Hyperlink"/>
            <w:rFonts w:asciiTheme="minorHAnsi" w:eastAsiaTheme="majorEastAsia" w:hAnsiTheme="minorHAnsi" w:cstheme="minorHAnsi"/>
            <w:color w:val="auto"/>
            <w:lang w:val="es-ES_tradnl"/>
          </w:rPr>
          <w:t xml:space="preserve"> </w:t>
        </w:r>
        <w:proofErr w:type="spellStart"/>
        <w:r w:rsidRPr="00B665C9">
          <w:rPr>
            <w:rStyle w:val="Hyperlink"/>
            <w:rFonts w:asciiTheme="minorHAnsi" w:eastAsiaTheme="majorEastAsia" w:hAnsiTheme="minorHAnsi" w:cstheme="minorHAnsi"/>
            <w:color w:val="auto"/>
            <w:lang w:val="es-ES_tradnl"/>
          </w:rPr>
          <w:t>Swiss</w:t>
        </w:r>
      </w:hyperlink>
      <w:r w:rsidRPr="00B665C9">
        <w:rPr>
          <w:rFonts w:asciiTheme="minorHAnsi" w:hAnsiTheme="minorHAnsi" w:cstheme="minorHAnsi"/>
          <w:lang w:val="es-ES_tradnl"/>
        </w:rPr>
        <w:t>atau</w:t>
      </w:r>
      <w:hyperlink r:id="rId35" w:tooltip="Anabaptist" w:history="1">
        <w:r w:rsidRPr="00B665C9">
          <w:rPr>
            <w:rStyle w:val="Hyperlink"/>
            <w:rFonts w:asciiTheme="minorHAnsi" w:eastAsiaTheme="majorEastAsia" w:hAnsiTheme="minorHAnsi" w:cstheme="minorHAnsi"/>
            <w:color w:val="auto"/>
            <w:lang w:val="es-ES_tradnl"/>
          </w:rPr>
          <w:t>Anabaptist</w:t>
        </w:r>
        <w:proofErr w:type="spellEnd"/>
      </w:hyperlink>
      <w:r w:rsidRPr="00B665C9">
        <w:rPr>
          <w:rFonts w:asciiTheme="minorHAnsi" w:hAnsiTheme="minorHAnsi" w:cstheme="minorHAnsi"/>
          <w:lang w:val="es-ES_tradnl"/>
        </w:rPr>
        <w:t xml:space="preserve">, dan </w:t>
      </w:r>
      <w:proofErr w:type="spellStart"/>
      <w:r w:rsidRPr="00B665C9">
        <w:rPr>
          <w:rFonts w:asciiTheme="minorHAnsi" w:hAnsiTheme="minorHAnsi" w:cstheme="minorHAnsi"/>
          <w:lang w:val="es-ES_tradnl"/>
        </w:rPr>
        <w:t>sebahagian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daripada</w:t>
      </w:r>
      <w:hyperlink r:id="rId36" w:tooltip="Radical Reformation" w:history="1">
        <w:r w:rsidRPr="00B665C9">
          <w:rPr>
            <w:rStyle w:val="Hyperlink"/>
            <w:rFonts w:asciiTheme="minorHAnsi" w:eastAsiaTheme="majorEastAsia" w:hAnsiTheme="minorHAnsi" w:cstheme="minorHAnsi"/>
            <w:color w:val="auto"/>
            <w:lang w:val="es-ES_tradnl"/>
          </w:rPr>
          <w:t>Reformasi</w:t>
        </w:r>
        <w:proofErr w:type="spellEnd"/>
        <w:r w:rsidRPr="00B665C9">
          <w:rPr>
            <w:rStyle w:val="Hyperlink"/>
            <w:rFonts w:asciiTheme="minorHAnsi" w:eastAsiaTheme="majorEastAsia" w:hAnsiTheme="minorHAnsi" w:cstheme="minorHAnsi"/>
            <w:color w:val="auto"/>
            <w:lang w:val="es-ES_tradnl"/>
          </w:rPr>
          <w:t xml:space="preserve"> </w:t>
        </w:r>
        <w:proofErr w:type="spellStart"/>
        <w:r w:rsidRPr="00B665C9">
          <w:rPr>
            <w:rStyle w:val="Hyperlink"/>
            <w:rFonts w:asciiTheme="minorHAnsi" w:eastAsiaTheme="majorEastAsia" w:hAnsiTheme="minorHAnsi" w:cstheme="minorHAnsi"/>
            <w:color w:val="auto"/>
            <w:lang w:val="es-ES_tradnl"/>
          </w:rPr>
          <w:t>Radikal</w:t>
        </w:r>
        <w:proofErr w:type="spellEnd"/>
      </w:hyperlink>
      <w:r w:rsidRPr="00B665C9">
        <w:rPr>
          <w:rFonts w:asciiTheme="minorHAnsi" w:hAnsiTheme="minorHAnsi" w:cstheme="minorHAnsi"/>
          <w:lang w:val="es-ES_tradnl"/>
        </w:rPr>
        <w:t>.</w:t>
      </w:r>
      <w:hyperlink r:id="rId37" w:tooltip="Anabaptist" w:history="1">
        <w:proofErr w:type="spellStart"/>
        <w:r w:rsidRPr="001360ED">
          <w:rPr>
            <w:rStyle w:val="Hyperlink"/>
            <w:rFonts w:asciiTheme="minorHAnsi" w:eastAsiaTheme="majorEastAsia" w:hAnsiTheme="minorHAnsi" w:cstheme="minorHAnsi"/>
            <w:color w:val="auto"/>
          </w:rPr>
          <w:t>Anabaptist</w:t>
        </w:r>
      </w:hyperlink>
      <w:r w:rsidRPr="001360ED">
        <w:rPr>
          <w:rFonts w:asciiTheme="minorHAnsi" w:hAnsiTheme="minorHAnsi" w:cstheme="minorHAnsi"/>
        </w:rPr>
        <w:t>bermaksud</w:t>
      </w:r>
      <w:proofErr w:type="spellEnd"/>
      <w:r w:rsidRPr="001360ED">
        <w:rPr>
          <w:rFonts w:asciiTheme="minorHAnsi" w:hAnsiTheme="minorHAnsi" w:cstheme="minorHAnsi"/>
        </w:rPr>
        <w:t xml:space="preserve"> "orang yang </w:t>
      </w:r>
      <w:proofErr w:type="spellStart"/>
      <w:r w:rsidRPr="001360ED">
        <w:rPr>
          <w:rFonts w:asciiTheme="minorHAnsi" w:hAnsiTheme="minorHAnsi" w:cstheme="minorHAnsi"/>
        </w:rPr>
        <w:t>membaptis</w:t>
      </w:r>
      <w:proofErr w:type="spellEnd"/>
      <w:r w:rsidRPr="001360ED">
        <w:rPr>
          <w:rFonts w:asciiTheme="minorHAnsi" w:hAnsiTheme="minorHAnsi" w:cstheme="minorHAnsi"/>
        </w:rPr>
        <w:t xml:space="preserve"> lagi"; merujuk kepada mereka yang telah dibaptiskan sebagai bayi, tetapi kemudiannya menerima kepercayaan dalam "pembaptisan orang beriman" dan oleh itu dibaptiskan sebagai orang dewasa yang beriman. Pergerakan Amish mengambil namanya dari</w:t>
      </w:r>
      <w:hyperlink r:id="rId38" w:tooltip="Jakob Ammann" w:history="1">
        <w:r w:rsidRPr="001360ED">
          <w:rPr>
            <w:rStyle w:val="Hyperlink"/>
            <w:rFonts w:asciiTheme="minorHAnsi" w:eastAsiaTheme="majorEastAsia" w:hAnsiTheme="minorHAnsi" w:cstheme="minorHAnsi"/>
            <w:color w:val="auto"/>
          </w:rPr>
          <w:t>Jakob Ammann</w:t>
        </w:r>
      </w:hyperlink>
      <w:r w:rsidRPr="001360ED">
        <w:rPr>
          <w:rFonts w:asciiTheme="minorHAnsi" w:hAnsiTheme="minorHAnsi" w:cstheme="minorHAnsi"/>
        </w:rPr>
        <w:t>(c1656 —c1730), yang percaya orang Mennonite telah hanyut dari ajaran</w:t>
      </w:r>
      <w:hyperlink r:id="rId39" w:tooltip="Menno Simons" w:history="1">
        <w:r w:rsidRPr="001360ED">
          <w:rPr>
            <w:rStyle w:val="Hyperlink"/>
            <w:rFonts w:asciiTheme="minorHAnsi" w:eastAsiaTheme="majorEastAsia" w:hAnsiTheme="minorHAnsi" w:cstheme="minorHAnsi"/>
            <w:color w:val="auto"/>
          </w:rPr>
          <w:t>Menno Simons</w:t>
        </w:r>
      </w:hyperlink>
      <w:r w:rsidRPr="001360ED">
        <w:rPr>
          <w:rFonts w:asciiTheme="minorHAnsi" w:hAnsiTheme="minorHAnsi" w:cstheme="minorHAnsi"/>
        </w:rPr>
        <w:t>dan 1632 Mennonite</w:t>
      </w:r>
      <w:hyperlink r:id="rId40" w:tooltip="Dordrecht Confession of Faith" w:history="1">
        <w:r w:rsidRPr="001360ED">
          <w:rPr>
            <w:rStyle w:val="Hyperlink"/>
            <w:rFonts w:asciiTheme="minorHAnsi" w:eastAsiaTheme="majorEastAsia" w:hAnsiTheme="minorHAnsi" w:cstheme="minorHAnsi"/>
            <w:color w:val="auto"/>
          </w:rPr>
          <w:t>Dordrecht Pengakuan Iman</w:t>
        </w:r>
      </w:hyperlink>
      <w:r w:rsidRPr="001360ED">
        <w:rPr>
          <w:rFonts w:asciiTheme="minorHAnsi" w:hAnsiTheme="minorHAnsi" w:cstheme="minorHAnsi"/>
        </w:rPr>
        <w:t>. Kaum Amish seperti Anabaptis Swiss tersebar oleh penganiayaan di seluruh Alsace. wikipedia.org/wiki/</w:t>
      </w:r>
      <w:proofErr w:type="spellStart"/>
      <w:r w:rsidRPr="001360ED">
        <w:rPr>
          <w:rFonts w:asciiTheme="minorHAnsi" w:hAnsiTheme="minorHAnsi" w:cstheme="minorHAnsi"/>
        </w:rPr>
        <w:t>Amish#History</w:t>
      </w:r>
      <w:proofErr w:type="spellEnd"/>
    </w:p>
    <w:p w14:paraId="1ED2E060" w14:textId="77777777" w:rsidR="009C7EDF" w:rsidRPr="001360ED" w:rsidRDefault="009C7EDF" w:rsidP="009C7EDF">
      <w:pPr>
        <w:pStyle w:val="NormalWeb"/>
        <w:rPr>
          <w:rFonts w:asciiTheme="minorHAnsi" w:hAnsiTheme="minorHAnsi" w:cstheme="minorHAnsi"/>
        </w:rPr>
      </w:pPr>
      <w:r w:rsidRPr="001360ED">
        <w:rPr>
          <w:rFonts w:asciiTheme="minorHAnsi" w:hAnsiTheme="minorHAnsi" w:cstheme="minorHAnsi"/>
        </w:rPr>
        <w:lastRenderedPageBreak/>
        <w:t>Tetapi Pembaharu Radikal atau Anabaptist ini merujuk kepada diri mereka sebagai: Saudara-saudara dan Orang-orang Percaya dan Kristian.</w:t>
      </w:r>
    </w:p>
    <w:p w14:paraId="1AF6796D" w14:textId="77777777" w:rsidR="009C7EDF" w:rsidRPr="001360ED" w:rsidRDefault="009C7EDF" w:rsidP="009C7EDF">
      <w:pPr>
        <w:pStyle w:val="NormalWeb"/>
        <w:spacing w:after="0" w:afterAutospacing="0"/>
        <w:jc w:val="both"/>
        <w:rPr>
          <w:rFonts w:asciiTheme="minorHAnsi" w:hAnsiTheme="minorHAnsi" w:cstheme="minorHAnsi"/>
        </w:rPr>
      </w:pPr>
      <w:r w:rsidRPr="001360ED">
        <w:rPr>
          <w:rFonts w:asciiTheme="minorHAnsi" w:hAnsiTheme="minorHAnsi" w:cstheme="minorHAnsi"/>
        </w:rPr>
        <w:t xml:space="preserve">Pada tahun 1524, ketika pertikaian di Zurich masih sangat baru, Balthasar Hubmaier (tinggal di wilayah Katolik) menerbitkan beberapa artikel yang mewakili teologinya. Di bawah </w:t>
      </w:r>
      <w:proofErr w:type="spellStart"/>
      <w:r w:rsidRPr="001360ED">
        <w:rPr>
          <w:rFonts w:asciiTheme="minorHAnsi" w:hAnsiTheme="minorHAnsi" w:cstheme="minorHAnsi"/>
        </w:rPr>
        <w:t>ini</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diambil</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dari</w:t>
      </w:r>
      <w:proofErr w:type="spellEnd"/>
      <w:r w:rsidRPr="001360ED">
        <w:rPr>
          <w:rFonts w:asciiTheme="minorHAnsi" w:hAnsiTheme="minorHAnsi" w:cstheme="minorHAnsi"/>
        </w:rPr>
        <w:t xml:space="preserve"> Estep:</w:t>
      </w:r>
    </w:p>
    <w:p w14:paraId="7C9D1573" w14:textId="77777777" w:rsidR="009C7EDF" w:rsidRPr="001360ED" w:rsidRDefault="009C7EDF" w:rsidP="009C7EDF">
      <w:pPr>
        <w:numPr>
          <w:ilvl w:val="0"/>
          <w:numId w:val="18"/>
        </w:numPr>
        <w:tabs>
          <w:tab w:val="clear" w:pos="720"/>
          <w:tab w:val="num" w:pos="360"/>
        </w:tabs>
        <w:spacing w:after="0" w:line="240" w:lineRule="auto"/>
        <w:ind w:left="360" w:hanging="180"/>
        <w:rPr>
          <w:rFonts w:cstheme="minorHAnsi"/>
          <w:sz w:val="24"/>
          <w:szCs w:val="24"/>
        </w:rPr>
      </w:pPr>
      <w:r w:rsidRPr="001360ED">
        <w:rPr>
          <w:rFonts w:cstheme="minorHAnsi"/>
          <w:sz w:val="24"/>
          <w:szCs w:val="24"/>
        </w:rPr>
        <w:t>Iman sahaja yang menjadikan kita kudus di hadapan Tuhan.</w:t>
      </w:r>
    </w:p>
    <w:p w14:paraId="314CC83A" w14:textId="77777777" w:rsidR="009C7EDF" w:rsidRPr="00B665C9" w:rsidRDefault="009C7EDF" w:rsidP="009C7EDF">
      <w:pPr>
        <w:numPr>
          <w:ilvl w:val="0"/>
          <w:numId w:val="18"/>
        </w:numPr>
        <w:tabs>
          <w:tab w:val="clear" w:pos="720"/>
          <w:tab w:val="num" w:pos="360"/>
        </w:tabs>
        <w:spacing w:after="100" w:afterAutospacing="1" w:line="240" w:lineRule="auto"/>
        <w:ind w:left="360" w:hanging="180"/>
        <w:rPr>
          <w:rFonts w:cstheme="minorHAnsi"/>
          <w:sz w:val="24"/>
          <w:szCs w:val="24"/>
          <w:lang w:val="es-ES_tradnl"/>
        </w:rPr>
      </w:pPr>
      <w:r w:rsidRPr="001360ED">
        <w:rPr>
          <w:rFonts w:cstheme="minorHAnsi"/>
          <w:sz w:val="24"/>
          <w:szCs w:val="24"/>
        </w:rPr>
        <w:t xml:space="preserve">Iman ini adalah pengakuan akan belas kasihan Tuhan yang telah ditunjukkan-Nya kepada kita dalam persembahan anak tunggal-Nya. </w:t>
      </w:r>
      <w:proofErr w:type="spellStart"/>
      <w:r w:rsidRPr="00B665C9">
        <w:rPr>
          <w:rFonts w:cstheme="minorHAnsi"/>
          <w:sz w:val="24"/>
          <w:szCs w:val="24"/>
          <w:lang w:val="es-ES_tradnl"/>
        </w:rPr>
        <w:t>Ini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termasuk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semua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penganut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Kristian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palsu</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lebih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kepercayaan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sejarah</w:t>
      </w:r>
      <w:proofErr w:type="spellEnd"/>
      <w:r w:rsidRPr="00B665C9">
        <w:rPr>
          <w:rFonts w:cstheme="minorHAnsi"/>
          <w:sz w:val="24"/>
          <w:szCs w:val="24"/>
          <w:lang w:val="es-ES_tradnl"/>
        </w:rPr>
        <w:t>.</w:t>
      </w:r>
    </w:p>
    <w:p w14:paraId="69AA1ED4" w14:textId="77777777" w:rsidR="009C7EDF" w:rsidRPr="00B665C9" w:rsidRDefault="009C7EDF" w:rsidP="009C7EDF">
      <w:pPr>
        <w:numPr>
          <w:ilvl w:val="0"/>
          <w:numId w:val="18"/>
        </w:numPr>
        <w:tabs>
          <w:tab w:val="clear" w:pos="720"/>
          <w:tab w:val="num" w:pos="360"/>
        </w:tabs>
        <w:spacing w:before="100" w:beforeAutospacing="1" w:after="100" w:afterAutospacing="1" w:line="240" w:lineRule="auto"/>
        <w:ind w:left="360" w:hanging="180"/>
        <w:rPr>
          <w:rFonts w:cstheme="minorHAnsi"/>
          <w:sz w:val="24"/>
          <w:szCs w:val="24"/>
          <w:lang w:val="es-ES_tradnl"/>
        </w:rPr>
      </w:pPr>
      <w:proofErr w:type="spellStart"/>
      <w:r w:rsidRPr="00B665C9">
        <w:rPr>
          <w:rFonts w:cstheme="minorHAnsi"/>
          <w:sz w:val="24"/>
          <w:szCs w:val="24"/>
          <w:lang w:val="es-ES_tradnl"/>
        </w:rPr>
        <w:t>Iman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seperti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itu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kekal</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pasif</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tetapi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harus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berseru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ucapan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syukur</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kepada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manusia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semua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jenis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pekerjaan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kasih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persaudaraan</w:t>
      </w:r>
      <w:proofErr w:type="spellEnd"/>
      <w:r w:rsidRPr="00B665C9">
        <w:rPr>
          <w:rFonts w:cstheme="minorHAnsi"/>
          <w:sz w:val="24"/>
          <w:szCs w:val="24"/>
          <w:lang w:val="es-ES_tradnl"/>
        </w:rPr>
        <w:t xml:space="preserve">. Maka </w:t>
      </w:r>
      <w:proofErr w:type="spellStart"/>
      <w:r w:rsidRPr="00B665C9">
        <w:rPr>
          <w:rFonts w:cstheme="minorHAnsi"/>
          <w:sz w:val="24"/>
          <w:szCs w:val="24"/>
          <w:lang w:val="es-ES_tradnl"/>
        </w:rPr>
        <w:t>semua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perbuatan</w:t>
      </w:r>
      <w:proofErr w:type="spellEnd"/>
      <w:r w:rsidRPr="00B665C9">
        <w:rPr>
          <w:rFonts w:cstheme="minorHAnsi"/>
          <w:sz w:val="24"/>
          <w:szCs w:val="24"/>
          <w:lang w:val="es-ES_tradnl"/>
        </w:rPr>
        <w:t xml:space="preserve"> agama yang </w:t>
      </w:r>
      <w:proofErr w:type="spellStart"/>
      <w:r w:rsidRPr="00B665C9">
        <w:rPr>
          <w:rFonts w:cstheme="minorHAnsi"/>
          <w:sz w:val="24"/>
          <w:szCs w:val="24"/>
          <w:lang w:val="es-ES_tradnl"/>
        </w:rPr>
        <w:t>sia-sia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seperti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lilin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kurma</w:t>
      </w:r>
      <w:proofErr w:type="spellEnd"/>
      <w:r w:rsidRPr="00B665C9">
        <w:rPr>
          <w:rFonts w:cstheme="minorHAnsi"/>
          <w:sz w:val="24"/>
          <w:szCs w:val="24"/>
          <w:lang w:val="es-ES_tradnl"/>
        </w:rPr>
        <w:t xml:space="preserve">, dan air </w:t>
      </w:r>
      <w:proofErr w:type="spellStart"/>
      <w:r w:rsidRPr="00B665C9">
        <w:rPr>
          <w:rFonts w:cstheme="minorHAnsi"/>
          <w:sz w:val="24"/>
          <w:szCs w:val="24"/>
          <w:lang w:val="es-ES_tradnl"/>
        </w:rPr>
        <w:t>suci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ditolak</w:t>
      </w:r>
      <w:proofErr w:type="spellEnd"/>
      <w:r w:rsidRPr="00B665C9">
        <w:rPr>
          <w:rFonts w:cstheme="minorHAnsi"/>
          <w:sz w:val="24"/>
          <w:szCs w:val="24"/>
          <w:lang w:val="es-ES_tradnl"/>
        </w:rPr>
        <w:t>.</w:t>
      </w:r>
    </w:p>
    <w:p w14:paraId="3E6D88FA" w14:textId="77777777" w:rsidR="009C7EDF" w:rsidRPr="00B665C9" w:rsidRDefault="009C7EDF" w:rsidP="009C7EDF">
      <w:pPr>
        <w:numPr>
          <w:ilvl w:val="0"/>
          <w:numId w:val="18"/>
        </w:numPr>
        <w:tabs>
          <w:tab w:val="clear" w:pos="720"/>
          <w:tab w:val="num" w:pos="360"/>
        </w:tabs>
        <w:spacing w:before="100" w:beforeAutospacing="1" w:after="100" w:afterAutospacing="1" w:line="240" w:lineRule="auto"/>
        <w:ind w:left="360" w:hanging="180"/>
        <w:rPr>
          <w:rFonts w:cstheme="minorHAnsi"/>
          <w:sz w:val="24"/>
          <w:szCs w:val="24"/>
          <w:lang w:val="es-ES_tradnl"/>
        </w:rPr>
      </w:pPr>
      <w:r w:rsidRPr="00B665C9">
        <w:rPr>
          <w:rFonts w:cstheme="minorHAnsi"/>
          <w:sz w:val="24"/>
          <w:szCs w:val="24"/>
          <w:lang w:val="es-ES_tradnl"/>
        </w:rPr>
        <w:t xml:space="preserve">Amalan-amalan </w:t>
      </w:r>
      <w:proofErr w:type="spellStart"/>
      <w:r w:rsidRPr="00B665C9">
        <w:rPr>
          <w:rFonts w:cstheme="minorHAnsi"/>
          <w:sz w:val="24"/>
          <w:szCs w:val="24"/>
          <w:lang w:val="es-ES_tradnl"/>
        </w:rPr>
        <w:t>itu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sahaja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kebaikan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diperintahkan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Allah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kepada</w:t>
      </w:r>
      <w:proofErr w:type="spellEnd"/>
      <w:r w:rsidRPr="00B665C9">
        <w:rPr>
          <w:rFonts w:cstheme="minorHAnsi"/>
          <w:sz w:val="24"/>
          <w:szCs w:val="24"/>
          <w:lang w:val="es-ES_tradnl"/>
        </w:rPr>
        <w:t xml:space="preserve"> kita dan </w:t>
      </w:r>
      <w:proofErr w:type="spellStart"/>
      <w:r w:rsidRPr="00B665C9">
        <w:rPr>
          <w:rFonts w:cstheme="minorHAnsi"/>
          <w:sz w:val="24"/>
          <w:szCs w:val="24"/>
          <w:lang w:val="es-ES_tradnl"/>
        </w:rPr>
        <w:t>hanya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perbuatan-perbuatan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mungkar</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dilarang-Nya</w:t>
      </w:r>
      <w:proofErr w:type="spellEnd"/>
      <w:r w:rsidRPr="00B665C9">
        <w:rPr>
          <w:rFonts w:cstheme="minorHAnsi"/>
          <w:sz w:val="24"/>
          <w:szCs w:val="24"/>
          <w:lang w:val="es-ES_tradnl"/>
        </w:rPr>
        <w:t>.</w:t>
      </w:r>
    </w:p>
    <w:p w14:paraId="0B2CB01F" w14:textId="77777777" w:rsidR="009C7EDF" w:rsidRPr="001360ED" w:rsidRDefault="009C7EDF" w:rsidP="009C7EDF">
      <w:pPr>
        <w:numPr>
          <w:ilvl w:val="0"/>
          <w:numId w:val="18"/>
        </w:numPr>
        <w:tabs>
          <w:tab w:val="clear" w:pos="720"/>
          <w:tab w:val="num" w:pos="360"/>
        </w:tabs>
        <w:spacing w:before="100" w:beforeAutospacing="1" w:after="100" w:afterAutospacing="1" w:line="240" w:lineRule="auto"/>
        <w:ind w:left="360" w:hanging="180"/>
        <w:rPr>
          <w:rFonts w:cstheme="minorHAnsi"/>
          <w:sz w:val="24"/>
          <w:szCs w:val="24"/>
        </w:rPr>
      </w:pPr>
      <w:r w:rsidRPr="00B665C9">
        <w:rPr>
          <w:rFonts w:cstheme="minorHAnsi"/>
          <w:sz w:val="24"/>
          <w:szCs w:val="24"/>
          <w:lang w:val="es-ES_tradnl"/>
        </w:rPr>
        <w:t xml:space="preserve">Misa </w:t>
      </w:r>
      <w:proofErr w:type="spellStart"/>
      <w:r w:rsidRPr="00B665C9">
        <w:rPr>
          <w:rFonts w:cstheme="minorHAnsi"/>
          <w:sz w:val="24"/>
          <w:szCs w:val="24"/>
          <w:lang w:val="es-ES_tradnl"/>
        </w:rPr>
        <w:t>bukanlah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pengorbanan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tetapi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peringatan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kematian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Kristus</w:t>
      </w:r>
      <w:proofErr w:type="spellEnd"/>
      <w:r w:rsidRPr="00B665C9">
        <w:rPr>
          <w:rFonts w:cstheme="minorHAnsi"/>
          <w:sz w:val="24"/>
          <w:szCs w:val="24"/>
          <w:lang w:val="es-ES_tradnl"/>
        </w:rPr>
        <w:t xml:space="preserve">. </w:t>
      </w:r>
      <w:r w:rsidRPr="001360ED">
        <w:rPr>
          <w:rFonts w:cstheme="minorHAnsi"/>
          <w:sz w:val="24"/>
          <w:szCs w:val="24"/>
        </w:rPr>
        <w:t xml:space="preserve">Oleh </w:t>
      </w:r>
      <w:proofErr w:type="spellStart"/>
      <w:r w:rsidRPr="001360ED">
        <w:rPr>
          <w:rFonts w:cstheme="minorHAnsi"/>
          <w:sz w:val="24"/>
          <w:szCs w:val="24"/>
        </w:rPr>
        <w:t>itu</w:t>
      </w:r>
      <w:proofErr w:type="spellEnd"/>
      <w:r w:rsidRPr="001360ED">
        <w:rPr>
          <w:rFonts w:cstheme="minorHAnsi"/>
          <w:sz w:val="24"/>
          <w:szCs w:val="24"/>
        </w:rPr>
        <w:t xml:space="preserve">, </w:t>
      </w:r>
      <w:proofErr w:type="spellStart"/>
      <w:r w:rsidRPr="001360ED">
        <w:rPr>
          <w:rFonts w:cstheme="minorHAnsi"/>
          <w:sz w:val="24"/>
          <w:szCs w:val="24"/>
        </w:rPr>
        <w:t>ia</w:t>
      </w:r>
      <w:proofErr w:type="spellEnd"/>
      <w:r w:rsidRPr="001360ED">
        <w:rPr>
          <w:rFonts w:cstheme="minorHAnsi"/>
          <w:sz w:val="24"/>
          <w:szCs w:val="24"/>
        </w:rPr>
        <w:t xml:space="preserve"> </w:t>
      </w:r>
      <w:proofErr w:type="spellStart"/>
      <w:r w:rsidRPr="001360ED">
        <w:rPr>
          <w:rFonts w:cstheme="minorHAnsi"/>
          <w:sz w:val="24"/>
          <w:szCs w:val="24"/>
        </w:rPr>
        <w:t>bukan</w:t>
      </w:r>
      <w:proofErr w:type="spellEnd"/>
      <w:r w:rsidRPr="001360ED">
        <w:rPr>
          <w:rFonts w:cstheme="minorHAnsi"/>
          <w:sz w:val="24"/>
          <w:szCs w:val="24"/>
        </w:rPr>
        <w:t xml:space="preserve"> persembahan untuk orang mati atau untuk orang hidup...</w:t>
      </w:r>
    </w:p>
    <w:p w14:paraId="4C6D4BCF" w14:textId="77777777" w:rsidR="009C7EDF" w:rsidRPr="001360ED" w:rsidRDefault="009C7EDF" w:rsidP="009C7EDF">
      <w:pPr>
        <w:numPr>
          <w:ilvl w:val="0"/>
          <w:numId w:val="18"/>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Sekerap mana peringatan itu dirayakan hendaklah kematian Tuhan dikhotbahkan dalam bahasa orang ramai. . .</w:t>
      </w:r>
    </w:p>
    <w:p w14:paraId="18022708" w14:textId="77777777" w:rsidR="009C7EDF" w:rsidRPr="001360ED" w:rsidRDefault="009C7EDF" w:rsidP="009C7EDF">
      <w:pPr>
        <w:numPr>
          <w:ilvl w:val="0"/>
          <w:numId w:val="18"/>
        </w:numPr>
        <w:tabs>
          <w:tab w:val="clear" w:pos="720"/>
          <w:tab w:val="num" w:pos="360"/>
        </w:tabs>
        <w:spacing w:before="100" w:beforeAutospacing="1" w:after="100" w:afterAutospacing="1" w:line="240" w:lineRule="auto"/>
        <w:ind w:left="360" w:hanging="180"/>
        <w:rPr>
          <w:rFonts w:cstheme="minorHAnsi"/>
          <w:sz w:val="24"/>
          <w:szCs w:val="24"/>
        </w:rPr>
      </w:pPr>
      <w:r w:rsidRPr="001360ED">
        <w:rPr>
          <w:rFonts w:cstheme="minorHAnsi"/>
          <w:sz w:val="24"/>
          <w:szCs w:val="24"/>
        </w:rPr>
        <w:t>Sebagaimana setiap orang Kristian percaya untuk dirinya sendiri dan dibaptiskan, begitu juga setiap individu harus melihat dan menilai berdasarkan Kitab Suci jika dia diberi makanan dan minuman yang betul oleh pastornya.</w:t>
      </w:r>
      <w:r w:rsidRPr="001360ED">
        <w:rPr>
          <w:rFonts w:cstheme="minorHAnsi"/>
          <w:sz w:val="20"/>
          <w:szCs w:val="20"/>
        </w:rPr>
        <w:t>ritchies.net/p4wk4.htm</w:t>
      </w:r>
      <w:r w:rsidRPr="001360ED">
        <w:rPr>
          <w:rFonts w:cstheme="minorHAnsi"/>
          <w:sz w:val="24"/>
          <w:szCs w:val="24"/>
        </w:rPr>
        <w:t>.</w:t>
      </w:r>
    </w:p>
    <w:p w14:paraId="25A027CA" w14:textId="77777777" w:rsidR="009C7EDF" w:rsidRPr="001360ED" w:rsidRDefault="009C7EDF" w:rsidP="009C7EDF">
      <w:pPr>
        <w:pStyle w:val="NormalWeb"/>
        <w:spacing w:after="0" w:afterAutospacing="0"/>
        <w:rPr>
          <w:rFonts w:asciiTheme="minorHAnsi" w:hAnsiTheme="minorHAnsi" w:cstheme="minorHAnsi"/>
        </w:rPr>
      </w:pPr>
      <w:r w:rsidRPr="001360ED">
        <w:rPr>
          <w:rFonts w:asciiTheme="minorHAnsi" w:hAnsiTheme="minorHAnsi" w:cstheme="minorHAnsi"/>
        </w:rPr>
        <w:t xml:space="preserve">Pada Februari 1527 Michael Sattler, seorang Anabaptis Swiss, dan yang lain mengemukakan Pengakuan Schleitheim. </w:t>
      </w:r>
      <w:proofErr w:type="spellStart"/>
      <w:r w:rsidRPr="001360ED">
        <w:rPr>
          <w:rFonts w:asciiTheme="minorHAnsi" w:hAnsiTheme="minorHAnsi" w:cstheme="minorHAnsi"/>
        </w:rPr>
        <w:t>Perkara</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utamanya</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ialah</w:t>
      </w:r>
      <w:proofErr w:type="spellEnd"/>
      <w:r w:rsidRPr="001360ED">
        <w:rPr>
          <w:rFonts w:asciiTheme="minorHAnsi" w:hAnsiTheme="minorHAnsi" w:cstheme="minorHAnsi"/>
        </w:rPr>
        <w:t>:</w:t>
      </w:r>
    </w:p>
    <w:p w14:paraId="0C23279C" w14:textId="77777777" w:rsidR="009C7EDF" w:rsidRPr="00B665C9" w:rsidRDefault="009C7EDF" w:rsidP="009C7EDF">
      <w:pPr>
        <w:numPr>
          <w:ilvl w:val="0"/>
          <w:numId w:val="17"/>
        </w:numPr>
        <w:tabs>
          <w:tab w:val="clear" w:pos="540"/>
          <w:tab w:val="num" w:pos="450"/>
        </w:tabs>
        <w:spacing w:after="0" w:line="240" w:lineRule="auto"/>
        <w:ind w:left="450" w:hanging="270"/>
        <w:rPr>
          <w:rFonts w:cstheme="minorHAnsi"/>
          <w:sz w:val="24"/>
          <w:szCs w:val="24"/>
          <w:lang w:val="es-ES_tradnl"/>
        </w:rPr>
      </w:pPr>
      <w:proofErr w:type="spellStart"/>
      <w:r w:rsidRPr="00B665C9">
        <w:rPr>
          <w:rFonts w:cstheme="minorHAnsi"/>
          <w:sz w:val="24"/>
          <w:szCs w:val="24"/>
          <w:lang w:val="es-ES_tradnl"/>
        </w:rPr>
        <w:t>Pembaptisan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harus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diberikan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orang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percaya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sahaja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Pembaptisan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bayi</w:t>
      </w:r>
      <w:proofErr w:type="spellEnd"/>
      <w:r w:rsidRPr="00B665C9">
        <w:rPr>
          <w:rFonts w:cstheme="minorHAnsi"/>
          <w:sz w:val="24"/>
          <w:szCs w:val="24"/>
          <w:lang w:val="es-ES_tradnl"/>
        </w:rPr>
        <w:t>, "</w:t>
      </w:r>
      <w:proofErr w:type="spellStart"/>
      <w:r w:rsidRPr="00B665C9">
        <w:rPr>
          <w:rFonts w:cstheme="minorHAnsi"/>
          <w:sz w:val="24"/>
          <w:szCs w:val="24"/>
          <w:lang w:val="es-ES_tradnl"/>
        </w:rPr>
        <w:t>kebencian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terbesar</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pertama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paus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diamalkan</w:t>
      </w:r>
      <w:proofErr w:type="spellEnd"/>
      <w:r w:rsidRPr="00B665C9">
        <w:rPr>
          <w:rFonts w:cstheme="minorHAnsi"/>
          <w:sz w:val="24"/>
          <w:szCs w:val="24"/>
          <w:lang w:val="es-ES_tradnl"/>
        </w:rPr>
        <w:t>.</w:t>
      </w:r>
    </w:p>
    <w:p w14:paraId="3BB33A21" w14:textId="77777777" w:rsidR="009C7EDF" w:rsidRPr="00B665C9" w:rsidRDefault="009C7EDF" w:rsidP="009C7EDF">
      <w:pPr>
        <w:numPr>
          <w:ilvl w:val="0"/>
          <w:numId w:val="17"/>
        </w:numPr>
        <w:tabs>
          <w:tab w:val="clear" w:pos="540"/>
          <w:tab w:val="num" w:pos="450"/>
        </w:tabs>
        <w:spacing w:before="100" w:beforeAutospacing="1" w:after="100" w:afterAutospacing="1" w:line="240" w:lineRule="auto"/>
        <w:ind w:left="450" w:hanging="270"/>
        <w:rPr>
          <w:rFonts w:cstheme="minorHAnsi"/>
          <w:sz w:val="24"/>
          <w:szCs w:val="24"/>
          <w:lang w:val="es-ES_tradnl"/>
        </w:rPr>
      </w:pPr>
      <w:r w:rsidRPr="00B665C9">
        <w:rPr>
          <w:rFonts w:cstheme="minorHAnsi"/>
          <w:sz w:val="24"/>
          <w:szCs w:val="24"/>
          <w:lang w:val="es-ES_tradnl"/>
        </w:rPr>
        <w:t>"</w:t>
      </w:r>
      <w:proofErr w:type="spellStart"/>
      <w:r w:rsidRPr="00B665C9">
        <w:rPr>
          <w:rFonts w:cstheme="minorHAnsi"/>
          <w:sz w:val="24"/>
          <w:szCs w:val="24"/>
          <w:lang w:val="es-ES_tradnl"/>
        </w:rPr>
        <w:t>Larangan</w:t>
      </w:r>
      <w:proofErr w:type="spellEnd"/>
      <w:r w:rsidRPr="00B665C9">
        <w:rPr>
          <w:rFonts w:cstheme="minorHAnsi"/>
          <w:sz w:val="24"/>
          <w:szCs w:val="24"/>
          <w:lang w:val="es-ES_tradnl"/>
        </w:rPr>
        <w:t>" [</w:t>
      </w:r>
      <w:proofErr w:type="spellStart"/>
      <w:r w:rsidRPr="00B665C9">
        <w:rPr>
          <w:rFonts w:cstheme="minorHAnsi"/>
          <w:sz w:val="24"/>
          <w:szCs w:val="24"/>
          <w:lang w:val="es-ES_tradnl"/>
        </w:rPr>
        <w:t>pengecualian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atau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penarikan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diri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harus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dipatuhi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gereja-gereja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tempatan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terhadap</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jatuh</w:t>
      </w:r>
      <w:proofErr w:type="spellEnd"/>
      <w:r w:rsidRPr="00B665C9">
        <w:rPr>
          <w:rFonts w:cstheme="minorHAnsi"/>
          <w:sz w:val="24"/>
          <w:szCs w:val="24"/>
          <w:lang w:val="es-ES_tradnl"/>
        </w:rPr>
        <w:t xml:space="preserve"> ke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dosa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selepas</w:t>
      </w:r>
      <w:proofErr w:type="spellEnd"/>
      <w:r w:rsidRPr="00B665C9">
        <w:rPr>
          <w:rFonts w:cstheme="minorHAnsi"/>
          <w:sz w:val="24"/>
          <w:szCs w:val="24"/>
          <w:lang w:val="es-ES_tradnl"/>
        </w:rPr>
        <w:t xml:space="preserve"> amaran </w:t>
      </w:r>
      <w:proofErr w:type="spellStart"/>
      <w:r w:rsidRPr="00B665C9">
        <w:rPr>
          <w:rFonts w:cstheme="minorHAnsi"/>
          <w:sz w:val="24"/>
          <w:szCs w:val="24"/>
          <w:lang w:val="es-ES_tradnl"/>
        </w:rPr>
        <w:t>peribadi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pertama</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kedua</w:t>
      </w:r>
      <w:proofErr w:type="spellEnd"/>
      <w:r w:rsidRPr="00B665C9">
        <w:rPr>
          <w:rFonts w:cstheme="minorHAnsi"/>
          <w:sz w:val="24"/>
          <w:szCs w:val="24"/>
          <w:lang w:val="es-ES_tradnl"/>
        </w:rPr>
        <w:t>.</w:t>
      </w:r>
    </w:p>
    <w:p w14:paraId="65C9CF24" w14:textId="77777777" w:rsidR="009C7EDF" w:rsidRPr="001360ED" w:rsidRDefault="009C7EDF" w:rsidP="009C7EDF">
      <w:pPr>
        <w:numPr>
          <w:ilvl w:val="0"/>
          <w:numId w:val="17"/>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 xml:space="preserve">Roti dan wain </w:t>
      </w:r>
      <w:proofErr w:type="spellStart"/>
      <w:r w:rsidRPr="001360ED">
        <w:rPr>
          <w:rFonts w:cstheme="minorHAnsi"/>
          <w:sz w:val="24"/>
          <w:szCs w:val="24"/>
        </w:rPr>
        <w:t>hanya</w:t>
      </w:r>
      <w:proofErr w:type="spellEnd"/>
      <w:r w:rsidRPr="001360ED">
        <w:rPr>
          <w:rFonts w:cstheme="minorHAnsi"/>
          <w:sz w:val="24"/>
          <w:szCs w:val="24"/>
        </w:rPr>
        <w:t xml:space="preserve"> boleh dipecahkan dengan orang percaya yang dibaptis, dan bukan yang lain.</w:t>
      </w:r>
    </w:p>
    <w:p w14:paraId="0A1C790A" w14:textId="77777777" w:rsidR="009C7EDF" w:rsidRPr="001360ED" w:rsidRDefault="009C7EDF" w:rsidP="009C7EDF">
      <w:pPr>
        <w:numPr>
          <w:ilvl w:val="0"/>
          <w:numId w:val="17"/>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Orang Kristian sejati harus dipisahkan dari sistem dunia, termasuk "kehadiran gereja", sumpah, pedang, dll.</w:t>
      </w:r>
    </w:p>
    <w:p w14:paraId="015C29C3" w14:textId="77777777" w:rsidR="009C7EDF" w:rsidRPr="001360ED" w:rsidRDefault="009C7EDF" w:rsidP="009C7EDF">
      <w:pPr>
        <w:numPr>
          <w:ilvl w:val="0"/>
          <w:numId w:val="17"/>
        </w:numPr>
        <w:tabs>
          <w:tab w:val="clear" w:pos="540"/>
          <w:tab w:val="num" w:pos="450"/>
        </w:tabs>
        <w:spacing w:before="100" w:beforeAutospacing="1" w:after="100" w:afterAutospacing="1" w:line="240" w:lineRule="auto"/>
        <w:ind w:left="450" w:hanging="270"/>
        <w:rPr>
          <w:rFonts w:cstheme="minorHAnsi"/>
          <w:sz w:val="24"/>
          <w:szCs w:val="24"/>
        </w:rPr>
      </w:pPr>
      <w:r w:rsidRPr="001360ED">
        <w:rPr>
          <w:rFonts w:cstheme="minorHAnsi"/>
          <w:sz w:val="24"/>
          <w:szCs w:val="24"/>
        </w:rPr>
        <w:t>Harus ada gembala di antara kawanan, yang akan berkhotbah, dsb., dan akan disokong oleh gereja. Jika seorang pendeta diambil dari kawanan, seorang lagi harus ditahbiskan menggantikannya.</w:t>
      </w:r>
    </w:p>
    <w:p w14:paraId="47BAC900" w14:textId="77777777" w:rsidR="009C7EDF" w:rsidRPr="007B5D6F" w:rsidRDefault="009C7EDF" w:rsidP="009C7EDF">
      <w:pPr>
        <w:numPr>
          <w:ilvl w:val="0"/>
          <w:numId w:val="17"/>
        </w:numPr>
        <w:tabs>
          <w:tab w:val="clear" w:pos="540"/>
          <w:tab w:val="num" w:pos="450"/>
        </w:tabs>
        <w:spacing w:before="100" w:beforeAutospacing="1" w:after="100" w:afterAutospacing="1" w:line="240" w:lineRule="auto"/>
        <w:ind w:left="450" w:hanging="270"/>
        <w:jc w:val="both"/>
        <w:rPr>
          <w:rFonts w:cstheme="minorHAnsi"/>
          <w:sz w:val="20"/>
          <w:szCs w:val="20"/>
        </w:rPr>
      </w:pPr>
      <w:r w:rsidRPr="007B5D6F">
        <w:rPr>
          <w:rFonts w:cstheme="minorHAnsi"/>
          <w:sz w:val="24"/>
          <w:szCs w:val="24"/>
        </w:rPr>
        <w:t>"Pedang", iaitu, pembesar atau pemerintahan, adalah di luar kesempurnaan Kristus dan harus diserahkan kepada dunia untuk menjalankannya. Orang Kristian tidak seharusnya mempertahankan diri atau menjadi majistret, atau menggunakan pedang sekular terhadap kesalahan rohani [kerajaan dianiaya kerana berada dalam agama yang salah].</w:t>
      </w:r>
    </w:p>
    <w:p w14:paraId="63BDD074" w14:textId="77777777" w:rsidR="009C7EDF" w:rsidRDefault="009C7EDF" w:rsidP="009C7EDF">
      <w:pPr>
        <w:numPr>
          <w:ilvl w:val="0"/>
          <w:numId w:val="17"/>
        </w:numPr>
        <w:tabs>
          <w:tab w:val="clear" w:pos="540"/>
          <w:tab w:val="num" w:pos="450"/>
        </w:tabs>
        <w:spacing w:before="100" w:beforeAutospacing="1" w:after="100" w:afterAutospacing="1" w:line="240" w:lineRule="auto"/>
        <w:ind w:left="450" w:hanging="270"/>
        <w:jc w:val="both"/>
        <w:rPr>
          <w:rFonts w:cstheme="minorHAnsi"/>
          <w:sz w:val="20"/>
          <w:szCs w:val="20"/>
        </w:rPr>
      </w:pPr>
      <w:r w:rsidRPr="007B5D6F">
        <w:rPr>
          <w:rFonts w:cstheme="minorHAnsi"/>
          <w:sz w:val="24"/>
          <w:szCs w:val="24"/>
        </w:rPr>
        <w:t>Orang Kristian tidak sepatutnya bersumpah, tetapi biarkan ya mereka ya dan tidak mereka tidak.</w:t>
      </w:r>
      <w:r w:rsidRPr="007B5D6F">
        <w:rPr>
          <w:rFonts w:cstheme="minorHAnsi"/>
          <w:sz w:val="20"/>
          <w:szCs w:val="20"/>
        </w:rPr>
        <w:t>ritchies.net/p4wk4.htm</w:t>
      </w:r>
    </w:p>
    <w:p w14:paraId="03F2D413"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lastRenderedPageBreak/>
        <w:t xml:space="preserve">Pada 20 Mei 1527, Michael Sattler, pengarang Anabaptist Schlietheim Confession, telah dihukum bunuh oleh pihak berkuasa Katolik. Walaupun Raja Ferdinand telah mengisytiharkan lemas ("pembaptisan ketiga") penawar terbaik untuk Anabaptism. Sattler telah dijatuhkan hukuman dipotong lidahnya, dagingnya dipotong dengan besi panas, dan kemudian dibakar di kayu pancang. Yang lain dibakar atau lemas oleh pihak berkuasa Katolik. Pembakaran nampaknya telah digemari oleh penganut </w:t>
      </w:r>
      <w:proofErr w:type="spellStart"/>
      <w:r w:rsidRPr="001360ED">
        <w:rPr>
          <w:rFonts w:asciiTheme="minorHAnsi" w:hAnsiTheme="minorHAnsi" w:cstheme="minorHAnsi"/>
        </w:rPr>
        <w:t>Katolik</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kurang</w:t>
      </w:r>
      <w:proofErr w:type="spellEnd"/>
      <w:r w:rsidRPr="001360ED">
        <w:rPr>
          <w:rFonts w:asciiTheme="minorHAnsi" w:hAnsiTheme="minorHAnsi" w:cstheme="minorHAnsi"/>
        </w:rPr>
        <w:t xml:space="preserve"> oleh </w:t>
      </w:r>
      <w:proofErr w:type="spellStart"/>
      <w:r w:rsidRPr="001360ED">
        <w:rPr>
          <w:rFonts w:asciiTheme="minorHAnsi" w:hAnsiTheme="minorHAnsi" w:cstheme="minorHAnsi"/>
        </w:rPr>
        <w:t>Protestan</w:t>
      </w:r>
      <w:proofErr w:type="spellEnd"/>
      <w:r w:rsidRPr="001360ED">
        <w:rPr>
          <w:rFonts w:asciiTheme="minorHAnsi" w:hAnsiTheme="minorHAnsi" w:cstheme="minorHAnsi"/>
        </w:rPr>
        <w:t>.</w:t>
      </w:r>
    </w:p>
    <w:p w14:paraId="15BE9FE4" w14:textId="77777777" w:rsidR="009C7EDF" w:rsidRPr="00B665C9" w:rsidRDefault="009C7EDF" w:rsidP="009C7EDF">
      <w:pPr>
        <w:pStyle w:val="NormalWeb"/>
        <w:spacing w:after="0" w:afterAutospacing="0"/>
        <w:jc w:val="both"/>
        <w:rPr>
          <w:rFonts w:asciiTheme="minorHAnsi" w:hAnsiTheme="minorHAnsi" w:cstheme="minorHAnsi"/>
          <w:sz w:val="20"/>
          <w:szCs w:val="20"/>
          <w:lang w:val="es-ES_tradnl"/>
        </w:rPr>
      </w:pPr>
      <w:proofErr w:type="spellStart"/>
      <w:r w:rsidRPr="00B665C9">
        <w:rPr>
          <w:rFonts w:asciiTheme="minorHAnsi" w:hAnsiTheme="minorHAnsi" w:cstheme="minorHAnsi"/>
          <w:lang w:val="es-ES_tradnl"/>
        </w:rPr>
        <w:t>Sebagai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tambahan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kepada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perkara</w:t>
      </w:r>
      <w:proofErr w:type="spellEnd"/>
      <w:r w:rsidRPr="00B665C9">
        <w:rPr>
          <w:rFonts w:asciiTheme="minorHAnsi" w:hAnsiTheme="minorHAnsi" w:cstheme="minorHAnsi"/>
          <w:lang w:val="es-ES_tradnl"/>
        </w:rPr>
        <w:t xml:space="preserve"> di atas, negara-negara Protestan dan </w:t>
      </w:r>
      <w:proofErr w:type="spellStart"/>
      <w:r w:rsidRPr="00B665C9">
        <w:rPr>
          <w:rFonts w:asciiTheme="minorHAnsi" w:hAnsiTheme="minorHAnsi" w:cstheme="minorHAnsi"/>
          <w:lang w:val="es-ES_tradnl"/>
        </w:rPr>
        <w:t>Katolik</w:t>
      </w:r>
      <w:proofErr w:type="spellEnd"/>
      <w:r w:rsidRPr="00B665C9">
        <w:rPr>
          <w:rFonts w:asciiTheme="minorHAnsi" w:hAnsiTheme="minorHAnsi" w:cstheme="minorHAnsi"/>
          <w:lang w:val="es-ES_tradnl"/>
        </w:rPr>
        <w:t xml:space="preserve"> sama-sama </w:t>
      </w:r>
      <w:proofErr w:type="spellStart"/>
      <w:r w:rsidRPr="00B665C9">
        <w:rPr>
          <w:rFonts w:asciiTheme="minorHAnsi" w:hAnsiTheme="minorHAnsi" w:cstheme="minorHAnsi"/>
          <w:lang w:val="es-ES_tradnl"/>
        </w:rPr>
        <w:t>melakukan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penyeksaan</w:t>
      </w:r>
      <w:proofErr w:type="spellEnd"/>
      <w:r w:rsidRPr="00B665C9">
        <w:rPr>
          <w:rFonts w:asciiTheme="minorHAnsi" w:hAnsiTheme="minorHAnsi" w:cstheme="minorHAnsi"/>
          <w:lang w:val="es-ES_tradnl"/>
        </w:rPr>
        <w:t xml:space="preserve"> dan </w:t>
      </w:r>
      <w:proofErr w:type="spellStart"/>
      <w:r w:rsidRPr="00B665C9">
        <w:rPr>
          <w:rFonts w:asciiTheme="minorHAnsi" w:hAnsiTheme="minorHAnsi" w:cstheme="minorHAnsi"/>
          <w:lang w:val="es-ES_tradnl"/>
        </w:rPr>
        <w:t>bentuk</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penderaan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lain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Estep</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menganggarkan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bahawa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beribu-ribu</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orang</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mati</w:t>
      </w:r>
      <w:proofErr w:type="spellEnd"/>
      <w:r w:rsidRPr="00B665C9">
        <w:rPr>
          <w:rFonts w:asciiTheme="minorHAnsi" w:hAnsiTheme="minorHAnsi" w:cstheme="minorHAnsi"/>
          <w:lang w:val="es-ES_tradnl"/>
        </w:rPr>
        <w:t xml:space="preserve"> di </w:t>
      </w:r>
      <w:proofErr w:type="spellStart"/>
      <w:r w:rsidRPr="00B665C9">
        <w:rPr>
          <w:rFonts w:asciiTheme="minorHAnsi" w:hAnsiTheme="minorHAnsi" w:cstheme="minorHAnsi"/>
          <w:lang w:val="es-ES_tradnl"/>
        </w:rPr>
        <w:t>Eropah</w:t>
      </w:r>
      <w:proofErr w:type="spellEnd"/>
      <w:r w:rsidRPr="00B665C9">
        <w:rPr>
          <w:rFonts w:asciiTheme="minorHAnsi" w:hAnsiTheme="minorHAnsi" w:cstheme="minorHAnsi"/>
          <w:lang w:val="es-ES_tradnl"/>
        </w:rPr>
        <w:t xml:space="preserve"> pada abad </w:t>
      </w:r>
      <w:proofErr w:type="spellStart"/>
      <w:r w:rsidRPr="00B665C9">
        <w:rPr>
          <w:rFonts w:asciiTheme="minorHAnsi" w:hAnsiTheme="minorHAnsi" w:cstheme="minorHAnsi"/>
          <w:lang w:val="es-ES_tradnl"/>
        </w:rPr>
        <w:t>keenam</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belas</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tetapi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nombor</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sukar</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tidak</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pernah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tersedia</w:t>
      </w:r>
      <w:proofErr w:type="spellEnd"/>
      <w:r w:rsidRPr="00B665C9">
        <w:rPr>
          <w:rFonts w:asciiTheme="minorHAnsi" w:hAnsiTheme="minorHAnsi" w:cstheme="minorHAnsi"/>
          <w:lang w:val="es-ES_tradnl"/>
        </w:rPr>
        <w:t>. ritchies.net/p4wk4.htm</w:t>
      </w:r>
    </w:p>
    <w:p w14:paraId="4D08B024" w14:textId="77777777" w:rsidR="009C7EDF" w:rsidRPr="00B665C9" w:rsidRDefault="009C7EDF" w:rsidP="009C7EDF">
      <w:pPr>
        <w:tabs>
          <w:tab w:val="left" w:pos="1485"/>
        </w:tabs>
        <w:spacing w:after="0" w:line="240" w:lineRule="auto"/>
        <w:rPr>
          <w:rFonts w:cstheme="minorHAnsi"/>
          <w:sz w:val="24"/>
          <w:szCs w:val="24"/>
          <w:lang w:val="es-ES_tradnl"/>
        </w:rPr>
      </w:pPr>
    </w:p>
    <w:p w14:paraId="615A2566" w14:textId="77777777" w:rsidR="009C7EDF" w:rsidRPr="00B665C9" w:rsidRDefault="009C7EDF" w:rsidP="009C7EDF">
      <w:pPr>
        <w:tabs>
          <w:tab w:val="left" w:pos="1485"/>
        </w:tabs>
        <w:spacing w:after="0" w:line="240" w:lineRule="auto"/>
        <w:rPr>
          <w:rFonts w:cstheme="minorHAnsi"/>
          <w:sz w:val="24"/>
          <w:szCs w:val="24"/>
          <w:lang w:val="es-ES_tradnl"/>
        </w:rPr>
      </w:pPr>
      <w:r w:rsidRPr="00B665C9">
        <w:rPr>
          <w:rFonts w:cstheme="minorHAnsi"/>
          <w:sz w:val="24"/>
          <w:szCs w:val="24"/>
          <w:lang w:val="es-ES_tradnl"/>
        </w:rPr>
        <w:t xml:space="preserve">Secara </w:t>
      </w:r>
      <w:proofErr w:type="spellStart"/>
      <w:r w:rsidRPr="00B665C9">
        <w:rPr>
          <w:rFonts w:cstheme="minorHAnsi"/>
          <w:sz w:val="24"/>
          <w:szCs w:val="24"/>
          <w:lang w:val="es-ES_tradnl"/>
        </w:rPr>
        <w:t>ringkasnya</w:t>
      </w:r>
      <w:proofErr w:type="spellEnd"/>
      <w:r w:rsidRPr="00B665C9">
        <w:rPr>
          <w:rFonts w:cstheme="minorHAnsi"/>
          <w:sz w:val="24"/>
          <w:szCs w:val="24"/>
          <w:lang w:val="es-ES_tradnl"/>
        </w:rPr>
        <w:t xml:space="preserve"> kita </w:t>
      </w:r>
      <w:proofErr w:type="spellStart"/>
      <w:r w:rsidRPr="00B665C9">
        <w:rPr>
          <w:rFonts w:cstheme="minorHAnsi"/>
          <w:sz w:val="24"/>
          <w:szCs w:val="24"/>
          <w:lang w:val="es-ES_tradnl"/>
        </w:rPr>
        <w:t>lihat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selama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lebih</w:t>
      </w:r>
      <w:proofErr w:type="spellEnd"/>
      <w:r w:rsidRPr="00B665C9">
        <w:rPr>
          <w:rFonts w:cstheme="minorHAnsi"/>
          <w:sz w:val="24"/>
          <w:szCs w:val="24"/>
          <w:lang w:val="es-ES_tradnl"/>
        </w:rPr>
        <w:t xml:space="preserve"> 400 </w:t>
      </w:r>
      <w:proofErr w:type="spellStart"/>
      <w:r w:rsidRPr="00B665C9">
        <w:rPr>
          <w:rFonts w:cstheme="minorHAnsi"/>
          <w:sz w:val="24"/>
          <w:szCs w:val="24"/>
          <w:lang w:val="es-ES_tradnl"/>
        </w:rPr>
        <w:t>tahun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segelintir</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orang</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tersebar</w:t>
      </w:r>
      <w:proofErr w:type="spellEnd"/>
      <w:r w:rsidRPr="00B665C9">
        <w:rPr>
          <w:rFonts w:cstheme="minorHAnsi"/>
          <w:sz w:val="24"/>
          <w:szCs w:val="24"/>
          <w:lang w:val="es-ES_tradnl"/>
        </w:rPr>
        <w:t xml:space="preserve"> di </w:t>
      </w:r>
      <w:proofErr w:type="spellStart"/>
      <w:r w:rsidRPr="00B665C9">
        <w:rPr>
          <w:rFonts w:cstheme="minorHAnsi"/>
          <w:sz w:val="24"/>
          <w:szCs w:val="24"/>
          <w:lang w:val="es-ES_tradnl"/>
        </w:rPr>
        <w:t>Eropah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mempunyai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keinginan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menggunakan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kitab</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suci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sahaja</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kembali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iaitu</w:t>
      </w:r>
      <w:proofErr w:type="spellEnd"/>
      <w:r w:rsidRPr="00B665C9">
        <w:rPr>
          <w:rFonts w:cstheme="minorHAnsi"/>
          <w:sz w:val="24"/>
          <w:szCs w:val="24"/>
          <w:lang w:val="es-ES_tradnl"/>
        </w:rPr>
        <w:t>:</w:t>
      </w:r>
    </w:p>
    <w:p w14:paraId="5A59AF77" w14:textId="77777777" w:rsidR="009C7EDF" w:rsidRPr="001360ED" w:rsidRDefault="009C7EDF" w:rsidP="009C7EDF">
      <w:pPr>
        <w:pStyle w:val="ListParagraph"/>
        <w:numPr>
          <w:ilvl w:val="1"/>
          <w:numId w:val="18"/>
        </w:numPr>
        <w:tabs>
          <w:tab w:val="left" w:pos="810"/>
        </w:tabs>
        <w:spacing w:after="0" w:line="240" w:lineRule="auto"/>
        <w:ind w:left="720"/>
        <w:rPr>
          <w:rFonts w:cstheme="minorHAnsi"/>
          <w:sz w:val="24"/>
          <w:szCs w:val="24"/>
        </w:rPr>
      </w:pPr>
      <w:r w:rsidRPr="001360ED">
        <w:rPr>
          <w:rFonts w:cstheme="minorHAnsi"/>
          <w:sz w:val="24"/>
          <w:szCs w:val="24"/>
        </w:rPr>
        <w:t>Waldensian</w:t>
      </w:r>
      <w:r w:rsidRPr="001360ED">
        <w:rPr>
          <w:rFonts w:cstheme="minorHAnsi"/>
          <w:sz w:val="24"/>
          <w:szCs w:val="24"/>
        </w:rPr>
        <w:tab/>
        <w:t xml:space="preserve"> – </w:t>
      </w:r>
      <w:proofErr w:type="spellStart"/>
      <w:r w:rsidRPr="001360ED">
        <w:rPr>
          <w:rFonts w:cstheme="minorHAnsi"/>
          <w:sz w:val="24"/>
          <w:szCs w:val="24"/>
        </w:rPr>
        <w:t>sekitar</w:t>
      </w:r>
      <w:proofErr w:type="spellEnd"/>
      <w:r w:rsidRPr="001360ED">
        <w:rPr>
          <w:rFonts w:cstheme="minorHAnsi"/>
          <w:sz w:val="24"/>
          <w:szCs w:val="24"/>
        </w:rPr>
        <w:t xml:space="preserve"> 1179</w:t>
      </w:r>
    </w:p>
    <w:p w14:paraId="3DAD5A46" w14:textId="77777777" w:rsidR="009C7EDF" w:rsidRPr="001360ED" w:rsidRDefault="009C7EDF" w:rsidP="009C7EDF">
      <w:pPr>
        <w:pStyle w:val="ListParagraph"/>
        <w:numPr>
          <w:ilvl w:val="1"/>
          <w:numId w:val="18"/>
        </w:numPr>
        <w:tabs>
          <w:tab w:val="left" w:pos="810"/>
        </w:tabs>
        <w:spacing w:after="0" w:line="240" w:lineRule="auto"/>
        <w:ind w:left="720"/>
        <w:rPr>
          <w:rFonts w:cstheme="minorHAnsi"/>
          <w:sz w:val="24"/>
          <w:szCs w:val="24"/>
        </w:rPr>
      </w:pPr>
      <w:r w:rsidRPr="001360ED">
        <w:rPr>
          <w:rFonts w:cstheme="minorHAnsi"/>
          <w:sz w:val="24"/>
          <w:szCs w:val="24"/>
        </w:rPr>
        <w:t>Albigenses</w:t>
      </w:r>
      <w:r w:rsidRPr="001360ED">
        <w:rPr>
          <w:rFonts w:cstheme="minorHAnsi"/>
          <w:sz w:val="24"/>
          <w:szCs w:val="24"/>
        </w:rPr>
        <w:tab/>
        <w:t xml:space="preserve"> - sekitar 1200</w:t>
      </w:r>
    </w:p>
    <w:p w14:paraId="3E6CF470" w14:textId="77777777" w:rsidR="009C7EDF" w:rsidRPr="001360ED" w:rsidRDefault="009C7EDF" w:rsidP="009C7EDF">
      <w:pPr>
        <w:pStyle w:val="ListParagraph"/>
        <w:numPr>
          <w:ilvl w:val="1"/>
          <w:numId w:val="18"/>
        </w:numPr>
        <w:tabs>
          <w:tab w:val="left" w:pos="810"/>
        </w:tabs>
        <w:spacing w:after="0" w:line="240" w:lineRule="auto"/>
        <w:ind w:left="720"/>
        <w:rPr>
          <w:rFonts w:cstheme="minorHAnsi"/>
          <w:sz w:val="24"/>
          <w:szCs w:val="24"/>
        </w:rPr>
      </w:pPr>
      <w:r w:rsidRPr="001360ED">
        <w:rPr>
          <w:rFonts w:cstheme="minorHAnsi"/>
          <w:sz w:val="24"/>
          <w:szCs w:val="24"/>
        </w:rPr>
        <w:t>Wycliffe</w:t>
      </w:r>
      <w:r w:rsidRPr="001360ED">
        <w:rPr>
          <w:rFonts w:cstheme="minorHAnsi"/>
          <w:sz w:val="24"/>
          <w:szCs w:val="24"/>
        </w:rPr>
        <w:tab/>
        <w:t>– 1328 - 1384</w:t>
      </w:r>
    </w:p>
    <w:p w14:paraId="74EA51B0" w14:textId="77777777" w:rsidR="009C7EDF" w:rsidRPr="001360ED" w:rsidRDefault="009C7EDF" w:rsidP="009C7EDF">
      <w:pPr>
        <w:pStyle w:val="ListParagraph"/>
        <w:numPr>
          <w:ilvl w:val="1"/>
          <w:numId w:val="18"/>
        </w:numPr>
        <w:tabs>
          <w:tab w:val="left" w:pos="810"/>
        </w:tabs>
        <w:spacing w:after="0" w:line="240" w:lineRule="auto"/>
        <w:ind w:left="720"/>
        <w:rPr>
          <w:rFonts w:cstheme="minorHAnsi"/>
          <w:sz w:val="24"/>
          <w:szCs w:val="24"/>
        </w:rPr>
      </w:pPr>
      <w:r w:rsidRPr="001360ED">
        <w:rPr>
          <w:rFonts w:cstheme="minorHAnsi"/>
          <w:sz w:val="24"/>
          <w:szCs w:val="24"/>
        </w:rPr>
        <w:t>Hus</w:t>
      </w:r>
      <w:r w:rsidRPr="001360ED">
        <w:rPr>
          <w:rFonts w:cstheme="minorHAnsi"/>
          <w:sz w:val="24"/>
          <w:szCs w:val="24"/>
        </w:rPr>
        <w:tab/>
        <w:t>– 1372 - 1415</w:t>
      </w:r>
    </w:p>
    <w:p w14:paraId="5C4CC772" w14:textId="77777777" w:rsidR="009C7EDF" w:rsidRPr="001360ED" w:rsidRDefault="009C7EDF" w:rsidP="009C7EDF">
      <w:pPr>
        <w:pStyle w:val="ListParagraph"/>
        <w:numPr>
          <w:ilvl w:val="1"/>
          <w:numId w:val="18"/>
        </w:numPr>
        <w:tabs>
          <w:tab w:val="left" w:pos="810"/>
        </w:tabs>
        <w:spacing w:after="0" w:line="240" w:lineRule="auto"/>
        <w:ind w:left="720"/>
        <w:rPr>
          <w:rFonts w:cstheme="minorHAnsi"/>
          <w:sz w:val="24"/>
          <w:szCs w:val="24"/>
        </w:rPr>
      </w:pPr>
      <w:proofErr w:type="spellStart"/>
      <w:r w:rsidRPr="001360ED">
        <w:rPr>
          <w:rFonts w:cstheme="minorHAnsi"/>
          <w:sz w:val="24"/>
          <w:szCs w:val="24"/>
        </w:rPr>
        <w:t>Chelčický</w:t>
      </w:r>
      <w:proofErr w:type="spellEnd"/>
      <w:r w:rsidRPr="001360ED">
        <w:rPr>
          <w:rFonts w:cstheme="minorHAnsi"/>
          <w:sz w:val="24"/>
          <w:szCs w:val="24"/>
        </w:rPr>
        <w:tab/>
        <w:t>– 1374 - 1460</w:t>
      </w:r>
    </w:p>
    <w:p w14:paraId="088C39A8" w14:textId="77777777" w:rsidR="009C7EDF" w:rsidRPr="001360ED" w:rsidRDefault="009C7EDF" w:rsidP="009C7EDF">
      <w:pPr>
        <w:pStyle w:val="ListParagraph"/>
        <w:numPr>
          <w:ilvl w:val="1"/>
          <w:numId w:val="18"/>
        </w:numPr>
        <w:tabs>
          <w:tab w:val="left" w:pos="810"/>
        </w:tabs>
        <w:spacing w:after="0" w:line="240" w:lineRule="auto"/>
        <w:ind w:left="720"/>
        <w:rPr>
          <w:rFonts w:cstheme="minorHAnsi"/>
          <w:sz w:val="24"/>
          <w:szCs w:val="24"/>
        </w:rPr>
      </w:pPr>
      <w:r w:rsidRPr="001360ED">
        <w:rPr>
          <w:rFonts w:cstheme="minorHAnsi"/>
          <w:sz w:val="24"/>
          <w:szCs w:val="24"/>
        </w:rPr>
        <w:t>Luther</w:t>
      </w:r>
      <w:r w:rsidRPr="001360ED">
        <w:rPr>
          <w:rFonts w:cstheme="minorHAnsi"/>
          <w:sz w:val="24"/>
          <w:szCs w:val="24"/>
        </w:rPr>
        <w:tab/>
        <w:t>– 1483 - 1546</w:t>
      </w:r>
    </w:p>
    <w:p w14:paraId="068CA253" w14:textId="77777777" w:rsidR="009C7EDF" w:rsidRPr="001360ED" w:rsidRDefault="009C7EDF" w:rsidP="009C7EDF">
      <w:pPr>
        <w:pStyle w:val="ListParagraph"/>
        <w:numPr>
          <w:ilvl w:val="1"/>
          <w:numId w:val="18"/>
        </w:numPr>
        <w:tabs>
          <w:tab w:val="left" w:pos="810"/>
        </w:tabs>
        <w:spacing w:after="0" w:line="240" w:lineRule="auto"/>
        <w:ind w:left="720"/>
        <w:rPr>
          <w:rFonts w:cstheme="minorHAnsi"/>
          <w:sz w:val="24"/>
          <w:szCs w:val="24"/>
        </w:rPr>
      </w:pPr>
      <w:r w:rsidRPr="001360ED">
        <w:rPr>
          <w:rFonts w:cstheme="minorHAnsi"/>
          <w:sz w:val="24"/>
          <w:szCs w:val="24"/>
        </w:rPr>
        <w:t>Zwingli</w:t>
      </w:r>
      <w:r w:rsidRPr="001360ED">
        <w:rPr>
          <w:rFonts w:cstheme="minorHAnsi"/>
          <w:sz w:val="24"/>
          <w:szCs w:val="24"/>
        </w:rPr>
        <w:tab/>
        <w:t>– 1484 - 1531</w:t>
      </w:r>
    </w:p>
    <w:p w14:paraId="5C3BF7C8" w14:textId="77777777" w:rsidR="009C7EDF" w:rsidRPr="001360ED" w:rsidRDefault="009C7EDF" w:rsidP="009C7EDF">
      <w:pPr>
        <w:pStyle w:val="ListParagraph"/>
        <w:numPr>
          <w:ilvl w:val="1"/>
          <w:numId w:val="18"/>
        </w:numPr>
        <w:tabs>
          <w:tab w:val="left" w:pos="810"/>
          <w:tab w:val="left" w:pos="2880"/>
        </w:tabs>
        <w:spacing w:after="0" w:line="240" w:lineRule="auto"/>
        <w:ind w:left="720"/>
        <w:rPr>
          <w:rFonts w:cstheme="minorHAnsi"/>
          <w:sz w:val="24"/>
          <w:szCs w:val="24"/>
        </w:rPr>
      </w:pPr>
      <w:r w:rsidRPr="001360ED">
        <w:rPr>
          <w:rFonts w:cstheme="minorHAnsi"/>
          <w:sz w:val="24"/>
          <w:szCs w:val="24"/>
        </w:rPr>
        <w:t>Pembaharu Radikal</w:t>
      </w:r>
      <w:r w:rsidRPr="001360ED">
        <w:rPr>
          <w:rFonts w:cstheme="minorHAnsi"/>
          <w:sz w:val="24"/>
          <w:szCs w:val="24"/>
        </w:rPr>
        <w:tab/>
        <w:t>– 1525</w:t>
      </w:r>
    </w:p>
    <w:p w14:paraId="039DA540" w14:textId="77777777" w:rsidR="009C7EDF" w:rsidRPr="001360ED" w:rsidRDefault="009C7EDF" w:rsidP="009C7EDF">
      <w:pPr>
        <w:tabs>
          <w:tab w:val="left" w:pos="1485"/>
        </w:tabs>
        <w:spacing w:after="0" w:line="240" w:lineRule="auto"/>
        <w:rPr>
          <w:rFonts w:cstheme="minorHAnsi"/>
          <w:sz w:val="24"/>
          <w:szCs w:val="24"/>
        </w:rPr>
      </w:pPr>
    </w:p>
    <w:p w14:paraId="51D949D0" w14:textId="77777777" w:rsidR="009C7EDF" w:rsidRPr="00B665C9" w:rsidRDefault="009C7EDF" w:rsidP="009C7EDF">
      <w:pPr>
        <w:tabs>
          <w:tab w:val="left" w:pos="1485"/>
        </w:tabs>
        <w:spacing w:after="0" w:line="240" w:lineRule="auto"/>
        <w:rPr>
          <w:rFonts w:cstheme="minorHAnsi"/>
          <w:sz w:val="24"/>
          <w:szCs w:val="24"/>
          <w:lang w:val="es-ES_tradnl"/>
        </w:rPr>
      </w:pPr>
      <w:r w:rsidRPr="00B665C9">
        <w:rPr>
          <w:rFonts w:cstheme="minorHAnsi"/>
          <w:sz w:val="24"/>
          <w:szCs w:val="24"/>
          <w:lang w:val="es-ES_tradnl"/>
        </w:rPr>
        <w:t xml:space="preserve">Satu </w:t>
      </w:r>
      <w:proofErr w:type="spellStart"/>
      <w:r w:rsidRPr="00B665C9">
        <w:rPr>
          <w:rFonts w:cstheme="minorHAnsi"/>
          <w:sz w:val="24"/>
          <w:szCs w:val="24"/>
          <w:lang w:val="es-ES_tradnl"/>
        </w:rPr>
        <w:t>lagi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persamaan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semua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dianiaya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Tetapi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itu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mengejutkan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kerana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Yesus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memberitahu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murid-muridnya</w:t>
      </w:r>
      <w:proofErr w:type="spellEnd"/>
      <w:r w:rsidRPr="00B665C9">
        <w:rPr>
          <w:rFonts w:cstheme="minorHAnsi"/>
          <w:sz w:val="24"/>
          <w:szCs w:val="24"/>
          <w:lang w:val="es-ES_tradnl"/>
        </w:rPr>
        <w:t>:</w:t>
      </w:r>
    </w:p>
    <w:p w14:paraId="17F187EF" w14:textId="77777777" w:rsidR="009C7EDF" w:rsidRPr="001360ED" w:rsidRDefault="009C7EDF" w:rsidP="009C7EDF">
      <w:pPr>
        <w:tabs>
          <w:tab w:val="left" w:pos="284"/>
          <w:tab w:val="left" w:pos="704"/>
          <w:tab w:val="left" w:pos="1425"/>
          <w:tab w:val="left" w:pos="2144"/>
          <w:tab w:val="left" w:pos="2864"/>
          <w:tab w:val="left" w:pos="3585"/>
          <w:tab w:val="left" w:pos="4305"/>
          <w:tab w:val="left" w:pos="5025"/>
          <w:tab w:val="left" w:pos="5745"/>
          <w:tab w:val="left" w:pos="6030"/>
          <w:tab w:val="left" w:pos="6120"/>
          <w:tab w:val="left" w:pos="6210"/>
          <w:tab w:val="left" w:pos="7184"/>
          <w:tab w:val="left" w:pos="7904"/>
          <w:tab w:val="left" w:pos="8624"/>
          <w:tab w:val="left" w:pos="9344"/>
          <w:tab w:val="left" w:pos="10064"/>
          <w:tab w:val="left" w:pos="10784"/>
        </w:tabs>
        <w:autoSpaceDE w:val="0"/>
        <w:autoSpaceDN w:val="0"/>
        <w:adjustRightInd w:val="0"/>
        <w:spacing w:after="135" w:line="240" w:lineRule="auto"/>
        <w:ind w:left="180" w:right="450"/>
        <w:jc w:val="both"/>
        <w:rPr>
          <w:rFonts w:cstheme="minorHAnsi"/>
          <w:sz w:val="24"/>
          <w:szCs w:val="24"/>
        </w:rPr>
      </w:pPr>
      <w:proofErr w:type="spellStart"/>
      <w:r w:rsidRPr="001360ED">
        <w:rPr>
          <w:rFonts w:cstheme="minorHAnsi"/>
          <w:sz w:val="24"/>
          <w:szCs w:val="24"/>
        </w:rPr>
        <w:t>Inilah</w:t>
      </w:r>
      <w:proofErr w:type="spellEnd"/>
      <w:r w:rsidRPr="001360ED">
        <w:rPr>
          <w:rFonts w:cstheme="minorHAnsi"/>
          <w:sz w:val="24"/>
          <w:szCs w:val="24"/>
        </w:rPr>
        <w:t xml:space="preserve"> </w:t>
      </w:r>
      <w:proofErr w:type="spellStart"/>
      <w:r w:rsidRPr="001360ED">
        <w:rPr>
          <w:rFonts w:cstheme="minorHAnsi"/>
          <w:sz w:val="24"/>
          <w:szCs w:val="24"/>
        </w:rPr>
        <w:t>perintah</w:t>
      </w:r>
      <w:proofErr w:type="spellEnd"/>
      <w:r w:rsidRPr="001360ED">
        <w:rPr>
          <w:rFonts w:cstheme="minorHAnsi"/>
          <w:sz w:val="24"/>
          <w:szCs w:val="24"/>
        </w:rPr>
        <w:t xml:space="preserve">-Ku: </w:t>
      </w:r>
      <w:proofErr w:type="spellStart"/>
      <w:r w:rsidRPr="001360ED">
        <w:rPr>
          <w:rFonts w:cstheme="minorHAnsi"/>
          <w:sz w:val="24"/>
          <w:szCs w:val="24"/>
        </w:rPr>
        <w:t>Kasihilah</w:t>
      </w:r>
      <w:proofErr w:type="spellEnd"/>
      <w:r w:rsidRPr="001360ED">
        <w:rPr>
          <w:rFonts w:cstheme="minorHAnsi"/>
          <w:sz w:val="24"/>
          <w:szCs w:val="24"/>
        </w:rPr>
        <w:t xml:space="preserve"> </w:t>
      </w:r>
      <w:proofErr w:type="spellStart"/>
      <w:r w:rsidRPr="001360ED">
        <w:rPr>
          <w:rFonts w:cstheme="minorHAnsi"/>
          <w:sz w:val="24"/>
          <w:szCs w:val="24"/>
        </w:rPr>
        <w:t>satu</w:t>
      </w:r>
      <w:proofErr w:type="spellEnd"/>
      <w:r w:rsidRPr="001360ED">
        <w:rPr>
          <w:rFonts w:cstheme="minorHAnsi"/>
          <w:sz w:val="24"/>
          <w:szCs w:val="24"/>
        </w:rPr>
        <w:t xml:space="preserve"> sama lain. Jika dunia membenci kamu, ingatlah bahawa dunia membenci saya dahulu. Jika kamu milik dunia, ia akan mengasihi kamu sebagai miliknya. Sebenarnya kamu bukan milik dunia, tetapi Aku telah memilih kamu daripada dunia. Itulah sebabnya dunia membenci anda. Ingatlah perkataan yang telah Kukatakan kepadamu: Tidak ada hamba yang lebih besar daripada tuannya. Jika mereka menganiaya Aku, mereka akan menganiaya kamu juga. Jika mereka menuruti ajaran-Ku, mereka juga akan menuruti ajaranmu. Mereka akan memperlakukan kamu demikian kerana nama-Ku, kerana mereka tidak mengenal Dia yang mengutus Aku. (Yohanes 15:17-21)</w:t>
      </w:r>
    </w:p>
    <w:p w14:paraId="27F8875C" w14:textId="77777777" w:rsidR="009C7EDF" w:rsidRPr="001360ED" w:rsidRDefault="009C7EDF" w:rsidP="009C7EDF">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right="135"/>
        <w:rPr>
          <w:rFonts w:cstheme="minorHAnsi"/>
          <w:sz w:val="24"/>
          <w:szCs w:val="24"/>
        </w:rPr>
      </w:pPr>
      <w:r w:rsidRPr="001360ED">
        <w:rPr>
          <w:rFonts w:cstheme="minorHAnsi"/>
          <w:sz w:val="24"/>
          <w:szCs w:val="24"/>
        </w:rPr>
        <w:t>Pembaharu lain muncul. Seseorang yang tidak menggunakan kitab suci sahaja untuk doktrinnya tetapi menerima pakai ajaran Augustine.</w:t>
      </w:r>
    </w:p>
    <w:p w14:paraId="046D9C5B" w14:textId="77777777" w:rsidR="009C7EDF" w:rsidRPr="001360ED" w:rsidRDefault="009C7EDF" w:rsidP="009C7EDF">
      <w:pPr>
        <w:tabs>
          <w:tab w:val="left" w:pos="1485"/>
        </w:tabs>
        <w:spacing w:after="0" w:line="240" w:lineRule="auto"/>
        <w:rPr>
          <w:rFonts w:cstheme="minorHAnsi"/>
          <w:b/>
          <w:sz w:val="24"/>
          <w:szCs w:val="24"/>
        </w:rPr>
      </w:pPr>
    </w:p>
    <w:p w14:paraId="7C1410EB" w14:textId="77777777" w:rsidR="009C7EDF" w:rsidRPr="001360ED" w:rsidRDefault="009C7EDF" w:rsidP="009C7EDF">
      <w:pPr>
        <w:tabs>
          <w:tab w:val="left" w:pos="1485"/>
        </w:tabs>
        <w:spacing w:after="0" w:line="240" w:lineRule="auto"/>
        <w:rPr>
          <w:rFonts w:cstheme="minorHAnsi"/>
          <w:sz w:val="24"/>
          <w:szCs w:val="24"/>
        </w:rPr>
      </w:pPr>
      <w:r w:rsidRPr="001360ED">
        <w:rPr>
          <w:rFonts w:cstheme="minorHAnsi"/>
          <w:b/>
          <w:sz w:val="24"/>
          <w:szCs w:val="24"/>
        </w:rPr>
        <w:t>John Calvin</w:t>
      </w:r>
      <w:r w:rsidRPr="001360ED">
        <w:rPr>
          <w:rFonts w:cstheme="minorHAnsi"/>
          <w:sz w:val="24"/>
          <w:szCs w:val="24"/>
        </w:rPr>
        <w:t>(1509-1564)</w:t>
      </w:r>
    </w:p>
    <w:p w14:paraId="28D9FA9D" w14:textId="77777777" w:rsidR="009C7EDF" w:rsidRPr="00B665C9" w:rsidRDefault="009C7EDF" w:rsidP="009C7EDF">
      <w:pPr>
        <w:tabs>
          <w:tab w:val="left" w:pos="1485"/>
        </w:tabs>
        <w:spacing w:after="0" w:line="240" w:lineRule="auto"/>
        <w:jc w:val="both"/>
        <w:rPr>
          <w:rFonts w:cstheme="minorHAnsi"/>
          <w:sz w:val="24"/>
          <w:szCs w:val="24"/>
          <w:lang w:val="es-ES_tradnl"/>
        </w:rPr>
      </w:pPr>
      <w:r w:rsidRPr="001360ED">
        <w:rPr>
          <w:rFonts w:cstheme="minorHAnsi"/>
          <w:sz w:val="24"/>
          <w:szCs w:val="24"/>
        </w:rPr>
        <w:t xml:space="preserve">Calvin dikenali di Universiti Paris sebagai "The Accusative Case" kerana sikap kritisnya yang mencari kesalahan. </w:t>
      </w:r>
      <w:r w:rsidRPr="00B665C9">
        <w:rPr>
          <w:rFonts w:cstheme="minorHAnsi"/>
          <w:sz w:val="24"/>
          <w:szCs w:val="24"/>
          <w:lang w:val="es-ES_tradnl"/>
        </w:rPr>
        <w:t xml:space="preserve">Dia </w:t>
      </w:r>
      <w:proofErr w:type="spellStart"/>
      <w:r w:rsidRPr="00B665C9">
        <w:rPr>
          <w:rFonts w:cstheme="minorHAnsi"/>
          <w:sz w:val="24"/>
          <w:szCs w:val="24"/>
          <w:lang w:val="es-ES_tradnl"/>
        </w:rPr>
        <w:t>berubah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pengajian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undang-undang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teologi</w:t>
      </w:r>
      <w:proofErr w:type="spellEnd"/>
      <w:r w:rsidRPr="00B665C9">
        <w:rPr>
          <w:rFonts w:cstheme="minorHAnsi"/>
          <w:sz w:val="24"/>
          <w:szCs w:val="24"/>
          <w:lang w:val="es-ES_tradnl"/>
        </w:rPr>
        <w:t xml:space="preserve"> atas </w:t>
      </w:r>
      <w:proofErr w:type="spellStart"/>
      <w:r w:rsidRPr="00B665C9">
        <w:rPr>
          <w:rFonts w:cstheme="minorHAnsi"/>
          <w:sz w:val="24"/>
          <w:szCs w:val="24"/>
          <w:lang w:val="es-ES_tradnl"/>
        </w:rPr>
        <w:t>kehendak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bapanya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Dipengaruhi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ahli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humanis</w:t>
      </w:r>
      <w:proofErr w:type="spellEnd"/>
      <w:r w:rsidRPr="00B665C9">
        <w:rPr>
          <w:rFonts w:cstheme="minorHAnsi"/>
          <w:sz w:val="24"/>
          <w:szCs w:val="24"/>
          <w:lang w:val="es-ES_tradnl"/>
        </w:rPr>
        <w:t xml:space="preserve"> Erasmus dan Lefevre, </w:t>
      </w:r>
      <w:proofErr w:type="spellStart"/>
      <w:r w:rsidRPr="00B665C9">
        <w:rPr>
          <w:rFonts w:cstheme="minorHAnsi"/>
          <w:sz w:val="24"/>
          <w:szCs w:val="24"/>
          <w:lang w:val="es-ES_tradnl"/>
        </w:rPr>
        <w:t>dia</w:t>
      </w:r>
      <w:proofErr w:type="spellEnd"/>
      <w:r w:rsidRPr="00B665C9">
        <w:rPr>
          <w:rFonts w:cstheme="minorHAnsi"/>
          <w:sz w:val="24"/>
          <w:szCs w:val="24"/>
          <w:lang w:val="es-ES_tradnl"/>
        </w:rPr>
        <w:t xml:space="preserve"> mula </w:t>
      </w:r>
      <w:proofErr w:type="spellStart"/>
      <w:r w:rsidRPr="00B665C9">
        <w:rPr>
          <w:rFonts w:cstheme="minorHAnsi"/>
          <w:sz w:val="24"/>
          <w:szCs w:val="24"/>
          <w:lang w:val="es-ES_tradnl"/>
        </w:rPr>
        <w:t>mempelajari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Bible</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tulisan</w:t>
      </w:r>
      <w:proofErr w:type="spellEnd"/>
      <w:r w:rsidRPr="00B665C9">
        <w:rPr>
          <w:rFonts w:cstheme="minorHAnsi"/>
          <w:sz w:val="24"/>
          <w:szCs w:val="24"/>
          <w:lang w:val="es-ES_tradnl"/>
        </w:rPr>
        <w:t xml:space="preserve"> Luther. </w:t>
      </w:r>
      <w:proofErr w:type="spellStart"/>
      <w:r w:rsidRPr="00B665C9">
        <w:rPr>
          <w:rFonts w:cstheme="minorHAnsi"/>
          <w:sz w:val="24"/>
          <w:szCs w:val="24"/>
          <w:lang w:val="es-ES_tradnl"/>
        </w:rPr>
        <w:t>Beberapa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ketika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kemudian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mungkin</w:t>
      </w:r>
      <w:proofErr w:type="spellEnd"/>
      <w:r w:rsidRPr="00B665C9">
        <w:rPr>
          <w:rFonts w:cstheme="minorHAnsi"/>
          <w:sz w:val="24"/>
          <w:szCs w:val="24"/>
          <w:lang w:val="es-ES_tradnl"/>
        </w:rPr>
        <w:t xml:space="preserve"> 1533, </w:t>
      </w:r>
      <w:proofErr w:type="spellStart"/>
      <w:r w:rsidRPr="00B665C9">
        <w:rPr>
          <w:rFonts w:cstheme="minorHAnsi"/>
          <w:sz w:val="24"/>
          <w:szCs w:val="24"/>
          <w:lang w:val="es-ES_tradnl"/>
        </w:rPr>
        <w:t>dia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mempunyai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pengalaman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penukaran</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memulakan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kerjaya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keagamaannya</w:t>
      </w:r>
      <w:proofErr w:type="spellEnd"/>
      <w:r w:rsidRPr="00B665C9">
        <w:rPr>
          <w:rFonts w:cstheme="minorHAnsi"/>
          <w:sz w:val="24"/>
          <w:szCs w:val="24"/>
          <w:lang w:val="es-ES_tradnl"/>
        </w:rPr>
        <w:t xml:space="preserve">. Pada </w:t>
      </w:r>
      <w:proofErr w:type="spellStart"/>
      <w:r w:rsidRPr="00B665C9">
        <w:rPr>
          <w:rFonts w:cstheme="minorHAnsi"/>
          <w:sz w:val="24"/>
          <w:szCs w:val="24"/>
          <w:lang w:val="es-ES_tradnl"/>
        </w:rPr>
        <w:t>tahun</w:t>
      </w:r>
      <w:proofErr w:type="spellEnd"/>
      <w:r w:rsidRPr="00B665C9">
        <w:rPr>
          <w:rFonts w:cstheme="minorHAnsi"/>
          <w:sz w:val="24"/>
          <w:szCs w:val="24"/>
          <w:lang w:val="es-ES_tradnl"/>
        </w:rPr>
        <w:t xml:space="preserve"> 1534 </w:t>
      </w:r>
      <w:proofErr w:type="spellStart"/>
      <w:r w:rsidRPr="00B665C9">
        <w:rPr>
          <w:rFonts w:cstheme="minorHAnsi"/>
          <w:sz w:val="24"/>
          <w:szCs w:val="24"/>
          <w:lang w:val="es-ES_tradnl"/>
        </w:rPr>
        <w:t>dia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meninggalkan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Perancis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kerana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penganiayaan</w:t>
      </w:r>
      <w:proofErr w:type="spellEnd"/>
      <w:r w:rsidRPr="00B665C9">
        <w:rPr>
          <w:rFonts w:cstheme="minorHAnsi"/>
          <w:sz w:val="24"/>
          <w:szCs w:val="24"/>
          <w:lang w:val="es-ES_tradnl"/>
        </w:rPr>
        <w:t>.</w:t>
      </w:r>
    </w:p>
    <w:p w14:paraId="4D701A99" w14:textId="77777777" w:rsidR="009C7EDF" w:rsidRPr="00B665C9" w:rsidRDefault="009C7EDF" w:rsidP="009C7EDF">
      <w:pPr>
        <w:tabs>
          <w:tab w:val="left" w:pos="1485"/>
        </w:tabs>
        <w:spacing w:after="0" w:line="240" w:lineRule="auto"/>
        <w:jc w:val="both"/>
        <w:rPr>
          <w:rFonts w:cstheme="minorHAnsi"/>
          <w:sz w:val="24"/>
          <w:szCs w:val="24"/>
          <w:lang w:val="es-ES_tradnl"/>
        </w:rPr>
      </w:pPr>
    </w:p>
    <w:p w14:paraId="60B936F2" w14:textId="77777777" w:rsidR="009C7EDF" w:rsidRPr="001360ED" w:rsidRDefault="009C7EDF" w:rsidP="009C7EDF">
      <w:pPr>
        <w:tabs>
          <w:tab w:val="left" w:pos="1485"/>
        </w:tabs>
        <w:spacing w:after="0" w:line="240" w:lineRule="auto"/>
        <w:jc w:val="both"/>
        <w:rPr>
          <w:rFonts w:cstheme="minorHAnsi"/>
          <w:sz w:val="24"/>
          <w:szCs w:val="24"/>
        </w:rPr>
      </w:pPr>
      <w:r w:rsidRPr="00B665C9">
        <w:rPr>
          <w:rFonts w:cstheme="minorHAnsi"/>
          <w:sz w:val="24"/>
          <w:szCs w:val="24"/>
          <w:lang w:val="es-ES_tradnl"/>
        </w:rPr>
        <w:t xml:space="preserve">Pada </w:t>
      </w:r>
      <w:proofErr w:type="spellStart"/>
      <w:r w:rsidRPr="00B665C9">
        <w:rPr>
          <w:rFonts w:cstheme="minorHAnsi"/>
          <w:sz w:val="24"/>
          <w:szCs w:val="24"/>
          <w:lang w:val="es-ES_tradnl"/>
        </w:rPr>
        <w:t>tahun</w:t>
      </w:r>
      <w:proofErr w:type="spellEnd"/>
      <w:r w:rsidRPr="00B665C9">
        <w:rPr>
          <w:rFonts w:cstheme="minorHAnsi"/>
          <w:sz w:val="24"/>
          <w:szCs w:val="24"/>
          <w:lang w:val="es-ES_tradnl"/>
        </w:rPr>
        <w:t xml:space="preserve"> 1541 </w:t>
      </w:r>
      <w:proofErr w:type="spellStart"/>
      <w:r w:rsidRPr="00B665C9">
        <w:rPr>
          <w:rFonts w:cstheme="minorHAnsi"/>
          <w:sz w:val="24"/>
          <w:szCs w:val="24"/>
          <w:lang w:val="es-ES_tradnl"/>
        </w:rPr>
        <w:t>dia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kembali</w:t>
      </w:r>
      <w:proofErr w:type="spellEnd"/>
      <w:r w:rsidRPr="00B665C9">
        <w:rPr>
          <w:rFonts w:cstheme="minorHAnsi"/>
          <w:sz w:val="24"/>
          <w:szCs w:val="24"/>
          <w:lang w:val="es-ES_tradnl"/>
        </w:rPr>
        <w:t xml:space="preserve"> ke Geneva di mana </w:t>
      </w:r>
      <w:proofErr w:type="spellStart"/>
      <w:r w:rsidRPr="00B665C9">
        <w:rPr>
          <w:rFonts w:cstheme="minorHAnsi"/>
          <w:sz w:val="24"/>
          <w:szCs w:val="24"/>
          <w:lang w:val="es-ES_tradnl"/>
        </w:rPr>
        <w:t>dia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menjadi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sangat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berkuasa</w:t>
      </w:r>
      <w:proofErr w:type="spellEnd"/>
      <w:r w:rsidRPr="00B665C9">
        <w:rPr>
          <w:rFonts w:cstheme="minorHAnsi"/>
          <w:sz w:val="24"/>
          <w:szCs w:val="24"/>
          <w:lang w:val="es-ES_tradnl"/>
        </w:rPr>
        <w:t xml:space="preserve">. </w:t>
      </w:r>
      <w:r w:rsidRPr="001360ED">
        <w:rPr>
          <w:rFonts w:cstheme="minorHAnsi"/>
          <w:sz w:val="24"/>
          <w:szCs w:val="24"/>
        </w:rPr>
        <w:t>“</w:t>
      </w:r>
      <w:proofErr w:type="spellStart"/>
      <w:r w:rsidRPr="001360ED">
        <w:rPr>
          <w:rFonts w:cstheme="minorHAnsi"/>
          <w:sz w:val="24"/>
          <w:szCs w:val="24"/>
        </w:rPr>
        <w:t>Hampir</w:t>
      </w:r>
      <w:proofErr w:type="spellEnd"/>
      <w:r w:rsidRPr="001360ED">
        <w:rPr>
          <w:rFonts w:cstheme="minorHAnsi"/>
          <w:sz w:val="24"/>
          <w:szCs w:val="24"/>
        </w:rPr>
        <w:t xml:space="preserve"> </w:t>
      </w:r>
      <w:proofErr w:type="spellStart"/>
      <w:r w:rsidRPr="001360ED">
        <w:rPr>
          <w:rFonts w:cstheme="minorHAnsi"/>
          <w:sz w:val="24"/>
          <w:szCs w:val="24"/>
        </w:rPr>
        <w:t>setiap</w:t>
      </w:r>
      <w:proofErr w:type="spellEnd"/>
      <w:r w:rsidRPr="001360ED">
        <w:rPr>
          <w:rFonts w:cstheme="minorHAnsi"/>
          <w:sz w:val="24"/>
          <w:szCs w:val="24"/>
        </w:rPr>
        <w:t xml:space="preserve"> </w:t>
      </w:r>
      <w:proofErr w:type="spellStart"/>
      <w:r w:rsidRPr="001360ED">
        <w:rPr>
          <w:rFonts w:cstheme="minorHAnsi"/>
          <w:sz w:val="24"/>
          <w:szCs w:val="24"/>
        </w:rPr>
        <w:t>nafas</w:t>
      </w:r>
      <w:proofErr w:type="spellEnd"/>
      <w:r w:rsidRPr="001360ED">
        <w:rPr>
          <w:rFonts w:cstheme="minorHAnsi"/>
          <w:sz w:val="24"/>
          <w:szCs w:val="24"/>
        </w:rPr>
        <w:t xml:space="preserve"> dan setiap degupan jantung warganya dikawal oleh Calvin. Calvin bersalah kerana melakukan penyeksaan yang mengerikan kepada mereka yang menentangnya. Kes yang paling terkenal adalah Servetus, yang terhadapnya Calvin berkhidmat sebagai pendakwa.</w:t>
      </w:r>
    </w:p>
    <w:p w14:paraId="3C7DDA2D" w14:textId="77777777" w:rsidR="009C7EDF" w:rsidRPr="001360ED" w:rsidRDefault="009C7EDF" w:rsidP="009C7EDF">
      <w:pPr>
        <w:tabs>
          <w:tab w:val="left" w:pos="1485"/>
        </w:tabs>
        <w:spacing w:after="0" w:line="240" w:lineRule="auto"/>
        <w:rPr>
          <w:rFonts w:cstheme="minorHAnsi"/>
          <w:sz w:val="24"/>
          <w:szCs w:val="24"/>
        </w:rPr>
      </w:pPr>
    </w:p>
    <w:p w14:paraId="4327B847" w14:textId="77777777" w:rsidR="009C7EDF" w:rsidRPr="007B5D6F" w:rsidRDefault="009C7EDF" w:rsidP="009C7EDF">
      <w:pPr>
        <w:pStyle w:val="HTMLPreformatted"/>
        <w:jc w:val="both"/>
        <w:rPr>
          <w:rFonts w:asciiTheme="minorHAnsi" w:hAnsiTheme="minorHAnsi" w:cstheme="minorHAnsi"/>
        </w:rPr>
      </w:pPr>
      <w:r w:rsidRPr="001360ED">
        <w:rPr>
          <w:rFonts w:asciiTheme="minorHAnsi" w:hAnsiTheme="minorHAnsi" w:cstheme="minorHAnsi"/>
          <w:sz w:val="24"/>
          <w:szCs w:val="24"/>
        </w:rPr>
        <w:t>Servetus dihukum mati dengan pembakaran perlahan. Calvin mendakwa telah berusaha untuk mengubah bentuk pelaksanaan, tetapi tidak ada secebis bukti yang menunjukkan perkara ini, sama ada dalam minit perbicaraan atau di tempat lain. Dia juga menuduh sebilangan pihak lawan melakukan pengkhianatan dan meletakkan mereka di atas rak [enjin penyeksaan, yang terdiri daripada rangka besar, di mana badan itu secara beransur-ansur diregangkan sehingga, kadang-kadang, sendi terkehel (dictionary.die.net/to). diletakkan di atas rak)] untuk mendapatkan bukti tuduhannya. Untuk bersikap adil, perlu ditegaskan bahawa orang Protestan hanya mengikuti contoh lama Gereja Katolik dalam menggunakan kuasa sivil untuk menguatkuasakan prinsip rohani. Calvin memerintah dengan tangan besi sehingga kematiannya.” "Ism's" Calvinism, REW, muka surat 9-12</w:t>
      </w:r>
    </w:p>
    <w:p w14:paraId="65D56404" w14:textId="77777777" w:rsidR="009C7EDF" w:rsidRPr="001360ED" w:rsidRDefault="009C7EDF" w:rsidP="009C7EDF">
      <w:pPr>
        <w:tabs>
          <w:tab w:val="left" w:pos="1485"/>
        </w:tabs>
        <w:spacing w:after="0" w:line="240" w:lineRule="auto"/>
        <w:jc w:val="both"/>
        <w:rPr>
          <w:rFonts w:cstheme="minorHAnsi"/>
          <w:sz w:val="24"/>
          <w:szCs w:val="24"/>
        </w:rPr>
      </w:pPr>
    </w:p>
    <w:p w14:paraId="466AE0B1" w14:textId="77777777" w:rsidR="009C7EDF" w:rsidRPr="001360ED" w:rsidRDefault="009C7EDF" w:rsidP="009C7EDF">
      <w:pPr>
        <w:spacing w:line="240" w:lineRule="auto"/>
        <w:jc w:val="both"/>
        <w:rPr>
          <w:rFonts w:cstheme="minorHAnsi"/>
          <w:sz w:val="24"/>
          <w:szCs w:val="24"/>
        </w:rPr>
      </w:pPr>
      <w:proofErr w:type="spellStart"/>
      <w:r w:rsidRPr="00B665C9">
        <w:rPr>
          <w:rFonts w:cstheme="minorHAnsi"/>
          <w:sz w:val="24"/>
          <w:szCs w:val="24"/>
          <w:lang w:val="es-ES_tradnl"/>
        </w:rPr>
        <w:t>Institut</w:t>
      </w:r>
      <w:proofErr w:type="spellEnd"/>
      <w:r w:rsidRPr="00B665C9">
        <w:rPr>
          <w:rFonts w:cstheme="minorHAnsi"/>
          <w:sz w:val="24"/>
          <w:szCs w:val="24"/>
          <w:lang w:val="es-ES_tradnl"/>
        </w:rPr>
        <w:t xml:space="preserve"> Agama </w:t>
      </w:r>
      <w:proofErr w:type="spellStart"/>
      <w:r w:rsidRPr="00B665C9">
        <w:rPr>
          <w:rFonts w:cstheme="minorHAnsi"/>
          <w:sz w:val="24"/>
          <w:szCs w:val="24"/>
          <w:lang w:val="es-ES_tradnl"/>
        </w:rPr>
        <w:t>Kristian</w:t>
      </w:r>
      <w:proofErr w:type="spellEnd"/>
      <w:r w:rsidRPr="00B665C9">
        <w:rPr>
          <w:rFonts w:cstheme="minorHAnsi"/>
          <w:sz w:val="24"/>
          <w:szCs w:val="24"/>
          <w:lang w:val="es-ES_tradnl"/>
        </w:rPr>
        <w:t xml:space="preserve"> Calvin</w:t>
      </w:r>
      <w:r w:rsidRPr="001360ED">
        <w:rPr>
          <w:rStyle w:val="FootnoteReference"/>
          <w:rFonts w:cstheme="minorHAnsi"/>
          <w:sz w:val="24"/>
          <w:szCs w:val="24"/>
        </w:rPr>
        <w:footnoteReference w:id="3"/>
      </w:r>
      <w:proofErr w:type="spellStart"/>
      <w:r w:rsidRPr="00B665C9">
        <w:rPr>
          <w:rFonts w:cstheme="minorHAnsi"/>
          <w:sz w:val="24"/>
          <w:szCs w:val="24"/>
          <w:lang w:val="es-ES_tradnl"/>
        </w:rPr>
        <w:t>mendedahkan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teologinya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berasal</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w:t>
      </w:r>
      <w:proofErr w:type="spellEnd"/>
      <w:r w:rsidRPr="00B665C9">
        <w:rPr>
          <w:rFonts w:cstheme="minorHAnsi"/>
          <w:sz w:val="24"/>
          <w:szCs w:val="24"/>
          <w:lang w:val="es-ES_tradnl"/>
        </w:rPr>
        <w:t xml:space="preserve"> Calvin </w:t>
      </w:r>
      <w:proofErr w:type="spellStart"/>
      <w:r w:rsidRPr="00B665C9">
        <w:rPr>
          <w:rFonts w:cstheme="minorHAnsi"/>
          <w:sz w:val="24"/>
          <w:szCs w:val="24"/>
          <w:lang w:val="es-ES_tradnl"/>
        </w:rPr>
        <w:t>tetapi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hanya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sistematik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disusun</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dikembangkan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olehnya</w:t>
      </w:r>
      <w:proofErr w:type="spellEnd"/>
      <w:r w:rsidRPr="00B665C9">
        <w:rPr>
          <w:rFonts w:cstheme="minorHAnsi"/>
          <w:sz w:val="24"/>
          <w:szCs w:val="24"/>
          <w:lang w:val="es-ES_tradnl"/>
        </w:rPr>
        <w:t xml:space="preserve">. Dia </w:t>
      </w:r>
      <w:proofErr w:type="spellStart"/>
      <w:r w:rsidRPr="00B665C9">
        <w:rPr>
          <w:rFonts w:cstheme="minorHAnsi"/>
          <w:sz w:val="24"/>
          <w:szCs w:val="24"/>
          <w:lang w:val="es-ES_tradnl"/>
        </w:rPr>
        <w:t>sering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meminjam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daripada</w:t>
      </w:r>
      <w:proofErr w:type="spellEnd"/>
      <w:r w:rsidRPr="00B665C9">
        <w:rPr>
          <w:rFonts w:cstheme="minorHAnsi"/>
          <w:sz w:val="24"/>
          <w:szCs w:val="24"/>
          <w:lang w:val="es-ES_tradnl"/>
        </w:rPr>
        <w:t xml:space="preserve"> Augustine, dan Augustine </w:t>
      </w:r>
      <w:proofErr w:type="spellStart"/>
      <w:r w:rsidRPr="00B665C9">
        <w:rPr>
          <w:rFonts w:cstheme="minorHAnsi"/>
          <w:sz w:val="24"/>
          <w:szCs w:val="24"/>
          <w:lang w:val="es-ES_tradnl"/>
        </w:rPr>
        <w:t>telah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meminjam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daripada</w:t>
      </w:r>
      <w:proofErr w:type="spellEnd"/>
      <w:r w:rsidRPr="00B665C9">
        <w:rPr>
          <w:rFonts w:cstheme="minorHAnsi"/>
          <w:sz w:val="24"/>
          <w:szCs w:val="24"/>
          <w:lang w:val="es-ES_tradnl"/>
        </w:rPr>
        <w:t xml:space="preserve"> Ambrose dan </w:t>
      </w:r>
      <w:proofErr w:type="spellStart"/>
      <w:r w:rsidRPr="00B665C9">
        <w:rPr>
          <w:rFonts w:cstheme="minorHAnsi"/>
          <w:sz w:val="24"/>
          <w:szCs w:val="24"/>
          <w:lang w:val="es-ES_tradnl"/>
        </w:rPr>
        <w:t>Bapa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lain</w:t>
      </w:r>
      <w:proofErr w:type="spellEnd"/>
      <w:r w:rsidRPr="00B665C9">
        <w:rPr>
          <w:rFonts w:cstheme="minorHAnsi"/>
          <w:sz w:val="24"/>
          <w:szCs w:val="24"/>
          <w:lang w:val="es-ES_tradnl"/>
        </w:rPr>
        <w:t>.</w:t>
      </w:r>
      <w:r w:rsidRPr="001360ED">
        <w:rPr>
          <w:rStyle w:val="FootnoteReference"/>
          <w:rFonts w:cstheme="minorHAnsi"/>
          <w:sz w:val="24"/>
          <w:szCs w:val="24"/>
        </w:rPr>
        <w:footnoteReference w:id="4"/>
      </w:r>
      <w:r w:rsidRPr="001360ED">
        <w:rPr>
          <w:rFonts w:cstheme="minorHAnsi"/>
          <w:sz w:val="24"/>
          <w:szCs w:val="24"/>
        </w:rPr>
        <w:t xml:space="preserve">Tidak </w:t>
      </w:r>
      <w:proofErr w:type="spellStart"/>
      <w:r w:rsidRPr="001360ED">
        <w:rPr>
          <w:rFonts w:cstheme="minorHAnsi"/>
          <w:sz w:val="24"/>
          <w:szCs w:val="24"/>
        </w:rPr>
        <w:t>syak</w:t>
      </w:r>
      <w:proofErr w:type="spellEnd"/>
      <w:r w:rsidRPr="001360ED">
        <w:rPr>
          <w:rFonts w:cstheme="minorHAnsi"/>
          <w:sz w:val="24"/>
          <w:szCs w:val="24"/>
        </w:rPr>
        <w:t xml:space="preserve"> </w:t>
      </w:r>
      <w:proofErr w:type="spellStart"/>
      <w:r w:rsidRPr="001360ED">
        <w:rPr>
          <w:rFonts w:cstheme="minorHAnsi"/>
          <w:sz w:val="24"/>
          <w:szCs w:val="24"/>
        </w:rPr>
        <w:t>lagi</w:t>
      </w:r>
      <w:proofErr w:type="spellEnd"/>
      <w:r w:rsidRPr="001360ED">
        <w:rPr>
          <w:rFonts w:cstheme="minorHAnsi"/>
          <w:sz w:val="24"/>
          <w:szCs w:val="24"/>
        </w:rPr>
        <w:t xml:space="preserve"> Bapa-</w:t>
      </w:r>
      <w:proofErr w:type="spellStart"/>
      <w:r w:rsidRPr="001360ED">
        <w:rPr>
          <w:rFonts w:cstheme="minorHAnsi"/>
          <w:sz w:val="24"/>
          <w:szCs w:val="24"/>
        </w:rPr>
        <w:t>bapa</w:t>
      </w:r>
      <w:proofErr w:type="spellEnd"/>
      <w:r w:rsidRPr="001360ED">
        <w:rPr>
          <w:rFonts w:cstheme="minorHAnsi"/>
          <w:sz w:val="24"/>
          <w:szCs w:val="24"/>
        </w:rPr>
        <w:t xml:space="preserve"> telah dipengaruhi oleh ajaran sesat Gnostik dan juga oleh konsep lama Parsi tentang jirim yang sememangnya jahat dalam dirinya sendiri. Calvin membina sistemnya di atas asas yang diletakkan oleh para reformis terdahulu, khususnya Luther dan Bucer, dan lain-lain kecuali karunia pembelajaran, logik, dan gayanya yang istimewa menjadikannya seorang ahli teologi terkemuka dari gerakan Reformed. Yang mendasari seluruh sistem adalah pemikiran dominan tentang kedaulatan Tuhan yang tidak terhingga dan transenden, untuk mengetahui </w:t>
      </w:r>
      <w:proofErr w:type="spellStart"/>
      <w:r w:rsidRPr="001360ED">
        <w:rPr>
          <w:rFonts w:cstheme="minorHAnsi"/>
          <w:sz w:val="24"/>
          <w:szCs w:val="24"/>
        </w:rPr>
        <w:t>siapakah</w:t>
      </w:r>
      <w:proofErr w:type="spellEnd"/>
      <w:r w:rsidRPr="001360ED">
        <w:rPr>
          <w:rFonts w:cstheme="minorHAnsi"/>
          <w:sz w:val="24"/>
          <w:szCs w:val="24"/>
        </w:rPr>
        <w:t xml:space="preserve"> </w:t>
      </w:r>
      <w:proofErr w:type="spellStart"/>
      <w:r w:rsidRPr="001360ED">
        <w:rPr>
          <w:rFonts w:cstheme="minorHAnsi"/>
          <w:sz w:val="24"/>
          <w:szCs w:val="24"/>
        </w:rPr>
        <w:t>akhir</w:t>
      </w:r>
      <w:proofErr w:type="spellEnd"/>
      <w:r w:rsidRPr="001360ED">
        <w:rPr>
          <w:rFonts w:cstheme="minorHAnsi"/>
          <w:sz w:val="24"/>
          <w:szCs w:val="24"/>
        </w:rPr>
        <w:t xml:space="preserve"> </w:t>
      </w:r>
      <w:proofErr w:type="spellStart"/>
      <w:r w:rsidRPr="001360ED">
        <w:rPr>
          <w:rFonts w:cstheme="minorHAnsi"/>
          <w:sz w:val="24"/>
          <w:szCs w:val="24"/>
        </w:rPr>
        <w:t>tertinggi</w:t>
      </w:r>
      <w:proofErr w:type="spellEnd"/>
      <w:r w:rsidRPr="001360ED">
        <w:rPr>
          <w:rFonts w:cstheme="minorHAnsi"/>
          <w:sz w:val="24"/>
          <w:szCs w:val="24"/>
        </w:rPr>
        <w:t xml:space="preserve"> </w:t>
      </w:r>
      <w:proofErr w:type="spellStart"/>
      <w:r w:rsidRPr="001360ED">
        <w:rPr>
          <w:rFonts w:cstheme="minorHAnsi"/>
          <w:sz w:val="24"/>
          <w:szCs w:val="24"/>
        </w:rPr>
        <w:t>manusia</w:t>
      </w:r>
      <w:proofErr w:type="spellEnd"/>
      <w:r w:rsidRPr="001360ED">
        <w:rPr>
          <w:rFonts w:cstheme="minorHAnsi"/>
          <w:sz w:val="24"/>
          <w:szCs w:val="24"/>
        </w:rPr>
        <w:t>.</w:t>
      </w:r>
    </w:p>
    <w:p w14:paraId="0D3ACE14" w14:textId="77777777" w:rsidR="009C7EDF" w:rsidRPr="001360ED" w:rsidRDefault="009C7EDF" w:rsidP="009C7EDF">
      <w:pPr>
        <w:shd w:val="clear" w:color="auto" w:fill="FFFFFF"/>
        <w:spacing w:after="0" w:line="240" w:lineRule="auto"/>
        <w:ind w:left="29"/>
        <w:jc w:val="both"/>
        <w:rPr>
          <w:rFonts w:cstheme="minorHAnsi"/>
          <w:spacing w:val="2"/>
          <w:sz w:val="24"/>
          <w:szCs w:val="24"/>
        </w:rPr>
      </w:pPr>
      <w:r w:rsidRPr="001360ED">
        <w:rPr>
          <w:rFonts w:cstheme="minorHAnsi"/>
          <w:spacing w:val="1"/>
          <w:sz w:val="24"/>
          <w:szCs w:val="24"/>
        </w:rPr>
        <w:t>Tetapi tidak seperti reformis terdahulu yang ingin bergantung hanya pada Alkitab Calvin menulis doktrinnya sendiri di dalamnya</w:t>
      </w:r>
      <w:r w:rsidRPr="001360ED">
        <w:rPr>
          <w:rFonts w:cstheme="minorHAnsi"/>
          <w:sz w:val="24"/>
          <w:szCs w:val="24"/>
          <w:u w:val="single"/>
        </w:rPr>
        <w:t>Institut Agama Kristian</w:t>
      </w:r>
      <w:r w:rsidRPr="001360ED">
        <w:rPr>
          <w:rFonts w:cstheme="minorHAnsi"/>
          <w:spacing w:val="1"/>
          <w:sz w:val="24"/>
          <w:szCs w:val="24"/>
        </w:rPr>
        <w:t>yang mana</w:t>
      </w:r>
      <w:r w:rsidRPr="001360ED">
        <w:rPr>
          <w:rFonts w:cstheme="minorHAnsi"/>
          <w:sz w:val="24"/>
          <w:szCs w:val="24"/>
        </w:rPr>
        <w:t>diringkaskan di bawah dan dibincangkan secara individu kemudian.</w:t>
      </w:r>
    </w:p>
    <w:p w14:paraId="24009EB3" w14:textId="77777777" w:rsidR="009C7EDF" w:rsidRPr="001360ED" w:rsidRDefault="009C7EDF" w:rsidP="009C7EDF">
      <w:pPr>
        <w:shd w:val="clear" w:color="auto" w:fill="FFFFFF"/>
        <w:spacing w:after="0" w:line="240" w:lineRule="auto"/>
        <w:ind w:left="29"/>
        <w:jc w:val="both"/>
        <w:rPr>
          <w:rFonts w:cstheme="minorHAnsi"/>
          <w:sz w:val="24"/>
          <w:szCs w:val="24"/>
        </w:rPr>
      </w:pPr>
    </w:p>
    <w:p w14:paraId="46D4ECCD" w14:textId="77777777" w:rsidR="009C7EDF" w:rsidRPr="001360ED" w:rsidRDefault="009C7EDF" w:rsidP="009C7EDF">
      <w:pPr>
        <w:shd w:val="clear" w:color="auto" w:fill="FFFFFF"/>
        <w:spacing w:before="5" w:line="240" w:lineRule="auto"/>
        <w:ind w:left="34"/>
        <w:jc w:val="both"/>
        <w:rPr>
          <w:rFonts w:cstheme="minorHAnsi"/>
          <w:spacing w:val="1"/>
          <w:sz w:val="24"/>
          <w:szCs w:val="24"/>
        </w:rPr>
      </w:pPr>
      <w:r w:rsidRPr="001360ED">
        <w:rPr>
          <w:rFonts w:cstheme="minorHAnsi"/>
          <w:b/>
          <w:bCs/>
          <w:spacing w:val="1"/>
          <w:sz w:val="24"/>
          <w:szCs w:val="24"/>
        </w:rPr>
        <w:t>Kedaulatan -</w:t>
      </w:r>
      <w:r w:rsidRPr="001360ED">
        <w:rPr>
          <w:rFonts w:cstheme="minorHAnsi"/>
          <w:spacing w:val="1"/>
          <w:sz w:val="24"/>
          <w:szCs w:val="24"/>
        </w:rPr>
        <w:t>Tuhan adalah muktamad; oleh itu, kehendak-Nya adalah muktamad dan muktamad.</w:t>
      </w:r>
    </w:p>
    <w:p w14:paraId="718D6204" w14:textId="77777777" w:rsidR="009C7EDF" w:rsidRPr="00B665C9" w:rsidRDefault="009C7EDF" w:rsidP="009C7EDF">
      <w:pPr>
        <w:shd w:val="clear" w:color="auto" w:fill="FFFFFF"/>
        <w:spacing w:before="5" w:line="240" w:lineRule="auto"/>
        <w:ind w:left="34"/>
        <w:jc w:val="both"/>
        <w:rPr>
          <w:rFonts w:cstheme="minorHAnsi"/>
          <w:spacing w:val="2"/>
          <w:sz w:val="24"/>
          <w:szCs w:val="24"/>
          <w:lang w:val="es-ES_tradnl"/>
        </w:rPr>
      </w:pPr>
      <w:proofErr w:type="spellStart"/>
      <w:r w:rsidRPr="00B665C9">
        <w:rPr>
          <w:rFonts w:cstheme="minorHAnsi"/>
          <w:b/>
          <w:bCs/>
          <w:spacing w:val="2"/>
          <w:sz w:val="24"/>
          <w:szCs w:val="24"/>
          <w:lang w:val="es-ES_tradnl"/>
        </w:rPr>
        <w:t>Pilihanraya</w:t>
      </w:r>
      <w:proofErr w:type="spellEnd"/>
      <w:r w:rsidRPr="00B665C9">
        <w:rPr>
          <w:rFonts w:cstheme="minorHAnsi"/>
          <w:b/>
          <w:bCs/>
          <w:spacing w:val="2"/>
          <w:sz w:val="24"/>
          <w:szCs w:val="24"/>
          <w:lang w:val="es-ES_tradnl"/>
        </w:rPr>
        <w:t xml:space="preserve"> </w:t>
      </w:r>
      <w:proofErr w:type="spellStart"/>
      <w:r w:rsidRPr="00B665C9">
        <w:rPr>
          <w:rFonts w:cstheme="minorHAnsi"/>
          <w:b/>
          <w:bCs/>
          <w:spacing w:val="2"/>
          <w:sz w:val="24"/>
          <w:szCs w:val="24"/>
          <w:lang w:val="es-ES_tradnl"/>
        </w:rPr>
        <w:t>tanpa</w:t>
      </w:r>
      <w:proofErr w:type="spellEnd"/>
      <w:r w:rsidRPr="00B665C9">
        <w:rPr>
          <w:rFonts w:cstheme="minorHAnsi"/>
          <w:b/>
          <w:bCs/>
          <w:spacing w:val="2"/>
          <w:sz w:val="24"/>
          <w:szCs w:val="24"/>
          <w:lang w:val="es-ES_tradnl"/>
        </w:rPr>
        <w:t xml:space="preserve"> </w:t>
      </w:r>
      <w:proofErr w:type="spellStart"/>
      <w:r w:rsidRPr="00B665C9">
        <w:rPr>
          <w:rFonts w:cstheme="minorHAnsi"/>
          <w:b/>
          <w:bCs/>
          <w:spacing w:val="2"/>
          <w:sz w:val="24"/>
          <w:szCs w:val="24"/>
          <w:lang w:val="es-ES_tradnl"/>
        </w:rPr>
        <w:t>syarat</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Menurut</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kehendak</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kedaulatan-Nya</w:t>
      </w:r>
      <w:proofErr w:type="spellEnd"/>
      <w:r w:rsidRPr="00B665C9">
        <w:rPr>
          <w:rFonts w:cstheme="minorHAnsi"/>
          <w:spacing w:val="1"/>
          <w:sz w:val="24"/>
          <w:szCs w:val="24"/>
          <w:lang w:val="es-ES_tradnl"/>
        </w:rPr>
        <w:t xml:space="preserve"> Dia </w:t>
      </w:r>
      <w:proofErr w:type="spellStart"/>
      <w:r w:rsidRPr="00B665C9">
        <w:rPr>
          <w:rFonts w:cstheme="minorHAnsi"/>
          <w:spacing w:val="1"/>
          <w:sz w:val="24"/>
          <w:szCs w:val="24"/>
          <w:lang w:val="es-ES_tradnl"/>
        </w:rPr>
        <w:t>telah</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menetapkan</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segala</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sesuatu</w:t>
      </w:r>
      <w:proofErr w:type="spellEnd"/>
      <w:r w:rsidRPr="00B665C9">
        <w:rPr>
          <w:rFonts w:cstheme="minorHAnsi"/>
          <w:spacing w:val="1"/>
          <w:sz w:val="24"/>
          <w:szCs w:val="24"/>
          <w:lang w:val="es-ES_tradnl"/>
        </w:rPr>
        <w:t xml:space="preserve">. Dia </w:t>
      </w:r>
      <w:proofErr w:type="spellStart"/>
      <w:r w:rsidRPr="00B665C9">
        <w:rPr>
          <w:rFonts w:cstheme="minorHAnsi"/>
          <w:spacing w:val="1"/>
          <w:sz w:val="24"/>
          <w:szCs w:val="24"/>
          <w:lang w:val="es-ES_tradnl"/>
        </w:rPr>
        <w:t>sendiri</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mentakdirkan</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dosa</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itu</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sendiri</w:t>
      </w:r>
      <w:proofErr w:type="spellEnd"/>
      <w:r w:rsidRPr="00B665C9">
        <w:rPr>
          <w:rFonts w:cstheme="minorHAnsi"/>
          <w:spacing w:val="1"/>
          <w:sz w:val="24"/>
          <w:szCs w:val="24"/>
          <w:lang w:val="es-ES_tradnl"/>
        </w:rPr>
        <w:t xml:space="preserve">. Dia </w:t>
      </w:r>
      <w:proofErr w:type="spellStart"/>
      <w:r w:rsidRPr="00B665C9">
        <w:rPr>
          <w:rFonts w:cstheme="minorHAnsi"/>
          <w:spacing w:val="1"/>
          <w:sz w:val="24"/>
          <w:szCs w:val="24"/>
          <w:lang w:val="es-ES_tradnl"/>
        </w:rPr>
        <w:t>melakukan</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ini</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untuk</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kemuliaan-Nya</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sendiri</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Untuk</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meningkatkan</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lagi</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kemuliaan-Nya</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sendiri</w:t>
      </w:r>
      <w:proofErr w:type="spellEnd"/>
      <w:r w:rsidRPr="00B665C9">
        <w:rPr>
          <w:rFonts w:cstheme="minorHAnsi"/>
          <w:spacing w:val="1"/>
          <w:sz w:val="24"/>
          <w:szCs w:val="24"/>
          <w:lang w:val="es-ES_tradnl"/>
        </w:rPr>
        <w:t xml:space="preserve">, Dia </w:t>
      </w:r>
      <w:proofErr w:type="spellStart"/>
      <w:r w:rsidRPr="00B665C9">
        <w:rPr>
          <w:rFonts w:cstheme="minorHAnsi"/>
          <w:spacing w:val="1"/>
          <w:sz w:val="24"/>
          <w:szCs w:val="24"/>
          <w:lang w:val="es-ES_tradnl"/>
        </w:rPr>
        <w:t>telah</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menentukan</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bahawa</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orang</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berdosa</w:t>
      </w:r>
      <w:proofErr w:type="spellEnd"/>
      <w:r w:rsidRPr="00B665C9">
        <w:rPr>
          <w:rFonts w:cstheme="minorHAnsi"/>
          <w:spacing w:val="1"/>
          <w:sz w:val="24"/>
          <w:szCs w:val="24"/>
          <w:lang w:val="es-ES_tradnl"/>
        </w:rPr>
        <w:t xml:space="preserve">, Dia </w:t>
      </w:r>
      <w:proofErr w:type="spellStart"/>
      <w:r w:rsidRPr="00B665C9">
        <w:rPr>
          <w:rFonts w:cstheme="minorHAnsi"/>
          <w:spacing w:val="1"/>
          <w:sz w:val="24"/>
          <w:szCs w:val="24"/>
          <w:lang w:val="es-ES_tradnl"/>
        </w:rPr>
        <w:t>akan</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menyelamatkan</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beberapa</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orang</w:t>
      </w:r>
      <w:proofErr w:type="spellEnd"/>
      <w:r w:rsidRPr="00B665C9">
        <w:rPr>
          <w:rFonts w:cstheme="minorHAnsi"/>
          <w:spacing w:val="1"/>
          <w:sz w:val="24"/>
          <w:szCs w:val="24"/>
          <w:lang w:val="es-ES_tradnl"/>
        </w:rPr>
        <w:t xml:space="preserve"> dan </w:t>
      </w:r>
      <w:proofErr w:type="spellStart"/>
      <w:r w:rsidRPr="00B665C9">
        <w:rPr>
          <w:rFonts w:cstheme="minorHAnsi"/>
          <w:spacing w:val="1"/>
          <w:sz w:val="24"/>
          <w:szCs w:val="24"/>
          <w:lang w:val="es-ES_tradnl"/>
        </w:rPr>
        <w:t>menghukum</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orang</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lain</w:t>
      </w:r>
      <w:proofErr w:type="spellEnd"/>
      <w:r w:rsidRPr="00B665C9">
        <w:rPr>
          <w:rFonts w:cstheme="minorHAnsi"/>
          <w:spacing w:val="1"/>
          <w:sz w:val="24"/>
          <w:szCs w:val="24"/>
          <w:lang w:val="es-ES_tradnl"/>
        </w:rPr>
        <w:t xml:space="preserve">. Dia </w:t>
      </w:r>
      <w:proofErr w:type="spellStart"/>
      <w:r w:rsidRPr="00B665C9">
        <w:rPr>
          <w:rFonts w:cstheme="minorHAnsi"/>
          <w:spacing w:val="1"/>
          <w:sz w:val="24"/>
          <w:szCs w:val="24"/>
          <w:lang w:val="es-ES_tradnl"/>
        </w:rPr>
        <w:t>melakukan</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ini</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mengikut</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kehendak-Nya</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sendiri</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supaya</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ia</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tidak</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ada</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kaitan</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dengan</w:t>
      </w:r>
      <w:proofErr w:type="spellEnd"/>
      <w:r w:rsidRPr="00B665C9">
        <w:rPr>
          <w:rFonts w:cstheme="minorHAnsi"/>
          <w:spacing w:val="1"/>
          <w:sz w:val="24"/>
          <w:szCs w:val="24"/>
          <w:lang w:val="es-ES_tradnl"/>
        </w:rPr>
        <w:t xml:space="preserve"> apa-apa yang </w:t>
      </w:r>
      <w:proofErr w:type="spellStart"/>
      <w:r w:rsidRPr="00B665C9">
        <w:rPr>
          <w:rFonts w:cstheme="minorHAnsi"/>
          <w:spacing w:val="1"/>
          <w:sz w:val="24"/>
          <w:szCs w:val="24"/>
          <w:lang w:val="es-ES_tradnl"/>
        </w:rPr>
        <w:t>dilakukan</w:t>
      </w:r>
      <w:proofErr w:type="spellEnd"/>
      <w:r w:rsidRPr="00B665C9">
        <w:rPr>
          <w:rFonts w:cstheme="minorHAnsi"/>
          <w:spacing w:val="1"/>
          <w:sz w:val="24"/>
          <w:szCs w:val="24"/>
          <w:lang w:val="es-ES_tradnl"/>
        </w:rPr>
        <w:t xml:space="preserve"> </w:t>
      </w:r>
      <w:proofErr w:type="spellStart"/>
      <w:r w:rsidRPr="00B665C9">
        <w:rPr>
          <w:rFonts w:cstheme="minorHAnsi"/>
          <w:spacing w:val="1"/>
          <w:sz w:val="24"/>
          <w:szCs w:val="24"/>
          <w:lang w:val="es-ES_tradnl"/>
        </w:rPr>
        <w:t>manusia</w:t>
      </w:r>
      <w:proofErr w:type="spellEnd"/>
      <w:r w:rsidRPr="00B665C9">
        <w:rPr>
          <w:rFonts w:cstheme="minorHAnsi"/>
          <w:spacing w:val="1"/>
          <w:sz w:val="24"/>
          <w:szCs w:val="24"/>
          <w:lang w:val="es-ES_tradnl"/>
        </w:rPr>
        <w:t>.</w:t>
      </w:r>
    </w:p>
    <w:p w14:paraId="57F622B8" w14:textId="77777777" w:rsidR="009C7EDF" w:rsidRPr="00B665C9" w:rsidRDefault="009C7EDF" w:rsidP="009C7EDF">
      <w:pPr>
        <w:shd w:val="clear" w:color="auto" w:fill="FFFFFF"/>
        <w:spacing w:before="5" w:line="240" w:lineRule="auto"/>
        <w:ind w:left="34"/>
        <w:jc w:val="both"/>
        <w:rPr>
          <w:rFonts w:cstheme="minorHAnsi"/>
          <w:spacing w:val="2"/>
          <w:sz w:val="24"/>
          <w:szCs w:val="24"/>
          <w:lang w:val="es-ES_tradnl"/>
        </w:rPr>
      </w:pPr>
      <w:proofErr w:type="spellStart"/>
      <w:r w:rsidRPr="00B665C9">
        <w:rPr>
          <w:rFonts w:cstheme="minorHAnsi"/>
          <w:b/>
          <w:bCs/>
          <w:spacing w:val="2"/>
          <w:sz w:val="24"/>
          <w:szCs w:val="24"/>
          <w:lang w:val="es-ES_tradnl"/>
        </w:rPr>
        <w:lastRenderedPageBreak/>
        <w:t>Pendamaian</w:t>
      </w:r>
      <w:proofErr w:type="spellEnd"/>
      <w:r w:rsidRPr="00B665C9">
        <w:rPr>
          <w:rFonts w:cstheme="minorHAnsi"/>
          <w:b/>
          <w:bCs/>
          <w:spacing w:val="2"/>
          <w:sz w:val="24"/>
          <w:szCs w:val="24"/>
          <w:lang w:val="es-ES_tradnl"/>
        </w:rPr>
        <w:t xml:space="preserve"> </w:t>
      </w:r>
      <w:proofErr w:type="spellStart"/>
      <w:r w:rsidRPr="00B665C9">
        <w:rPr>
          <w:rFonts w:cstheme="minorHAnsi"/>
          <w:b/>
          <w:bCs/>
          <w:spacing w:val="2"/>
          <w:sz w:val="24"/>
          <w:szCs w:val="24"/>
          <w:lang w:val="es-ES_tradnl"/>
        </w:rPr>
        <w:t>Terhad</w:t>
      </w:r>
      <w:proofErr w:type="spellEnd"/>
      <w:r w:rsidRPr="00B665C9">
        <w:rPr>
          <w:rFonts w:cstheme="minorHAnsi"/>
          <w:b/>
          <w:bCs/>
          <w:spacing w:val="2"/>
          <w:sz w:val="24"/>
          <w:szCs w:val="24"/>
          <w:lang w:val="es-ES_tradnl"/>
        </w:rPr>
        <w:t xml:space="preserve"> -</w:t>
      </w:r>
      <w:proofErr w:type="spellStart"/>
      <w:r w:rsidRPr="00B665C9">
        <w:rPr>
          <w:rFonts w:cstheme="minorHAnsi"/>
          <w:spacing w:val="2"/>
          <w:sz w:val="24"/>
          <w:szCs w:val="24"/>
          <w:lang w:val="es-ES_tradnl"/>
        </w:rPr>
        <w:t>Bagi</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umat</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pilihan-Nya</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Tuhan</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telah</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menyediakan</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pendamaian</w:t>
      </w:r>
      <w:proofErr w:type="spellEnd"/>
      <w:r w:rsidRPr="00B665C9">
        <w:rPr>
          <w:rFonts w:cstheme="minorHAnsi"/>
          <w:spacing w:val="2"/>
          <w:sz w:val="24"/>
          <w:szCs w:val="24"/>
          <w:lang w:val="es-ES_tradnl"/>
        </w:rPr>
        <w:t xml:space="preserve"> dan </w:t>
      </w:r>
      <w:proofErr w:type="spellStart"/>
      <w:r w:rsidRPr="00B665C9">
        <w:rPr>
          <w:rFonts w:cstheme="minorHAnsi"/>
          <w:spacing w:val="2"/>
          <w:sz w:val="24"/>
          <w:szCs w:val="24"/>
          <w:lang w:val="es-ES_tradnl"/>
        </w:rPr>
        <w:t>keselamatan</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melalui</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darah</w:t>
      </w:r>
      <w:proofErr w:type="spellEnd"/>
      <w:r w:rsidRPr="00B665C9">
        <w:rPr>
          <w:rFonts w:cstheme="minorHAnsi"/>
          <w:spacing w:val="2"/>
          <w:sz w:val="24"/>
          <w:szCs w:val="24"/>
          <w:lang w:val="es-ES_tradnl"/>
        </w:rPr>
        <w:t xml:space="preserve"> Putera-</w:t>
      </w:r>
      <w:proofErr w:type="spellStart"/>
      <w:r w:rsidRPr="00B665C9">
        <w:rPr>
          <w:rFonts w:cstheme="minorHAnsi"/>
          <w:spacing w:val="2"/>
          <w:sz w:val="24"/>
          <w:szCs w:val="24"/>
          <w:lang w:val="es-ES_tradnl"/>
        </w:rPr>
        <w:t>Nya</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Yesus</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Kristus</w:t>
      </w:r>
      <w:proofErr w:type="spellEnd"/>
      <w:r w:rsidRPr="00B665C9">
        <w:rPr>
          <w:rFonts w:cstheme="minorHAnsi"/>
          <w:spacing w:val="2"/>
          <w:sz w:val="24"/>
          <w:szCs w:val="24"/>
          <w:lang w:val="es-ES_tradnl"/>
        </w:rPr>
        <w:t>.</w:t>
      </w:r>
    </w:p>
    <w:p w14:paraId="189EE302" w14:textId="77777777" w:rsidR="009C7EDF" w:rsidRPr="00B665C9" w:rsidRDefault="009C7EDF" w:rsidP="009C7EDF">
      <w:pPr>
        <w:shd w:val="clear" w:color="auto" w:fill="FFFFFF"/>
        <w:spacing w:before="5" w:line="240" w:lineRule="auto"/>
        <w:ind w:left="34"/>
        <w:jc w:val="both"/>
        <w:rPr>
          <w:rFonts w:cstheme="minorHAnsi"/>
          <w:spacing w:val="1"/>
          <w:sz w:val="24"/>
          <w:szCs w:val="24"/>
          <w:lang w:val="es-ES_tradnl"/>
        </w:rPr>
      </w:pPr>
      <w:proofErr w:type="spellStart"/>
      <w:r w:rsidRPr="00B665C9">
        <w:rPr>
          <w:rFonts w:cstheme="minorHAnsi"/>
          <w:b/>
          <w:bCs/>
          <w:spacing w:val="1"/>
          <w:sz w:val="24"/>
          <w:szCs w:val="24"/>
          <w:lang w:val="es-ES_tradnl"/>
        </w:rPr>
        <w:t>Jumlah</w:t>
      </w:r>
      <w:proofErr w:type="spellEnd"/>
      <w:r w:rsidRPr="00B665C9">
        <w:rPr>
          <w:rFonts w:cstheme="minorHAnsi"/>
          <w:b/>
          <w:bCs/>
          <w:spacing w:val="1"/>
          <w:sz w:val="24"/>
          <w:szCs w:val="24"/>
          <w:lang w:val="es-ES_tradnl"/>
        </w:rPr>
        <w:t xml:space="preserve"> </w:t>
      </w:r>
      <w:proofErr w:type="spellStart"/>
      <w:r w:rsidRPr="00B665C9">
        <w:rPr>
          <w:rFonts w:cstheme="minorHAnsi"/>
          <w:b/>
          <w:bCs/>
          <w:spacing w:val="1"/>
          <w:sz w:val="24"/>
          <w:szCs w:val="24"/>
          <w:lang w:val="es-ES_tradnl"/>
        </w:rPr>
        <w:t>kebejatan</w:t>
      </w:r>
      <w:proofErr w:type="spellEnd"/>
      <w:r w:rsidRPr="00B665C9">
        <w:rPr>
          <w:rFonts w:cstheme="minorHAnsi"/>
          <w:b/>
          <w:bCs/>
          <w:spacing w:val="1"/>
          <w:sz w:val="24"/>
          <w:szCs w:val="24"/>
          <w:lang w:val="es-ES_tradnl"/>
        </w:rPr>
        <w:t xml:space="preserve"> </w:t>
      </w:r>
      <w:proofErr w:type="spellStart"/>
      <w:r w:rsidRPr="00B665C9">
        <w:rPr>
          <w:rFonts w:cstheme="minorHAnsi"/>
          <w:b/>
          <w:bCs/>
          <w:spacing w:val="1"/>
          <w:sz w:val="24"/>
          <w:szCs w:val="24"/>
          <w:lang w:val="es-ES_tradnl"/>
        </w:rPr>
        <w:t>keturunan</w:t>
      </w:r>
      <w:proofErr w:type="spellEnd"/>
      <w:r w:rsidRPr="00B665C9">
        <w:rPr>
          <w:rFonts w:cstheme="minorHAnsi"/>
          <w:b/>
          <w:bCs/>
          <w:spacing w:val="1"/>
          <w:sz w:val="24"/>
          <w:szCs w:val="24"/>
          <w:lang w:val="es-ES_tradnl"/>
        </w:rPr>
        <w:t xml:space="preserve"> -</w:t>
      </w:r>
      <w:proofErr w:type="spellStart"/>
      <w:r w:rsidRPr="00B665C9">
        <w:rPr>
          <w:rFonts w:cstheme="minorHAnsi"/>
          <w:spacing w:val="2"/>
          <w:sz w:val="24"/>
          <w:szCs w:val="24"/>
          <w:lang w:val="es-ES_tradnl"/>
        </w:rPr>
        <w:t>Masalahnya</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ialah</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melalui</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dosa</w:t>
      </w:r>
      <w:proofErr w:type="spellEnd"/>
      <w:r w:rsidRPr="00B665C9">
        <w:rPr>
          <w:rFonts w:cstheme="minorHAnsi"/>
          <w:spacing w:val="2"/>
          <w:sz w:val="24"/>
          <w:szCs w:val="24"/>
          <w:lang w:val="es-ES_tradnl"/>
        </w:rPr>
        <w:t xml:space="preserve"> Adam, </w:t>
      </w:r>
      <w:proofErr w:type="spellStart"/>
      <w:r w:rsidRPr="00B665C9">
        <w:rPr>
          <w:rFonts w:cstheme="minorHAnsi"/>
          <w:spacing w:val="2"/>
          <w:sz w:val="24"/>
          <w:szCs w:val="24"/>
          <w:lang w:val="es-ES_tradnl"/>
        </w:rPr>
        <w:t>sifatnya</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telah</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rosak</w:t>
      </w:r>
      <w:proofErr w:type="spellEnd"/>
      <w:r w:rsidRPr="00B665C9">
        <w:rPr>
          <w:rFonts w:cstheme="minorHAnsi"/>
          <w:spacing w:val="2"/>
          <w:sz w:val="24"/>
          <w:szCs w:val="24"/>
          <w:lang w:val="es-ES_tradnl"/>
        </w:rPr>
        <w:t xml:space="preserve">, dan </w:t>
      </w:r>
      <w:proofErr w:type="spellStart"/>
      <w:r w:rsidRPr="00B665C9">
        <w:rPr>
          <w:rFonts w:cstheme="minorHAnsi"/>
          <w:spacing w:val="2"/>
          <w:sz w:val="24"/>
          <w:szCs w:val="24"/>
          <w:lang w:val="es-ES_tradnl"/>
        </w:rPr>
        <w:t>sifat</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ini</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telah</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diturunkan</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kepada</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keturunannya</w:t>
      </w:r>
      <w:proofErr w:type="spellEnd"/>
      <w:r w:rsidRPr="00B665C9">
        <w:rPr>
          <w:rFonts w:cstheme="minorHAnsi"/>
          <w:spacing w:val="2"/>
          <w:sz w:val="24"/>
          <w:szCs w:val="24"/>
          <w:lang w:val="es-ES_tradnl"/>
        </w:rPr>
        <w:t>.</w:t>
      </w:r>
    </w:p>
    <w:p w14:paraId="2277885D" w14:textId="77777777" w:rsidR="009C7EDF" w:rsidRPr="00B665C9" w:rsidRDefault="009C7EDF" w:rsidP="009C7EDF">
      <w:pPr>
        <w:shd w:val="clear" w:color="auto" w:fill="FFFFFF"/>
        <w:spacing w:before="5" w:line="240" w:lineRule="auto"/>
        <w:ind w:left="34"/>
        <w:jc w:val="both"/>
        <w:rPr>
          <w:rFonts w:cstheme="minorHAnsi"/>
          <w:spacing w:val="1"/>
          <w:sz w:val="24"/>
          <w:szCs w:val="24"/>
          <w:lang w:val="es-ES_tradnl"/>
        </w:rPr>
      </w:pPr>
      <w:proofErr w:type="spellStart"/>
      <w:r w:rsidRPr="00B665C9">
        <w:rPr>
          <w:rFonts w:cstheme="minorHAnsi"/>
          <w:b/>
          <w:bCs/>
          <w:spacing w:val="1"/>
          <w:sz w:val="24"/>
          <w:szCs w:val="24"/>
          <w:lang w:val="es-ES_tradnl"/>
        </w:rPr>
        <w:t>Sangat</w:t>
      </w:r>
      <w:proofErr w:type="spellEnd"/>
      <w:r w:rsidRPr="00B665C9">
        <w:rPr>
          <w:rFonts w:cstheme="minorHAnsi"/>
          <w:b/>
          <w:bCs/>
          <w:spacing w:val="1"/>
          <w:sz w:val="24"/>
          <w:szCs w:val="24"/>
          <w:lang w:val="es-ES_tradnl"/>
        </w:rPr>
        <w:t xml:space="preserve"> </w:t>
      </w:r>
      <w:proofErr w:type="spellStart"/>
      <w:r w:rsidRPr="00B665C9">
        <w:rPr>
          <w:rFonts w:cstheme="minorHAnsi"/>
          <w:b/>
          <w:bCs/>
          <w:spacing w:val="1"/>
          <w:sz w:val="24"/>
          <w:szCs w:val="24"/>
          <w:lang w:val="es-ES_tradnl"/>
        </w:rPr>
        <w:t>menarik</w:t>
      </w:r>
      <w:r w:rsidRPr="00B665C9">
        <w:rPr>
          <w:rFonts w:cstheme="minorHAnsi"/>
          <w:b/>
          <w:spacing w:val="1"/>
          <w:sz w:val="24"/>
          <w:szCs w:val="24"/>
          <w:lang w:val="es-ES_tradnl"/>
        </w:rPr>
        <w:t>rahmat</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Mempunyai</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sifat</w:t>
      </w:r>
      <w:proofErr w:type="spellEnd"/>
      <w:r w:rsidRPr="00B665C9">
        <w:rPr>
          <w:rFonts w:cstheme="minorHAnsi"/>
          <w:spacing w:val="2"/>
          <w:sz w:val="24"/>
          <w:szCs w:val="24"/>
          <w:lang w:val="es-ES_tradnl"/>
        </w:rPr>
        <w:t xml:space="preserve"> yang </w:t>
      </w:r>
      <w:proofErr w:type="spellStart"/>
      <w:r w:rsidRPr="00B665C9">
        <w:rPr>
          <w:rFonts w:cstheme="minorHAnsi"/>
          <w:spacing w:val="2"/>
          <w:sz w:val="24"/>
          <w:szCs w:val="24"/>
          <w:lang w:val="es-ES_tradnl"/>
        </w:rPr>
        <w:t>rosak</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ini</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manusia</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tidak</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boleh</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datang</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kepada</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pengetahuan</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Tuhan</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dengan</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sendirinya</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Malah</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umat</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pilihan</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tidak</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boleh</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bertindak</w:t>
      </w:r>
      <w:proofErr w:type="spellEnd"/>
      <w:r w:rsidRPr="00B665C9">
        <w:rPr>
          <w:rFonts w:cstheme="minorHAnsi"/>
          <w:spacing w:val="2"/>
          <w:sz w:val="24"/>
          <w:szCs w:val="24"/>
          <w:lang w:val="es-ES_tradnl"/>
        </w:rPr>
        <w:t xml:space="preserve"> balas </w:t>
      </w:r>
      <w:proofErr w:type="spellStart"/>
      <w:r w:rsidRPr="00B665C9">
        <w:rPr>
          <w:rFonts w:cstheme="minorHAnsi"/>
          <w:spacing w:val="2"/>
          <w:sz w:val="24"/>
          <w:szCs w:val="24"/>
          <w:lang w:val="es-ES_tradnl"/>
        </w:rPr>
        <w:t>kepada</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Tuhan</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tidak</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boleh</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mempunyai</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iman</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sehingga</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Roh</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Kudus</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membuka</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hati</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mereka</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untuk</w:t>
      </w:r>
      <w:proofErr w:type="spellEnd"/>
      <w:r w:rsidRPr="00B665C9">
        <w:rPr>
          <w:rFonts w:cstheme="minorHAnsi"/>
          <w:spacing w:val="2"/>
          <w:sz w:val="24"/>
          <w:szCs w:val="24"/>
          <w:lang w:val="es-ES_tradnl"/>
        </w:rPr>
        <w:t xml:space="preserve"> </w:t>
      </w:r>
      <w:proofErr w:type="spellStart"/>
      <w:r w:rsidRPr="00B665C9">
        <w:rPr>
          <w:rFonts w:cstheme="minorHAnsi"/>
          <w:spacing w:val="2"/>
          <w:sz w:val="24"/>
          <w:szCs w:val="24"/>
          <w:lang w:val="es-ES_tradnl"/>
        </w:rPr>
        <w:t>percaya</w:t>
      </w:r>
      <w:r w:rsidRPr="00B665C9">
        <w:rPr>
          <w:rFonts w:cstheme="minorHAnsi"/>
          <w:sz w:val="24"/>
          <w:szCs w:val="24"/>
          <w:lang w:val="es-ES_tradnl"/>
        </w:rPr>
        <w:t>dan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faham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Kasih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karunia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Allah</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diberikan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umat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pilihan-Nya</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menurut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kehendak-Nya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berdaulat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dapat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dihalangi</w:t>
      </w:r>
      <w:proofErr w:type="spellEnd"/>
      <w:r w:rsidRPr="00B665C9">
        <w:rPr>
          <w:rFonts w:cstheme="minorHAnsi"/>
          <w:sz w:val="24"/>
          <w:szCs w:val="24"/>
          <w:lang w:val="es-ES_tradnl"/>
        </w:rPr>
        <w:t>.</w:t>
      </w:r>
    </w:p>
    <w:p w14:paraId="5EB719F2" w14:textId="77777777" w:rsidR="009C7EDF" w:rsidRPr="001360ED" w:rsidRDefault="009C7EDF" w:rsidP="009C7EDF">
      <w:pPr>
        <w:shd w:val="clear" w:color="auto" w:fill="FFFFFF"/>
        <w:spacing w:before="5" w:line="240" w:lineRule="auto"/>
        <w:ind w:left="34"/>
        <w:jc w:val="both"/>
        <w:rPr>
          <w:rFonts w:cstheme="minorHAnsi"/>
          <w:sz w:val="24"/>
          <w:szCs w:val="24"/>
        </w:rPr>
      </w:pPr>
      <w:proofErr w:type="spellStart"/>
      <w:r w:rsidRPr="001360ED">
        <w:rPr>
          <w:rFonts w:cstheme="minorHAnsi"/>
          <w:b/>
          <w:bCs/>
          <w:spacing w:val="1"/>
          <w:sz w:val="24"/>
          <w:szCs w:val="24"/>
        </w:rPr>
        <w:t>Ketabahan</w:t>
      </w:r>
      <w:proofErr w:type="spellEnd"/>
      <w:r w:rsidRPr="001360ED">
        <w:rPr>
          <w:rFonts w:cstheme="minorHAnsi"/>
          <w:b/>
          <w:bCs/>
          <w:spacing w:val="1"/>
          <w:sz w:val="24"/>
          <w:szCs w:val="24"/>
        </w:rPr>
        <w:t xml:space="preserve"> orang-orang kudus -</w:t>
      </w:r>
      <w:proofErr w:type="spellStart"/>
      <w:r w:rsidRPr="001360ED">
        <w:rPr>
          <w:rFonts w:cstheme="minorHAnsi"/>
          <w:spacing w:val="1"/>
          <w:sz w:val="24"/>
          <w:szCs w:val="24"/>
        </w:rPr>
        <w:t>Umat</w:t>
      </w:r>
      <w:proofErr w:type="spellEnd"/>
      <w:r w:rsidRPr="001360ED">
        <w:rPr>
          <w:rFonts w:cstheme="minorHAnsi"/>
          <w:spacing w:val="1"/>
          <w:sz w:val="24"/>
          <w:szCs w:val="24"/>
        </w:rPr>
        <w:t xml:space="preserve"> ​​pilihan akan diselamatkan. Rahmat-Nya akan memelihara umat pilihan dan tidak akan disingkirkan sehingga mereka tidak dapat hilang. Keselamatan mereka pasti.</w:t>
      </w:r>
    </w:p>
    <w:p w14:paraId="316B41AA" w14:textId="77777777" w:rsidR="009C7EDF" w:rsidRPr="001360ED" w:rsidRDefault="009C7EDF" w:rsidP="009C7EDF">
      <w:pPr>
        <w:tabs>
          <w:tab w:val="left" w:pos="1485"/>
        </w:tabs>
        <w:spacing w:after="0" w:line="240" w:lineRule="auto"/>
        <w:rPr>
          <w:rFonts w:cstheme="minorHAnsi"/>
          <w:b/>
          <w:sz w:val="24"/>
          <w:szCs w:val="24"/>
        </w:rPr>
      </w:pPr>
      <w:r w:rsidRPr="001360ED">
        <w:rPr>
          <w:rFonts w:cstheme="minorHAnsi"/>
          <w:b/>
          <w:sz w:val="24"/>
          <w:szCs w:val="24"/>
        </w:rPr>
        <w:t>Jacobus Arminius (1560-1609)</w:t>
      </w:r>
    </w:p>
    <w:p w14:paraId="7AC2EE0C" w14:textId="77777777" w:rsidR="009C7EDF" w:rsidRPr="001360ED" w:rsidRDefault="009C7EDF" w:rsidP="009C7EDF">
      <w:pPr>
        <w:tabs>
          <w:tab w:val="left" w:pos="1485"/>
        </w:tabs>
        <w:spacing w:after="0" w:line="240" w:lineRule="auto"/>
        <w:rPr>
          <w:rFonts w:cstheme="minorHAnsi"/>
          <w:sz w:val="24"/>
          <w:szCs w:val="24"/>
        </w:rPr>
      </w:pPr>
      <w:r w:rsidRPr="001360ED">
        <w:rPr>
          <w:rFonts w:cstheme="minorHAnsi"/>
          <w:sz w:val="24"/>
          <w:szCs w:val="24"/>
        </w:rPr>
        <w:t>England telah sedikit sebanyak memegang pandangan Arminianisme. Tetapi Arminianisme dimulakan oleh Jacobus Arminius yang diajar oleh menantu Calvin. Tidak dapat mempertahankan kepercayaan Calvinisme, dia menolak latar belakang Calvinistiknya dan berusaha mengubah suai Calvinisme supaya "Tuhan tidak boleh dianggap sebagai pengarang dosa, atau manusia sebagai automasi di tangan Tuhan." Kepercayaannya yang diubah suai menyebabkan banyak kontroversi di kalangan Calvinis di Belanda.</w:t>
      </w:r>
    </w:p>
    <w:p w14:paraId="233333A7" w14:textId="77777777" w:rsidR="009C7EDF" w:rsidRPr="001360ED" w:rsidRDefault="009C7EDF" w:rsidP="009C7EDF">
      <w:pPr>
        <w:tabs>
          <w:tab w:val="left" w:pos="1485"/>
        </w:tabs>
        <w:spacing w:after="0" w:line="240" w:lineRule="auto"/>
        <w:rPr>
          <w:rFonts w:cstheme="minorHAnsi"/>
          <w:sz w:val="24"/>
          <w:szCs w:val="24"/>
        </w:rPr>
      </w:pPr>
    </w:p>
    <w:p w14:paraId="7E5159B7" w14:textId="77777777" w:rsidR="009C7EDF" w:rsidRPr="007B5D6F" w:rsidRDefault="009C7EDF" w:rsidP="009C7EDF">
      <w:pPr>
        <w:tabs>
          <w:tab w:val="left" w:pos="1485"/>
        </w:tabs>
        <w:spacing w:after="0" w:line="240" w:lineRule="auto"/>
        <w:rPr>
          <w:rFonts w:cstheme="minorHAnsi"/>
          <w:sz w:val="20"/>
          <w:szCs w:val="20"/>
        </w:rPr>
      </w:pPr>
      <w:r w:rsidRPr="001360ED">
        <w:rPr>
          <w:rFonts w:cstheme="minorHAnsi"/>
          <w:sz w:val="24"/>
          <w:szCs w:val="24"/>
        </w:rPr>
        <w:t>“Pengikutnya menghadapi penganiayaan daripada kaum Calvinis; 200 paderi kehilangan jawatan mereka, negarawan John van Olden Barneveldt dipenggal kepala, Hugo Grotius dipenjarakan seumur hidup tetapi melarikan diri dua tahun kemudian. Menjelang 1635 penganiayaan telah berkurangan dan pengikut mula kembali ke Belanda sekali lagi. Mereka menyebarkan prinsip toleransi di seluruh gereja-gereja di Belanda supaya terdapat lebih banyak toleransi agama.”</w:t>
      </w:r>
      <w:r w:rsidRPr="007B5D6F">
        <w:rPr>
          <w:rFonts w:cstheme="minorHAnsi"/>
          <w:sz w:val="20"/>
          <w:szCs w:val="20"/>
        </w:rPr>
        <w:t>Diadaptasi daripada "petikan terpilih yang diambil daripada The Moody Handbook of Theology oleh Paul Enns".</w:t>
      </w:r>
    </w:p>
    <w:p w14:paraId="11EBCFB3" w14:textId="77777777" w:rsidR="009C7EDF" w:rsidRPr="001360ED" w:rsidRDefault="009C7EDF" w:rsidP="009C7EDF">
      <w:pPr>
        <w:tabs>
          <w:tab w:val="left" w:pos="1485"/>
        </w:tabs>
        <w:spacing w:after="0" w:line="240" w:lineRule="auto"/>
        <w:rPr>
          <w:rFonts w:cstheme="minorHAnsi"/>
          <w:b/>
          <w:sz w:val="24"/>
          <w:szCs w:val="24"/>
        </w:rPr>
      </w:pPr>
    </w:p>
    <w:p w14:paraId="1E8BB037" w14:textId="77777777" w:rsidR="009C7EDF" w:rsidRPr="007B5D6F" w:rsidRDefault="009C7EDF" w:rsidP="009C7EDF">
      <w:pPr>
        <w:spacing w:after="0" w:line="240" w:lineRule="auto"/>
        <w:rPr>
          <w:rFonts w:cstheme="minorHAnsi"/>
          <w:bCs/>
          <w:sz w:val="20"/>
          <w:szCs w:val="20"/>
        </w:rPr>
      </w:pPr>
      <w:r w:rsidRPr="001360ED">
        <w:rPr>
          <w:rFonts w:cstheme="minorHAnsi"/>
          <w:sz w:val="24"/>
          <w:szCs w:val="24"/>
        </w:rPr>
        <w:t>Reformasi berusaha, sekurang-kurangnya dalam beberapa langkah, untuk mengalihkan fokus dari ritualisme legalistik seperti itu, memperkenalkan semula orang kepada kegembiraan hubungan dengan Bapa melalui kasih karunia melalui iman, selain daripada peraturan yang ketat itu. Pada tahun 1647, sebagai contoh, Perhimpunan Westminster menyempurnakan dan menerima pakai Westminster Larger Catechism, yang merupakan senarai yang agak panjang bagi 196 soalan dan jawapan yang membantu untuk mentakrifkan aspek penting iman dan amalan seseorang. Soalan #180 "Apakah itu berdoa dalam nama Kristus?" Dalam jawapan itu, dinyatakan bahawa perintah Tuhan kita TIDAK dipatuhi "dengan menyebut nama-Nya, tetapi dengan menarik dorongan kita untuk berdoa, dan keberanian, kekuatan, dan harapan kita untuk diterima dalam doa, dari Kristus dan perantaraan-Nya."</w:t>
      </w:r>
      <w:r w:rsidRPr="007B5D6F">
        <w:rPr>
          <w:rFonts w:cstheme="minorHAnsi"/>
          <w:sz w:val="20"/>
          <w:szCs w:val="20"/>
        </w:rPr>
        <w:t>(Diadaptasi daripada REFLEKSI oleh</w:t>
      </w:r>
      <w:hyperlink r:id="rId41" w:history="1">
        <w:r w:rsidRPr="007B5D6F">
          <w:rPr>
            <w:rStyle w:val="Hyperlink"/>
            <w:rFonts w:cstheme="minorHAnsi"/>
            <w:color w:val="auto"/>
            <w:sz w:val="20"/>
            <w:szCs w:val="20"/>
          </w:rPr>
          <w:t>Al Maxey</w:t>
        </w:r>
      </w:hyperlink>
      <w:r w:rsidRPr="007B5D6F">
        <w:rPr>
          <w:rFonts w:cstheme="minorHAnsi"/>
          <w:bCs/>
          <w:sz w:val="20"/>
          <w:szCs w:val="20"/>
        </w:rPr>
        <w:t>Isu #405-</w:t>
      </w:r>
      <w:r w:rsidRPr="007B5D6F">
        <w:rPr>
          <w:rFonts w:cstheme="minorHAnsi"/>
          <w:sz w:val="20"/>
          <w:szCs w:val="20"/>
        </w:rPr>
        <w:t>27, 09 Julai)</w:t>
      </w:r>
    </w:p>
    <w:p w14:paraId="6FF3EB92" w14:textId="77777777" w:rsidR="009C7EDF" w:rsidRPr="001360ED" w:rsidRDefault="009C7EDF" w:rsidP="009C7EDF">
      <w:pPr>
        <w:spacing w:after="0" w:line="240" w:lineRule="auto"/>
        <w:rPr>
          <w:rFonts w:cstheme="minorHAnsi"/>
          <w:sz w:val="24"/>
          <w:szCs w:val="24"/>
        </w:rPr>
      </w:pPr>
    </w:p>
    <w:p w14:paraId="7BA125B7" w14:textId="77777777" w:rsidR="009C7EDF" w:rsidRPr="001360ED" w:rsidRDefault="009C7EDF" w:rsidP="009C7EDF">
      <w:pPr>
        <w:spacing w:after="0" w:line="240" w:lineRule="auto"/>
        <w:rPr>
          <w:rFonts w:cstheme="minorHAnsi"/>
          <w:sz w:val="24"/>
          <w:szCs w:val="24"/>
        </w:rPr>
      </w:pPr>
    </w:p>
    <w:p w14:paraId="7030CA0D"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bab 2</w:t>
      </w:r>
    </w:p>
    <w:p w14:paraId="1AC43635" w14:textId="77777777" w:rsidR="009C7EDF" w:rsidRPr="001360ED" w:rsidRDefault="009C7EDF" w:rsidP="009C7EDF">
      <w:pPr>
        <w:tabs>
          <w:tab w:val="left" w:pos="1485"/>
        </w:tabs>
        <w:spacing w:after="0" w:line="240" w:lineRule="auto"/>
        <w:jc w:val="center"/>
        <w:rPr>
          <w:rFonts w:cstheme="minorHAnsi"/>
          <w:sz w:val="24"/>
          <w:szCs w:val="24"/>
        </w:rPr>
      </w:pPr>
      <w:r w:rsidRPr="001360ED">
        <w:rPr>
          <w:rFonts w:cstheme="minorHAnsi"/>
          <w:b/>
          <w:sz w:val="24"/>
          <w:szCs w:val="24"/>
        </w:rPr>
        <w:lastRenderedPageBreak/>
        <w:t>Pergerakan Pemulihan</w:t>
      </w:r>
    </w:p>
    <w:p w14:paraId="74604EDD" w14:textId="77777777" w:rsidR="009C7EDF" w:rsidRPr="001360ED" w:rsidRDefault="009C7EDF" w:rsidP="009C7EDF">
      <w:pPr>
        <w:tabs>
          <w:tab w:val="left" w:pos="1485"/>
        </w:tabs>
        <w:spacing w:after="0" w:line="240" w:lineRule="auto"/>
        <w:jc w:val="center"/>
        <w:rPr>
          <w:rFonts w:cstheme="minorHAnsi"/>
          <w:sz w:val="24"/>
          <w:szCs w:val="24"/>
        </w:rPr>
      </w:pPr>
      <w:r w:rsidRPr="001360ED">
        <w:rPr>
          <w:rFonts w:cstheme="minorHAnsi"/>
          <w:sz w:val="24"/>
          <w:szCs w:val="24"/>
        </w:rPr>
        <w:t>1648 – 1849 Masihi</w:t>
      </w:r>
    </w:p>
    <w:p w14:paraId="2DBE7CA8" w14:textId="77777777" w:rsidR="009C7EDF" w:rsidRPr="001360ED" w:rsidRDefault="009C7EDF" w:rsidP="009C7EDF">
      <w:pPr>
        <w:tabs>
          <w:tab w:val="left" w:pos="1485"/>
        </w:tabs>
        <w:spacing w:after="0" w:line="240" w:lineRule="auto"/>
        <w:jc w:val="center"/>
        <w:rPr>
          <w:rFonts w:cstheme="minorHAnsi"/>
          <w:sz w:val="24"/>
          <w:szCs w:val="24"/>
        </w:rPr>
      </w:pPr>
    </w:p>
    <w:p w14:paraId="7FC102FB"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Gerakan Reformasi berakhir dan Gerakan Pemulihan bermula dengan a</w:t>
      </w:r>
      <w:hyperlink r:id="rId42" w:tooltip="European wars of religion" w:history="1">
        <w:r w:rsidRPr="001360ED">
          <w:rPr>
            <w:rStyle w:val="Hyperlink"/>
            <w:rFonts w:asciiTheme="minorHAnsi" w:eastAsiaTheme="majorEastAsia" w:hAnsiTheme="minorHAnsi" w:cstheme="minorHAnsi"/>
            <w:color w:val="auto"/>
          </w:rPr>
          <w:t>siri peperangan agama</w:t>
        </w:r>
      </w:hyperlink>
      <w:r w:rsidRPr="001360ED">
        <w:rPr>
          <w:rFonts w:asciiTheme="minorHAnsi" w:hAnsiTheme="minorHAnsi" w:cstheme="minorHAnsi"/>
        </w:rPr>
        <w:t>yang memuncak pada</w:t>
      </w:r>
      <w:hyperlink r:id="rId43" w:tooltip="Thirty Years' War" w:history="1">
        <w:r w:rsidRPr="001360ED">
          <w:rPr>
            <w:rStyle w:val="Hyperlink"/>
            <w:rFonts w:asciiTheme="minorHAnsi" w:eastAsiaTheme="majorEastAsia" w:hAnsiTheme="minorHAnsi" w:cstheme="minorHAnsi"/>
            <w:color w:val="auto"/>
          </w:rPr>
          <w:t>Perang Tiga Puluh Tahun</w:t>
        </w:r>
      </w:hyperlink>
      <w:r w:rsidRPr="001360ED">
        <w:rPr>
          <w:rFonts w:asciiTheme="minorHAnsi" w:hAnsiTheme="minorHAnsi" w:cstheme="minorHAnsi"/>
        </w:rPr>
        <w:t>. Dari 1618 hingga 1648 Katolik</w:t>
      </w:r>
      <w:hyperlink r:id="rId44" w:tooltip="House of Habsburg" w:history="1">
        <w:r w:rsidRPr="001360ED">
          <w:rPr>
            <w:rStyle w:val="Hyperlink"/>
            <w:rFonts w:asciiTheme="minorHAnsi" w:eastAsiaTheme="majorEastAsia" w:hAnsiTheme="minorHAnsi" w:cstheme="minorHAnsi"/>
            <w:color w:val="auto"/>
          </w:rPr>
          <w:t>Rumah Habsburg</w:t>
        </w:r>
      </w:hyperlink>
      <w:r w:rsidRPr="001360ED">
        <w:rPr>
          <w:rFonts w:asciiTheme="minorHAnsi" w:hAnsiTheme="minorHAnsi" w:cstheme="minorHAnsi"/>
        </w:rPr>
        <w:t>dan sekutunya berperang melawan putera-putera Protestan Jerman, disokong pada pelbagai masa oleh</w:t>
      </w:r>
      <w:hyperlink r:id="rId45" w:tooltip="Denmark" w:history="1">
        <w:r w:rsidRPr="001360ED">
          <w:rPr>
            <w:rStyle w:val="Hyperlink"/>
            <w:rFonts w:asciiTheme="minorHAnsi" w:eastAsiaTheme="majorEastAsia" w:hAnsiTheme="minorHAnsi" w:cstheme="minorHAnsi"/>
            <w:color w:val="auto"/>
          </w:rPr>
          <w:t>Denmark</w:t>
        </w:r>
      </w:hyperlink>
      <w:r w:rsidRPr="001360ED">
        <w:rPr>
          <w:rFonts w:asciiTheme="minorHAnsi" w:hAnsiTheme="minorHAnsi" w:cstheme="minorHAnsi"/>
        </w:rPr>
        <w:t>,</w:t>
      </w:r>
      <w:hyperlink r:id="rId46" w:tooltip="Sweden" w:history="1">
        <w:r w:rsidRPr="001360ED">
          <w:rPr>
            <w:rStyle w:val="Hyperlink"/>
            <w:rFonts w:asciiTheme="minorHAnsi" w:eastAsiaTheme="majorEastAsia" w:hAnsiTheme="minorHAnsi" w:cstheme="minorHAnsi"/>
            <w:color w:val="auto"/>
          </w:rPr>
          <w:t>Sweden</w:t>
        </w:r>
      </w:hyperlink>
      <w:r w:rsidRPr="001360ED">
        <w:rPr>
          <w:rFonts w:asciiTheme="minorHAnsi" w:hAnsiTheme="minorHAnsi" w:cstheme="minorHAnsi"/>
        </w:rPr>
        <w:t>dan</w:t>
      </w:r>
      <w:hyperlink r:id="rId47" w:tooltip="France" w:history="1">
        <w:r w:rsidRPr="001360ED">
          <w:rPr>
            <w:rStyle w:val="Hyperlink"/>
            <w:rFonts w:asciiTheme="minorHAnsi" w:eastAsiaTheme="majorEastAsia" w:hAnsiTheme="minorHAnsi" w:cstheme="minorHAnsi"/>
            <w:color w:val="auto"/>
          </w:rPr>
          <w:t>Perancis</w:t>
        </w:r>
      </w:hyperlink>
      <w:r w:rsidRPr="001360ED">
        <w:rPr>
          <w:rFonts w:asciiTheme="minorHAnsi" w:hAnsiTheme="minorHAnsi" w:cstheme="minorHAnsi"/>
        </w:rPr>
        <w:t xml:space="preserve">. </w:t>
      </w:r>
      <w:proofErr w:type="spellStart"/>
      <w:r w:rsidRPr="00B665C9">
        <w:rPr>
          <w:rFonts w:asciiTheme="minorHAnsi" w:hAnsiTheme="minorHAnsi" w:cstheme="minorHAnsi"/>
          <w:lang w:val="es-ES_tradnl"/>
        </w:rPr>
        <w:t>Habsburgs</w:t>
      </w:r>
      <w:proofErr w:type="spellEnd"/>
      <w:r w:rsidRPr="00B665C9">
        <w:rPr>
          <w:rFonts w:asciiTheme="minorHAnsi" w:hAnsiTheme="minorHAnsi" w:cstheme="minorHAnsi"/>
          <w:lang w:val="es-ES_tradnl"/>
        </w:rPr>
        <w:t xml:space="preserve">, yang </w:t>
      </w:r>
      <w:proofErr w:type="spellStart"/>
      <w:r w:rsidRPr="00B665C9">
        <w:rPr>
          <w:rFonts w:asciiTheme="minorHAnsi" w:hAnsiTheme="minorHAnsi" w:cstheme="minorHAnsi"/>
          <w:lang w:val="es-ES_tradnl"/>
        </w:rPr>
        <w:t>memerintah</w:t>
      </w:r>
      <w:hyperlink r:id="rId48" w:tooltip="Spain" w:history="1">
        <w:r w:rsidRPr="00B665C9">
          <w:rPr>
            <w:rStyle w:val="Hyperlink"/>
            <w:rFonts w:asciiTheme="minorHAnsi" w:eastAsiaTheme="majorEastAsia" w:hAnsiTheme="minorHAnsi" w:cstheme="minorHAnsi"/>
            <w:color w:val="auto"/>
            <w:lang w:val="es-ES_tradnl"/>
          </w:rPr>
          <w:t>Sepanyol</w:t>
        </w:r>
      </w:hyperlink>
      <w:r w:rsidRPr="00B665C9">
        <w:rPr>
          <w:rFonts w:asciiTheme="minorHAnsi" w:hAnsiTheme="minorHAnsi" w:cstheme="minorHAnsi"/>
          <w:lang w:val="es-ES_tradnl"/>
        </w:rPr>
        <w:t>,</w:t>
      </w:r>
      <w:hyperlink r:id="rId49" w:tooltip="Austria" w:history="1">
        <w:r w:rsidRPr="00B665C9">
          <w:rPr>
            <w:rStyle w:val="Hyperlink"/>
            <w:rFonts w:asciiTheme="minorHAnsi" w:eastAsiaTheme="majorEastAsia" w:hAnsiTheme="minorHAnsi" w:cstheme="minorHAnsi"/>
            <w:color w:val="auto"/>
            <w:lang w:val="es-ES_tradnl"/>
          </w:rPr>
          <w:t>Austria</w:t>
        </w:r>
        <w:proofErr w:type="spellEnd"/>
      </w:hyperlink>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yang</w:t>
      </w:r>
      <w:hyperlink r:id="rId50" w:tooltip="Spanish Netherlands" w:history="1">
        <w:r w:rsidRPr="00B665C9">
          <w:rPr>
            <w:rStyle w:val="Hyperlink"/>
            <w:rFonts w:asciiTheme="minorHAnsi" w:eastAsiaTheme="majorEastAsia" w:hAnsiTheme="minorHAnsi" w:cstheme="minorHAnsi"/>
            <w:color w:val="auto"/>
            <w:lang w:val="es-ES_tradnl"/>
          </w:rPr>
          <w:t>Sepanyol</w:t>
        </w:r>
        <w:proofErr w:type="spellEnd"/>
        <w:r w:rsidRPr="00B665C9">
          <w:rPr>
            <w:rStyle w:val="Hyperlink"/>
            <w:rFonts w:asciiTheme="minorHAnsi" w:eastAsiaTheme="majorEastAsia" w:hAnsiTheme="minorHAnsi" w:cstheme="minorHAnsi"/>
            <w:color w:val="auto"/>
            <w:lang w:val="es-ES_tradnl"/>
          </w:rPr>
          <w:t xml:space="preserve"> </w:t>
        </w:r>
        <w:proofErr w:type="spellStart"/>
        <w:r w:rsidRPr="00B665C9">
          <w:rPr>
            <w:rStyle w:val="Hyperlink"/>
            <w:rFonts w:asciiTheme="minorHAnsi" w:eastAsiaTheme="majorEastAsia" w:hAnsiTheme="minorHAnsi" w:cstheme="minorHAnsi"/>
            <w:color w:val="auto"/>
            <w:lang w:val="es-ES_tradnl"/>
          </w:rPr>
          <w:t>Belanda</w:t>
        </w:r>
      </w:hyperlink>
      <w:r w:rsidRPr="00B665C9">
        <w:rPr>
          <w:rFonts w:asciiTheme="minorHAnsi" w:hAnsiTheme="minorHAnsi" w:cstheme="minorHAnsi"/>
          <w:lang w:val="es-ES_tradnl"/>
        </w:rPr>
        <w:t>dan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banyak</w:t>
      </w:r>
      <w:hyperlink r:id="rId51" w:tooltip="Germany" w:history="1">
        <w:r w:rsidRPr="00B665C9">
          <w:rPr>
            <w:rStyle w:val="Hyperlink"/>
            <w:rFonts w:asciiTheme="minorHAnsi" w:eastAsiaTheme="majorEastAsia" w:hAnsiTheme="minorHAnsi" w:cstheme="minorHAnsi"/>
            <w:color w:val="auto"/>
            <w:lang w:val="es-ES_tradnl"/>
          </w:rPr>
          <w:t>Jerman</w:t>
        </w:r>
      </w:hyperlink>
      <w:r w:rsidRPr="00B665C9">
        <w:rPr>
          <w:rFonts w:asciiTheme="minorHAnsi" w:hAnsiTheme="minorHAnsi" w:cstheme="minorHAnsi"/>
          <w:lang w:val="es-ES_tradnl"/>
        </w:rPr>
        <w:t>dan</w:t>
      </w:r>
      <w:hyperlink r:id="rId52" w:tooltip="Italy" w:history="1">
        <w:r w:rsidRPr="00B665C9">
          <w:rPr>
            <w:rStyle w:val="Hyperlink"/>
            <w:rFonts w:asciiTheme="minorHAnsi" w:eastAsiaTheme="majorEastAsia" w:hAnsiTheme="minorHAnsi" w:cstheme="minorHAnsi"/>
            <w:color w:val="auto"/>
            <w:lang w:val="es-ES_tradnl"/>
          </w:rPr>
          <w:t>Itali</w:t>
        </w:r>
        <w:proofErr w:type="spellEnd"/>
      </w:hyperlink>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adalah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pembela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tegar</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Gereja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Katolik</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Sesetengah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ahli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sejarah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percaya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bahawa</w:t>
      </w:r>
      <w:proofErr w:type="spellEnd"/>
      <w:r w:rsidRPr="00B665C9">
        <w:rPr>
          <w:rFonts w:asciiTheme="minorHAnsi" w:hAnsiTheme="minorHAnsi" w:cstheme="minorHAnsi"/>
          <w:lang w:val="es-ES_tradnl"/>
        </w:rPr>
        <w:t xml:space="preserve"> era </w:t>
      </w:r>
      <w:proofErr w:type="spellStart"/>
      <w:r w:rsidRPr="00B665C9">
        <w:rPr>
          <w:rFonts w:asciiTheme="minorHAnsi" w:hAnsiTheme="minorHAnsi" w:cstheme="minorHAnsi"/>
          <w:lang w:val="es-ES_tradnl"/>
        </w:rPr>
        <w:t>Reformasi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telah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berakhir</w:t>
      </w:r>
      <w:proofErr w:type="spellEnd"/>
      <w:r w:rsidRPr="00B665C9">
        <w:rPr>
          <w:rFonts w:asciiTheme="minorHAnsi" w:hAnsiTheme="minorHAnsi" w:cstheme="minorHAnsi"/>
          <w:lang w:val="es-ES_tradnl"/>
        </w:rPr>
        <w:t xml:space="preserve"> apabila </w:t>
      </w:r>
      <w:proofErr w:type="spellStart"/>
      <w:r w:rsidRPr="00B665C9">
        <w:rPr>
          <w:rFonts w:asciiTheme="minorHAnsi" w:hAnsiTheme="minorHAnsi" w:cstheme="minorHAnsi"/>
          <w:lang w:val="es-ES_tradnl"/>
        </w:rPr>
        <w:t>Perancis</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Katolik</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bersekutu</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sendiri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pertama</w:t>
      </w:r>
      <w:proofErr w:type="spellEnd"/>
      <w:r w:rsidRPr="00B665C9">
        <w:rPr>
          <w:rFonts w:asciiTheme="minorHAnsi" w:hAnsiTheme="minorHAnsi" w:cstheme="minorHAnsi"/>
          <w:lang w:val="es-ES_tradnl"/>
        </w:rPr>
        <w:t xml:space="preserve"> secara </w:t>
      </w:r>
      <w:proofErr w:type="spellStart"/>
      <w:r w:rsidRPr="00B665C9">
        <w:rPr>
          <w:rFonts w:asciiTheme="minorHAnsi" w:hAnsiTheme="minorHAnsi" w:cstheme="minorHAnsi"/>
          <w:lang w:val="es-ES_tradnl"/>
        </w:rPr>
        <w:t>rahsia</w:t>
      </w:r>
      <w:proofErr w:type="spellEnd"/>
      <w:r w:rsidRPr="00B665C9">
        <w:rPr>
          <w:rFonts w:asciiTheme="minorHAnsi" w:hAnsiTheme="minorHAnsi" w:cstheme="minorHAnsi"/>
          <w:lang w:val="es-ES_tradnl"/>
        </w:rPr>
        <w:t xml:space="preserve"> dan </w:t>
      </w:r>
      <w:proofErr w:type="spellStart"/>
      <w:r w:rsidRPr="00B665C9">
        <w:rPr>
          <w:rFonts w:asciiTheme="minorHAnsi" w:hAnsiTheme="minorHAnsi" w:cstheme="minorHAnsi"/>
          <w:lang w:val="es-ES_tradnl"/>
        </w:rPr>
        <w:t>kemudiannya</w:t>
      </w:r>
      <w:proofErr w:type="spellEnd"/>
      <w:r w:rsidRPr="00B665C9">
        <w:rPr>
          <w:rFonts w:asciiTheme="minorHAnsi" w:hAnsiTheme="minorHAnsi" w:cstheme="minorHAnsi"/>
          <w:lang w:val="es-ES_tradnl"/>
        </w:rPr>
        <w:t xml:space="preserve"> di medan </w:t>
      </w:r>
      <w:proofErr w:type="spellStart"/>
      <w:r w:rsidRPr="00B665C9">
        <w:rPr>
          <w:rFonts w:asciiTheme="minorHAnsi" w:hAnsiTheme="minorHAnsi" w:cstheme="minorHAnsi"/>
          <w:lang w:val="es-ES_tradnl"/>
        </w:rPr>
        <w:t>perang</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dengan</w:t>
      </w:r>
      <w:proofErr w:type="spellEnd"/>
      <w:r w:rsidRPr="00B665C9">
        <w:rPr>
          <w:rFonts w:asciiTheme="minorHAnsi" w:hAnsiTheme="minorHAnsi" w:cstheme="minorHAnsi"/>
          <w:lang w:val="es-ES_tradnl"/>
        </w:rPr>
        <w:t xml:space="preserve"> negara-negara Protestan </w:t>
      </w:r>
      <w:proofErr w:type="spellStart"/>
      <w:r w:rsidRPr="00B665C9">
        <w:rPr>
          <w:rFonts w:asciiTheme="minorHAnsi" w:hAnsiTheme="minorHAnsi" w:cstheme="minorHAnsi"/>
          <w:lang w:val="es-ES_tradnl"/>
        </w:rPr>
        <w:t>menentang</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dinasti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Habsburg</w:t>
      </w:r>
      <w:proofErr w:type="spellEnd"/>
      <w:r w:rsidRPr="00B665C9">
        <w:rPr>
          <w:rFonts w:asciiTheme="minorHAnsi" w:hAnsiTheme="minorHAnsi" w:cstheme="minorHAnsi"/>
          <w:lang w:val="es-ES_tradnl"/>
        </w:rPr>
        <w:t>.</w:t>
      </w:r>
      <w:hyperlink r:id="rId53" w:anchor="cite_note-Simon-120-121-0" w:history="1">
        <w:r w:rsidRPr="001360ED">
          <w:rPr>
            <w:rStyle w:val="Hyperlink"/>
            <w:rFonts w:asciiTheme="minorHAnsi" w:eastAsiaTheme="majorEastAsia" w:hAnsiTheme="minorHAnsi" w:cstheme="minorHAnsi"/>
            <w:color w:val="auto"/>
            <w:vertAlign w:val="superscript"/>
          </w:rPr>
          <w:t>[1]</w:t>
        </w:r>
      </w:hyperlink>
      <w:r w:rsidRPr="001360ED">
        <w:rPr>
          <w:rFonts w:asciiTheme="minorHAnsi" w:hAnsiTheme="minorHAnsi" w:cstheme="minorHAnsi"/>
        </w:rPr>
        <w:t xml:space="preserve">Buat </w:t>
      </w:r>
      <w:proofErr w:type="spellStart"/>
      <w:r w:rsidRPr="001360ED">
        <w:rPr>
          <w:rFonts w:asciiTheme="minorHAnsi" w:hAnsiTheme="minorHAnsi" w:cstheme="minorHAnsi"/>
        </w:rPr>
        <w:t>pertama</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kalinya</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sejak</w:t>
      </w:r>
      <w:proofErr w:type="spellEnd"/>
      <w:r w:rsidRPr="001360ED">
        <w:rPr>
          <w:rFonts w:asciiTheme="minorHAnsi" w:hAnsiTheme="minorHAnsi" w:cstheme="minorHAnsi"/>
        </w:rPr>
        <w:t xml:space="preserve"> zaman Luther, keyakinan politik dan kebangsaan sekali lagi mengatasi keyakinan agama di Eropah.</w:t>
      </w:r>
    </w:p>
    <w:p w14:paraId="2A9C621A"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4C6C504B" w14:textId="77777777" w:rsidR="009C7EDF"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Pergerakan itu bermula sebagai percubaan untuk mereformasi Gereja Katolik. Ramai penganut Katolik barat terganggu dengan apa yang mereka lihat sebagai doktrin dan penyelewengan palsu dalam Gereja [Katolik], terutamanya yang melibatkan pengajaran dan penjualan indulgensi. Satu lagi pertikaian utama ialah amalan membeli dan menjual jawatan gereja (simony) dan apa yang dilihat pada masa itu sebagai rasuah yang besar dalam hierarki Gereja. Rasuah ini dilihat oleh banyak pihak sebagai sistemik, bahkan mencapai kedudukan Paus.</w:t>
      </w:r>
    </w:p>
    <w:p w14:paraId="725126B5" w14:textId="77777777" w:rsidR="009C7EDF" w:rsidRDefault="009C7EDF" w:rsidP="009C7EDF">
      <w:pPr>
        <w:pStyle w:val="NormalWeb"/>
        <w:spacing w:before="0" w:beforeAutospacing="0" w:after="0" w:afterAutospacing="0"/>
        <w:jc w:val="both"/>
        <w:rPr>
          <w:rStyle w:val="Hyperlink"/>
          <w:rFonts w:asciiTheme="minorHAnsi" w:eastAsiaTheme="majorEastAsia" w:hAnsiTheme="minorHAnsi" w:cstheme="minorHAnsi"/>
          <w:color w:val="auto"/>
        </w:rPr>
      </w:pPr>
      <w:r>
        <w:rPr>
          <w:rFonts w:asciiTheme="minorHAnsi" w:hAnsiTheme="minorHAnsi" w:cstheme="minorHAnsi"/>
        </w:rPr>
        <w:t xml:space="preserve"> </w:t>
      </w:r>
      <w:hyperlink r:id="rId54" w:anchor="Conclusion_and_legacy" w:history="1">
        <w:r w:rsidRPr="007B5D6F">
          <w:rPr>
            <w:rStyle w:val="Hyperlink"/>
            <w:rFonts w:asciiTheme="minorHAnsi" w:eastAsiaTheme="majorEastAsia" w:hAnsiTheme="minorHAnsi" w:cstheme="minorHAnsi"/>
            <w:color w:val="auto"/>
            <w:sz w:val="20"/>
            <w:szCs w:val="20"/>
          </w:rPr>
          <w:t>my.wikipedia.org/wiki/Protestant_Reformation#Conclusion_and_legacy</w:t>
        </w:r>
      </w:hyperlink>
    </w:p>
    <w:p w14:paraId="2E46E950"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717169C4" w14:textId="77777777" w:rsidR="009C7EDF" w:rsidRPr="001360ED" w:rsidRDefault="009C7EDF" w:rsidP="009C7EDF">
      <w:pPr>
        <w:pStyle w:val="NormalWeb"/>
        <w:spacing w:before="0" w:beforeAutospacing="0" w:after="0" w:afterAutospacing="0"/>
        <w:jc w:val="both"/>
        <w:rPr>
          <w:rFonts w:asciiTheme="minorHAnsi" w:hAnsiTheme="minorHAnsi" w:cstheme="minorHAnsi"/>
          <w:vertAlign w:val="superscript"/>
        </w:rPr>
      </w:pPr>
      <w:r w:rsidRPr="001360ED">
        <w:rPr>
          <w:rFonts w:asciiTheme="minorHAnsi" w:hAnsiTheme="minorHAnsi" w:cstheme="minorHAnsi"/>
        </w:rPr>
        <w:t xml:space="preserve">Walaupun Zaman Pertengahan melihat beberapa panggilan untuk pemulihan bentuk primitif Kekristianan, seperti John Wycliffe dan John Hus, kumpulan ini didorong di bawah tanah. </w:t>
      </w:r>
      <w:proofErr w:type="spellStart"/>
      <w:r w:rsidRPr="00B665C9">
        <w:rPr>
          <w:rFonts w:asciiTheme="minorHAnsi" w:hAnsiTheme="minorHAnsi" w:cstheme="minorHAnsi"/>
          <w:lang w:val="es-ES_tradnl"/>
        </w:rPr>
        <w:t>Akibatnya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sukar</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untuk</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mencari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sebarang</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kaitan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langsung</w:t>
      </w:r>
      <w:proofErr w:type="spellEnd"/>
      <w:r w:rsidRPr="00B665C9">
        <w:rPr>
          <w:rFonts w:asciiTheme="minorHAnsi" w:hAnsiTheme="minorHAnsi" w:cstheme="minorHAnsi"/>
          <w:lang w:val="es-ES_tradnl"/>
        </w:rPr>
        <w:t xml:space="preserve"> antara </w:t>
      </w:r>
      <w:proofErr w:type="spellStart"/>
      <w:r w:rsidRPr="00B665C9">
        <w:rPr>
          <w:rFonts w:asciiTheme="minorHAnsi" w:hAnsiTheme="minorHAnsi" w:cstheme="minorHAnsi"/>
          <w:lang w:val="es-ES_tradnl"/>
        </w:rPr>
        <w:t>gerakan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pemulihan</w:t>
      </w:r>
      <w:proofErr w:type="spellEnd"/>
      <w:r w:rsidRPr="00B665C9">
        <w:rPr>
          <w:rFonts w:asciiTheme="minorHAnsi" w:hAnsiTheme="minorHAnsi" w:cstheme="minorHAnsi"/>
          <w:lang w:val="es-ES_tradnl"/>
        </w:rPr>
        <w:t xml:space="preserve"> dan </w:t>
      </w:r>
      <w:proofErr w:type="spellStart"/>
      <w:r w:rsidRPr="00B665C9">
        <w:rPr>
          <w:rFonts w:asciiTheme="minorHAnsi" w:hAnsiTheme="minorHAnsi" w:cstheme="minorHAnsi"/>
          <w:lang w:val="es-ES_tradnl"/>
        </w:rPr>
        <w:t>penentang</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terdahulu</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ini</w:t>
      </w:r>
      <w:proofErr w:type="spellEnd"/>
      <w:r w:rsidRPr="00B665C9">
        <w:rPr>
          <w:rFonts w:asciiTheme="minorHAnsi" w:hAnsiTheme="minorHAnsi" w:cstheme="minorHAnsi"/>
          <w:lang w:val="es-ES_tradnl"/>
        </w:rPr>
        <w:t>.</w:t>
      </w:r>
      <w:hyperlink r:id="rId55" w:anchor="cite_note-Allen_.26_Hughes_1988-2" w:history="1">
        <w:r w:rsidRPr="001360ED">
          <w:rPr>
            <w:rFonts w:asciiTheme="minorHAnsi" w:hAnsiTheme="minorHAnsi" w:cstheme="minorHAnsi"/>
            <w:vertAlign w:val="superscript"/>
          </w:rPr>
          <w:t>[3]</w:t>
        </w:r>
      </w:hyperlink>
      <w:r w:rsidRPr="001360ED">
        <w:rPr>
          <w:rFonts w:asciiTheme="minorHAnsi" w:hAnsiTheme="minorHAnsi" w:cstheme="minorHAnsi"/>
          <w:vertAlign w:val="superscript"/>
        </w:rPr>
        <w:t>:13</w:t>
      </w:r>
    </w:p>
    <w:p w14:paraId="26F37DE3"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Style w:val="Strong"/>
          <w:rFonts w:asciiTheme="minorHAnsi" w:eastAsiaTheme="minorEastAsia" w:hAnsiTheme="minorHAnsi" w:cstheme="minorHAnsi"/>
        </w:rPr>
        <w:t>Untuk tahun 1229</w:t>
      </w:r>
      <w:r w:rsidRPr="001360ED">
        <w:rPr>
          <w:rFonts w:asciiTheme="minorHAnsi" w:hAnsiTheme="minorHAnsi" w:cstheme="minorHAnsi"/>
        </w:rPr>
        <w:t xml:space="preserve"> </w:t>
      </w:r>
      <w:r w:rsidRPr="001360ED">
        <w:rPr>
          <w:rStyle w:val="Strong"/>
          <w:rFonts w:asciiTheme="minorHAnsi" w:eastAsiaTheme="minorEastAsia" w:hAnsiTheme="minorHAnsi" w:cstheme="minorHAnsi"/>
        </w:rPr>
        <w:t>Majlis Toulouse di</w:t>
      </w:r>
      <w:r w:rsidRPr="001360ED">
        <w:rPr>
          <w:rFonts w:asciiTheme="minorHAnsi" w:hAnsiTheme="minorHAnsi" w:cstheme="minorHAnsi"/>
        </w:rPr>
        <w:t>Kanon 14 menyatakan “Kami juga melarang orang awam dibenarkan memiliki kitab Perjanjian Lama atau Baru; melainkan jika sesiapa dari motif pengabdian ingin mempunyai Mazmur atau Breviary untuk jawatan ilahi atau jam Perawan yang diberkati; tetapi kami melarang mereka mempunyai sebarang terjemahan buku-buku ini. hol.com/~</w:t>
      </w:r>
      <w:proofErr w:type="spellStart"/>
      <w:r w:rsidRPr="001360ED">
        <w:rPr>
          <w:rFonts w:asciiTheme="minorHAnsi" w:hAnsiTheme="minorHAnsi" w:cstheme="minorHAnsi"/>
        </w:rPr>
        <w:t>mikesch</w:t>
      </w:r>
      <w:proofErr w:type="spellEnd"/>
      <w:r w:rsidRPr="001360ED">
        <w:rPr>
          <w:rFonts w:asciiTheme="minorHAnsi" w:hAnsiTheme="minorHAnsi" w:cstheme="minorHAnsi"/>
        </w:rPr>
        <w:t>/banned.htm</w:t>
      </w:r>
    </w:p>
    <w:p w14:paraId="663146B4"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 xml:space="preserve"> </w:t>
      </w:r>
    </w:p>
    <w:p w14:paraId="0B724E0C"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Bermula dengan zaman Renaissance [abad ke-15 hingga ke-17] akar intelek menjadi lebih mudah untuk dibezakan.</w:t>
      </w:r>
      <w:hyperlink r:id="rId56" w:anchor="cite_note-Allen_.26_Hughes_1988-2" w:history="1">
        <w:r w:rsidRPr="001360ED">
          <w:rPr>
            <w:rFonts w:cstheme="minorHAnsi"/>
            <w:sz w:val="24"/>
            <w:szCs w:val="24"/>
            <w:vertAlign w:val="superscript"/>
          </w:rPr>
          <w:t>[3]</w:t>
        </w:r>
      </w:hyperlink>
      <w:r w:rsidRPr="001360ED">
        <w:rPr>
          <w:rFonts w:cstheme="minorHAnsi"/>
          <w:sz w:val="24"/>
          <w:szCs w:val="24"/>
          <w:vertAlign w:val="superscript"/>
        </w:rPr>
        <w:t>:11</w:t>
      </w:r>
      <w:r w:rsidRPr="001360ED">
        <w:rPr>
          <w:rFonts w:cstheme="minorHAnsi"/>
          <w:sz w:val="24"/>
          <w:szCs w:val="24"/>
        </w:rPr>
        <w:t>Di tengah-tengah Reformasi terdapat penekanan pada prinsip "kitab suci sahaja" [salah satu perkara Luther ]</w:t>
      </w:r>
      <w:hyperlink r:id="rId57" w:anchor="cite_note-Allen_.26_Hughes_1988-2" w:history="1">
        <w:r w:rsidRPr="001360ED">
          <w:rPr>
            <w:rFonts w:cstheme="minorHAnsi"/>
            <w:sz w:val="24"/>
            <w:szCs w:val="24"/>
            <w:vertAlign w:val="superscript"/>
          </w:rPr>
          <w:t>[3]</w:t>
        </w:r>
      </w:hyperlink>
      <w:r w:rsidRPr="001360ED">
        <w:rPr>
          <w:rFonts w:cstheme="minorHAnsi"/>
          <w:sz w:val="24"/>
          <w:szCs w:val="24"/>
          <w:vertAlign w:val="superscript"/>
        </w:rPr>
        <w:t>:22-23</w:t>
      </w:r>
      <w:r w:rsidRPr="001360ED">
        <w:rPr>
          <w:rFonts w:cstheme="minorHAnsi"/>
          <w:sz w:val="24"/>
          <w:szCs w:val="24"/>
        </w:rPr>
        <w:t>Ini, bersama-sama dengan anti-tradisionalisme yang berkaitan dan desakan tentang hak individu untuk membaca dan mentafsir Alkitab untuk diri mereka sendiri, membentuk sebahagian daripada latar belakang intelektual pemimpin Gerakan Pemulihan awal.</w:t>
      </w:r>
      <w:hyperlink r:id="rId58" w:anchor="cite_note-Allen_.26_Hughes_1988-2" w:history="1">
        <w:r w:rsidRPr="001360ED">
          <w:rPr>
            <w:rFonts w:cstheme="minorHAnsi"/>
            <w:sz w:val="24"/>
            <w:szCs w:val="24"/>
            <w:vertAlign w:val="superscript"/>
          </w:rPr>
          <w:t>[3]</w:t>
        </w:r>
      </w:hyperlink>
      <w:r w:rsidRPr="001360ED">
        <w:rPr>
          <w:rFonts w:cstheme="minorHAnsi"/>
          <w:sz w:val="24"/>
          <w:szCs w:val="24"/>
          <w:vertAlign w:val="superscript"/>
        </w:rPr>
        <w:t>:32</w:t>
      </w:r>
      <w:r w:rsidRPr="001360ED">
        <w:rPr>
          <w:rFonts w:cstheme="minorHAnsi"/>
          <w:sz w:val="24"/>
          <w:szCs w:val="24"/>
        </w:rPr>
        <w:t>Penganiayaan tidak berakhir dengan Reformasi seperti yang dibuktikan dengan jelas dalam Book of Martyrs Foxe.</w:t>
      </w:r>
    </w:p>
    <w:p w14:paraId="3B28CFFE"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 xml:space="preserve">Pada tahun 1532, Thomas Harding, yang bersama isterinya, telah dituduh sebagai bidaah, telah dibawa ke hadapan uskup Lincoln, England dan dikutuk kerana menafikan kehadiran sebenar dalam Sakramen Ekaristi. Dia kemudiannya dirantai pada pancang, didirikan untuk tujuan itu, di Chesham di Pell, berhampiran Botely; dan apabila mereka telah membakar homoseksual </w:t>
      </w:r>
      <w:r w:rsidRPr="001360ED">
        <w:rPr>
          <w:rFonts w:cstheme="minorHAnsi"/>
          <w:sz w:val="24"/>
          <w:szCs w:val="24"/>
        </w:rPr>
        <w:lastRenderedPageBreak/>
        <w:t xml:space="preserve">[sekumpulan kayu yang diikat bersama untuk bahan bakar], salah seorang daripada penonton meluru keluar otaknya dengan bilet. Para imam memberitahu orang ramai bahawa sesiapa yang membawa homo untuk membakar bidaah akan mempunyai kelonggaran untuk melakukan dosa </w:t>
      </w:r>
      <w:proofErr w:type="spellStart"/>
      <w:r w:rsidRPr="001360ED">
        <w:rPr>
          <w:rFonts w:cstheme="minorHAnsi"/>
          <w:sz w:val="24"/>
          <w:szCs w:val="24"/>
        </w:rPr>
        <w:t>selama</w:t>
      </w:r>
      <w:proofErr w:type="spellEnd"/>
      <w:r w:rsidRPr="001360ED">
        <w:rPr>
          <w:rFonts w:cstheme="minorHAnsi"/>
          <w:sz w:val="24"/>
          <w:szCs w:val="24"/>
        </w:rPr>
        <w:t xml:space="preserve"> </w:t>
      </w:r>
      <w:proofErr w:type="spellStart"/>
      <w:r w:rsidRPr="001360ED">
        <w:rPr>
          <w:rFonts w:cstheme="minorHAnsi"/>
          <w:sz w:val="24"/>
          <w:szCs w:val="24"/>
        </w:rPr>
        <w:t>empat</w:t>
      </w:r>
      <w:proofErr w:type="spellEnd"/>
      <w:r w:rsidRPr="001360ED">
        <w:rPr>
          <w:rFonts w:cstheme="minorHAnsi"/>
          <w:sz w:val="24"/>
          <w:szCs w:val="24"/>
        </w:rPr>
        <w:t xml:space="preserve"> </w:t>
      </w:r>
      <w:proofErr w:type="spellStart"/>
      <w:r w:rsidRPr="001360ED">
        <w:rPr>
          <w:rFonts w:cstheme="minorHAnsi"/>
          <w:sz w:val="24"/>
          <w:szCs w:val="24"/>
        </w:rPr>
        <w:t>puluh</w:t>
      </w:r>
      <w:proofErr w:type="spellEnd"/>
      <w:r w:rsidRPr="001360ED">
        <w:rPr>
          <w:rFonts w:cstheme="minorHAnsi"/>
          <w:sz w:val="24"/>
          <w:szCs w:val="24"/>
        </w:rPr>
        <w:t xml:space="preserve"> </w:t>
      </w:r>
      <w:proofErr w:type="spellStart"/>
      <w:r w:rsidRPr="001360ED">
        <w:rPr>
          <w:rFonts w:cstheme="minorHAnsi"/>
          <w:sz w:val="24"/>
          <w:szCs w:val="24"/>
        </w:rPr>
        <w:t>hari</w:t>
      </w:r>
      <w:proofErr w:type="spellEnd"/>
      <w:r w:rsidRPr="001360ED">
        <w:rPr>
          <w:rFonts w:cstheme="minorHAnsi"/>
          <w:sz w:val="24"/>
          <w:szCs w:val="24"/>
        </w:rPr>
        <w:t>.</w:t>
      </w:r>
    </w:p>
    <w:p w14:paraId="27C00E81" w14:textId="77777777" w:rsidR="009C7EDF" w:rsidRPr="001360ED" w:rsidRDefault="009C7EDF" w:rsidP="009C7EDF">
      <w:pPr>
        <w:spacing w:line="240" w:lineRule="auto"/>
        <w:jc w:val="both"/>
        <w:rPr>
          <w:rFonts w:cstheme="minorHAnsi"/>
          <w:sz w:val="24"/>
          <w:szCs w:val="24"/>
        </w:rPr>
      </w:pPr>
      <w:r w:rsidRPr="001360ED">
        <w:rPr>
          <w:rFonts w:cstheme="minorHAnsi"/>
          <w:sz w:val="24"/>
          <w:szCs w:val="24"/>
        </w:rPr>
        <w:t>Juga, John Tewkesbury, seorang yang sederhana, sederhana, yang tidak bersalah atas apa yang dipanggil Gereja Ibu yang kudus, selain membaca terjemahan Perjanjian Baru Tyndale. Pada mulanya, dia cukup lemah untuk bersumpah, tetapi kemudiannya bertaubat, dan mengakui kebenaran. Untuk ini dia dibawa ke hadapan uskup London, yang mengutuknya sebagai bidaah yang degil. Dia sangat menderita selama masa pemenjaraannya, sehingga ketika mereka membawa dia keluar untuk dihukum mati, dia hampir mati. Dia dibawa ke pancang di Smithfield, di mana dia dibakar, menyatakan kebenciannya terhadap kepausan, dan menyatakan kepercayaan yang teguh bahawa tujuannya adalah adil di hadapan Tuhan.</w:t>
      </w:r>
    </w:p>
    <w:p w14:paraId="0DF92C6E"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Oleh itu, adakah umat Kristus dikhianati dalam segala hal, dan nyawa mereka dibeli dan dijual. Kerana, di parlimen tersebut, raja menjadikan tindakan yang paling menghujat dan kejam ini, sebagai undang-undang selama-lamanya: bahawa walau apa pun mereka yang harus membaca Kitab Suci dalam bahasa ibunda (yang kemudiannya dipanggil "pembelajaran Wickliffe"), mereka harus kehilangan tanah, ternak, badan, nyawa, dan harta benda, dari ahli waris mereka selama-lamanya, dan dengan demikian dihukum kerana bidaah kepada Tuhan, musuh kepada mahkota, dan kebanyakan pengkhianat negara.</w:t>
      </w:r>
    </w:p>
    <w:p w14:paraId="2B2A28F7"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 </w:t>
      </w:r>
    </w:p>
    <w:p w14:paraId="0B725DA1" w14:textId="77777777" w:rsidR="009C7EDF" w:rsidRPr="001360ED" w:rsidRDefault="009C7EDF" w:rsidP="009C7EDF">
      <w:pPr>
        <w:spacing w:after="0" w:line="240" w:lineRule="auto"/>
        <w:rPr>
          <w:rFonts w:cstheme="minorHAnsi"/>
          <w:sz w:val="24"/>
          <w:szCs w:val="24"/>
        </w:rPr>
      </w:pPr>
      <w:r w:rsidRPr="001360ED">
        <w:rPr>
          <w:rFonts w:cstheme="minorHAnsi"/>
          <w:sz w:val="24"/>
          <w:szCs w:val="24"/>
        </w:rPr>
        <w:t>Terdapat banyak contoh penyeksaan yang tidak terkata dan tidak dapat dibayangkan dalam tempoh sejarah Inggeris ini. Ramai orang melarikan diri dari England ke Dunia Baru untuk melarikan diri dari kemiskinan dan penganiayaan. Diadaptasi daripada Foxe's Book of Martyrs</w:t>
      </w:r>
    </w:p>
    <w:p w14:paraId="3D7EB16C" w14:textId="77777777" w:rsidR="009C7EDF" w:rsidRPr="001360ED" w:rsidRDefault="009C7EDF" w:rsidP="009C7EDF">
      <w:pPr>
        <w:spacing w:after="0" w:line="240" w:lineRule="auto"/>
        <w:rPr>
          <w:rFonts w:cstheme="minorHAnsi"/>
          <w:sz w:val="24"/>
          <w:szCs w:val="24"/>
        </w:rPr>
      </w:pPr>
    </w:p>
    <w:p w14:paraId="40693E19" w14:textId="77777777" w:rsidR="009C7EDF" w:rsidRPr="001360ED" w:rsidRDefault="009C7EDF" w:rsidP="009C7EDF">
      <w:pPr>
        <w:tabs>
          <w:tab w:val="left" w:pos="1485"/>
        </w:tabs>
        <w:spacing w:after="0" w:line="240" w:lineRule="auto"/>
        <w:jc w:val="both"/>
        <w:rPr>
          <w:rFonts w:cstheme="minorHAnsi"/>
          <w:sz w:val="24"/>
          <w:szCs w:val="24"/>
        </w:rPr>
      </w:pPr>
      <w:r w:rsidRPr="001360ED">
        <w:rPr>
          <w:rFonts w:cstheme="minorHAnsi"/>
          <w:sz w:val="24"/>
          <w:szCs w:val="24"/>
        </w:rPr>
        <w:t>Dasar melarang pembacaan Bible selain oleh paderi ini telah ditegaskan semula oleh Council of Trent (1545-64) yang meletakkan Bible dalam senarai buku terlarangnya, dan melarang mana-mana orang membaca Bible tanpa lesen daripada Uskup atau penyiasat Roman Katolik.</w:t>
      </w:r>
      <w:r w:rsidRPr="007B5D6F">
        <w:rPr>
          <w:rFonts w:cstheme="minorHAnsi"/>
          <w:sz w:val="20"/>
          <w:szCs w:val="20"/>
        </w:rPr>
        <w:t>jesus-is-lord.com/nobible.htm</w:t>
      </w:r>
    </w:p>
    <w:p w14:paraId="208011F6" w14:textId="77777777" w:rsidR="009C7EDF" w:rsidRPr="001360ED" w:rsidRDefault="009C7EDF" w:rsidP="009C7EDF">
      <w:pPr>
        <w:spacing w:after="0" w:line="240" w:lineRule="auto"/>
        <w:jc w:val="both"/>
        <w:rPr>
          <w:rFonts w:eastAsia="Times New Roman" w:cstheme="minorHAnsi"/>
          <w:b/>
          <w:sz w:val="24"/>
          <w:szCs w:val="24"/>
        </w:rPr>
      </w:pPr>
    </w:p>
    <w:p w14:paraId="6C3DCBC7"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John Locke</w:t>
      </w:r>
      <w:r w:rsidRPr="001360ED">
        <w:rPr>
          <w:rFonts w:eastAsia="Times New Roman" w:cstheme="minorHAnsi"/>
          <w:sz w:val="24"/>
          <w:szCs w:val="24"/>
        </w:rPr>
        <w:t>(1632 – 1704)</w:t>
      </w:r>
    </w:p>
    <w:p w14:paraId="19BF8117"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John Locke mencari jalan untuk menangani perpecahan agama dan penganiayaan tanpa meninggalkan kitab suci.</w:t>
      </w:r>
      <w:hyperlink r:id="rId5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:78</w:t>
      </w:r>
      <w:r w:rsidRPr="001360ED">
        <w:rPr>
          <w:rFonts w:eastAsia="Times New Roman" w:cstheme="minorHAnsi"/>
          <w:sz w:val="24"/>
          <w:szCs w:val="24"/>
        </w:rPr>
        <w:t>Untuk melakukan ini, Locke berhujah menentang hak kerajaan untuk menguatkuasakan ortodoksi agama dan beralih kepada Alkitab untuk membekalkan satu set kepercayaan yang semua orang Kristian boleh bersetuju,</w:t>
      </w:r>
      <w:hyperlink r:id="rId6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:78-79</w:t>
      </w:r>
      <w:r w:rsidRPr="001360ED">
        <w:rPr>
          <w:rFonts w:eastAsia="Times New Roman" w:cstheme="minorHAnsi"/>
          <w:sz w:val="24"/>
          <w:szCs w:val="24"/>
        </w:rPr>
        <w:t>iaitu untuk "mengurangkan agama kepada satu set perkara penting yang boleh dipersetujui oleh semua orang yang munasabah."</w:t>
      </w:r>
      <w:hyperlink r:id="rId6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:80</w:t>
      </w:r>
      <w:r w:rsidRPr="001360ED">
        <w:rPr>
          <w:rFonts w:eastAsia="Times New Roman" w:cstheme="minorHAnsi"/>
          <w:sz w:val="24"/>
          <w:szCs w:val="24"/>
        </w:rPr>
        <w:t>Ajaran teras yang dipandangnya penting ialah:</w:t>
      </w:r>
    </w:p>
    <w:p w14:paraId="62C80321" w14:textId="77777777" w:rsidR="009C7EDF" w:rsidRPr="001360ED" w:rsidRDefault="009C7EDF" w:rsidP="009C7EDF">
      <w:pPr>
        <w:pStyle w:val="ListParagraph"/>
        <w:numPr>
          <w:ilvl w:val="1"/>
          <w:numId w:val="19"/>
        </w:numPr>
        <w:tabs>
          <w:tab w:val="clear" w:pos="2160"/>
        </w:tabs>
        <w:spacing w:after="0" w:line="240" w:lineRule="auto"/>
        <w:ind w:left="540" w:hanging="180"/>
        <w:jc w:val="both"/>
        <w:rPr>
          <w:rFonts w:eastAsia="Times New Roman" w:cstheme="minorHAnsi"/>
          <w:sz w:val="24"/>
          <w:szCs w:val="24"/>
        </w:rPr>
      </w:pPr>
      <w:r w:rsidRPr="001360ED">
        <w:rPr>
          <w:rFonts w:eastAsia="Times New Roman" w:cstheme="minorHAnsi"/>
          <w:sz w:val="24"/>
          <w:szCs w:val="24"/>
          <w:u w:val="single"/>
        </w:rPr>
        <w:t>The</w:t>
      </w:r>
      <w:hyperlink r:id="rId62" w:tooltip="Messiah" w:history="1">
        <w:r w:rsidRPr="001360ED">
          <w:rPr>
            <w:rFonts w:eastAsia="Times New Roman" w:cstheme="minorHAnsi"/>
            <w:sz w:val="24"/>
            <w:szCs w:val="24"/>
            <w:u w:val="single"/>
          </w:rPr>
          <w:t>mesias</w:t>
        </w:r>
      </w:hyperlink>
      <w:r w:rsidRPr="001360ED">
        <w:rPr>
          <w:rFonts w:eastAsia="Times New Roman" w:cstheme="minorHAnsi"/>
          <w:sz w:val="24"/>
          <w:szCs w:val="24"/>
          <w:u w:val="single"/>
        </w:rPr>
        <w:t>daripada Yesus</w:t>
      </w:r>
    </w:p>
    <w:p w14:paraId="2E2CF689" w14:textId="77777777" w:rsidR="009C7EDF" w:rsidRPr="001360ED" w:rsidRDefault="009C7EDF" w:rsidP="009C7EDF">
      <w:pPr>
        <w:spacing w:line="240" w:lineRule="auto"/>
        <w:rPr>
          <w:rFonts w:eastAsia="Times New Roman" w:cstheme="minorHAnsi"/>
          <w:sz w:val="24"/>
          <w:szCs w:val="24"/>
          <w:vertAlign w:val="superscript"/>
        </w:rPr>
      </w:pPr>
      <w:r w:rsidRPr="001360ED">
        <w:rPr>
          <w:rFonts w:eastAsia="Times New Roman" w:cstheme="minorHAnsi"/>
          <w:sz w:val="24"/>
          <w:szCs w:val="24"/>
        </w:rPr>
        <w:t>b. Perintah langsung Yesus.</w:t>
      </w:r>
      <w:hyperlink r:id="rId6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:78-79</w:t>
      </w:r>
    </w:p>
    <w:p w14:paraId="0DFAAEAE"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Orang Kristian boleh setia kepada ajaran Alkitab yang lain tetapi, pada pandangan Locke, mereka adalah perkara yang tidak penting di mana orang Kristian tidak boleh melawan atau cuba memaksa satu sama lain.</w:t>
      </w:r>
      <w:hyperlink r:id="rId64" w:anchor="cite_note-Allen_.26_Hughes_1988-2" w:history="1">
        <w:r w:rsidRPr="00B665C9">
          <w:rPr>
            <w:rFonts w:eastAsia="Times New Roman" w:cstheme="minorHAnsi"/>
            <w:sz w:val="24"/>
            <w:szCs w:val="24"/>
            <w:vertAlign w:val="superscript"/>
            <w:lang w:val="es-ES_tradnl"/>
          </w:rPr>
          <w:t>[3]</w:t>
        </w:r>
      </w:hyperlink>
      <w:r w:rsidRPr="00B665C9">
        <w:rPr>
          <w:rFonts w:eastAsia="Times New Roman" w:cstheme="minorHAnsi"/>
          <w:sz w:val="24"/>
          <w:szCs w:val="24"/>
          <w:vertAlign w:val="superscript"/>
          <w:lang w:val="es-ES_tradnl"/>
        </w:rPr>
        <w:t>:79</w:t>
      </w:r>
      <w:r w:rsidRPr="00B665C9">
        <w:rPr>
          <w:rFonts w:eastAsia="Times New Roman" w:cstheme="minorHAnsi"/>
          <w:sz w:val="24"/>
          <w:szCs w:val="24"/>
          <w:lang w:val="es-ES_tradnl"/>
        </w:rPr>
        <w:t xml:space="preserve">Tidak </w:t>
      </w:r>
      <w:proofErr w:type="spellStart"/>
      <w:r w:rsidRPr="00B665C9">
        <w:rPr>
          <w:rFonts w:eastAsia="Times New Roman" w:cstheme="minorHAnsi"/>
          <w:sz w:val="24"/>
          <w:szCs w:val="24"/>
          <w:lang w:val="es-ES_tradnl"/>
        </w:rPr>
        <w:t>seperti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Puritan</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Pergerakan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Pemulihan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kemudian</w:t>
      </w:r>
      <w:proofErr w:type="spellEnd"/>
      <w:r w:rsidRPr="00B665C9">
        <w:rPr>
          <w:rFonts w:eastAsia="Times New Roman" w:cstheme="minorHAnsi"/>
          <w:sz w:val="24"/>
          <w:szCs w:val="24"/>
          <w:lang w:val="es-ES_tradnl"/>
        </w:rPr>
        <w:t xml:space="preserve">, Locke </w:t>
      </w:r>
      <w:proofErr w:type="spellStart"/>
      <w:r w:rsidRPr="00B665C9">
        <w:rPr>
          <w:rFonts w:eastAsia="Times New Roman" w:cstheme="minorHAnsi"/>
          <w:sz w:val="24"/>
          <w:szCs w:val="24"/>
          <w:lang w:val="es-ES_tradnl"/>
        </w:rPr>
        <w:t>tidak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menyeru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pemulihan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sistematik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gereja</w:t>
      </w:r>
      <w:proofErr w:type="spellEnd"/>
      <w:r w:rsidRPr="00B665C9">
        <w:rPr>
          <w:rFonts w:eastAsia="Times New Roman" w:cstheme="minorHAnsi"/>
          <w:sz w:val="24"/>
          <w:szCs w:val="24"/>
          <w:lang w:val="es-ES_tradnl"/>
        </w:rPr>
        <w:t xml:space="preserve"> mula-mula.</w:t>
      </w:r>
      <w:hyperlink r:id="rId6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:79</w:t>
      </w:r>
    </w:p>
    <w:p w14:paraId="650BF292" w14:textId="77777777" w:rsidR="009C7EDF" w:rsidRPr="001360ED" w:rsidRDefault="009C7EDF" w:rsidP="009C7EDF">
      <w:pPr>
        <w:spacing w:after="0" w:line="240" w:lineRule="auto"/>
        <w:jc w:val="both"/>
        <w:rPr>
          <w:rFonts w:eastAsia="Times New Roman" w:cstheme="minorHAnsi"/>
          <w:sz w:val="24"/>
          <w:szCs w:val="24"/>
          <w:vertAlign w:val="superscript"/>
        </w:rPr>
      </w:pPr>
    </w:p>
    <w:p w14:paraId="1665AF12"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John Wesley (1703 – 1791)</w:t>
      </w:r>
    </w:p>
    <w:p w14:paraId="55FA0BD2"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Sumbangan Wesley sebagai ahli teologi adalah untuk mencadangkan sistem pendirian teologi yang bertentangan. Pencapaian teologinya yang terbesar adalah promosinya tentang apa yang disebutnya "</w:t>
      </w:r>
      <w:hyperlink r:id="rId66" w:tooltip="Christian Perfection" w:history="1">
        <w:r w:rsidRPr="001360ED">
          <w:rPr>
            <w:rStyle w:val="Hyperlink"/>
            <w:rFonts w:asciiTheme="minorHAnsi" w:eastAsiaTheme="majorEastAsia" w:hAnsiTheme="minorHAnsi" w:cstheme="minorHAnsi"/>
            <w:color w:val="auto"/>
          </w:rPr>
          <w:t>Kesempurnaan Kristian</w:t>
        </w:r>
      </w:hyperlink>
      <w:r w:rsidRPr="001360ED">
        <w:rPr>
          <w:rFonts w:asciiTheme="minorHAnsi" w:hAnsiTheme="minorHAnsi" w:cstheme="minorHAnsi"/>
        </w:rPr>
        <w:t>", atau kekudusan hati dan kehidupan. Wesley berpendapat bahawa, dalam kehidupan ini, orang Kristian boleh mencapai keadaan di mana kasih Tuhan, atau cinta yang sempurna, berkuasa di dalam hati mereka. Teologi evangelisnya, terutamanya pemahamannya tentang kesempurnaan Kristian. , berpijak kukuh dalam teologi sakramennya. Dia terus menerus menegaskan penggunaan umum alat rahmat (</w:t>
      </w:r>
      <w:hyperlink r:id="rId67" w:tooltip="Prayer" w:history="1">
        <w:r w:rsidRPr="001360ED">
          <w:rPr>
            <w:rStyle w:val="Hyperlink"/>
            <w:rFonts w:asciiTheme="minorHAnsi" w:eastAsiaTheme="majorEastAsia" w:hAnsiTheme="minorHAnsi" w:cstheme="minorHAnsi"/>
            <w:color w:val="auto"/>
          </w:rPr>
          <w:t>solat</w:t>
        </w:r>
      </w:hyperlink>
      <w:r w:rsidRPr="001360ED">
        <w:rPr>
          <w:rFonts w:asciiTheme="minorHAnsi" w:hAnsiTheme="minorHAnsi" w:cstheme="minorHAnsi"/>
        </w:rPr>
        <w:t>,</w:t>
      </w:r>
      <w:hyperlink r:id="rId68" w:tooltip="Scripture" w:history="1">
        <w:r w:rsidRPr="001360ED">
          <w:rPr>
            <w:rStyle w:val="Hyperlink"/>
            <w:rFonts w:asciiTheme="minorHAnsi" w:eastAsiaTheme="majorEastAsia" w:hAnsiTheme="minorHAnsi" w:cstheme="minorHAnsi"/>
            <w:color w:val="auto"/>
          </w:rPr>
          <w:t>kitab suci</w:t>
        </w:r>
      </w:hyperlink>
      <w:r w:rsidRPr="001360ED">
        <w:rPr>
          <w:rFonts w:asciiTheme="minorHAnsi" w:hAnsiTheme="minorHAnsi" w:cstheme="minorHAnsi"/>
        </w:rPr>
        <w:t>,</w:t>
      </w:r>
      <w:hyperlink r:id="rId69" w:tooltip="Meditation" w:history="1">
        <w:r w:rsidRPr="001360ED">
          <w:rPr>
            <w:rStyle w:val="Hyperlink"/>
            <w:rFonts w:asciiTheme="minorHAnsi" w:eastAsiaTheme="majorEastAsia" w:hAnsiTheme="minorHAnsi" w:cstheme="minorHAnsi"/>
            <w:color w:val="auto"/>
          </w:rPr>
          <w:t>meditasi</w:t>
        </w:r>
      </w:hyperlink>
      <w:r w:rsidRPr="001360ED">
        <w:rPr>
          <w:rFonts w:asciiTheme="minorHAnsi" w:hAnsiTheme="minorHAnsi" w:cstheme="minorHAnsi"/>
        </w:rPr>
        <w:t>,</w:t>
      </w:r>
      <w:hyperlink r:id="rId70" w:tooltip="Holy Communion" w:history="1">
        <w:r w:rsidRPr="001360ED">
          <w:rPr>
            <w:rStyle w:val="Hyperlink"/>
            <w:rFonts w:asciiTheme="minorHAnsi" w:eastAsiaTheme="majorEastAsia" w:hAnsiTheme="minorHAnsi" w:cstheme="minorHAnsi"/>
            <w:color w:val="auto"/>
          </w:rPr>
          <w:t>Perjamuan Kudus</w:t>
        </w:r>
      </w:hyperlink>
      <w:r w:rsidRPr="001360ED">
        <w:rPr>
          <w:rFonts w:asciiTheme="minorHAnsi" w:hAnsiTheme="minorHAnsi" w:cstheme="minorHAnsi"/>
        </w:rPr>
        <w:t>, dsb.) sebagai cara yang Allah</w:t>
      </w:r>
      <w:hyperlink r:id="rId71" w:tooltip="Sanctification" w:history="1">
        <w:r w:rsidRPr="001360ED">
          <w:rPr>
            <w:rStyle w:val="Hyperlink"/>
            <w:rFonts w:asciiTheme="minorHAnsi" w:eastAsiaTheme="majorEastAsia" w:hAnsiTheme="minorHAnsi" w:cstheme="minorHAnsi"/>
            <w:color w:val="auto"/>
          </w:rPr>
          <w:t>menyucikan</w:t>
        </w:r>
      </w:hyperlink>
      <w:r w:rsidRPr="001360ED">
        <w:rPr>
          <w:rFonts w:asciiTheme="minorHAnsi" w:hAnsiTheme="minorHAnsi" w:cstheme="minorHAnsi"/>
        </w:rPr>
        <w:t>dan mengubah orang yang beriman.</w:t>
      </w:r>
    </w:p>
    <w:p w14:paraId="74A45FA9" w14:textId="77777777" w:rsidR="009C7EDF" w:rsidRPr="00B665C9" w:rsidRDefault="009C7EDF" w:rsidP="009C7EDF">
      <w:pPr>
        <w:pStyle w:val="NormalWeb"/>
        <w:jc w:val="both"/>
        <w:rPr>
          <w:rFonts w:asciiTheme="minorHAnsi" w:hAnsiTheme="minorHAnsi" w:cstheme="minorHAnsi"/>
          <w:lang w:val="es-ES_tradnl"/>
        </w:rPr>
      </w:pPr>
      <w:r w:rsidRPr="001360ED">
        <w:rPr>
          <w:rFonts w:asciiTheme="minorHAnsi" w:hAnsiTheme="minorHAnsi" w:cstheme="minorHAnsi"/>
        </w:rPr>
        <w:t xml:space="preserve">Menjadi sempurna dalam kasih bermakna bahawa seorang Kristian boleh hidup dengan perhatian utama untuk orang lain dan kesejahteraan mereka. </w:t>
      </w:r>
      <w:r w:rsidRPr="00B665C9">
        <w:rPr>
          <w:rFonts w:asciiTheme="minorHAnsi" w:hAnsiTheme="minorHAnsi" w:cstheme="minorHAnsi"/>
          <w:lang w:val="es-ES_tradnl"/>
        </w:rPr>
        <w:t xml:space="preserve">Dia </w:t>
      </w:r>
      <w:proofErr w:type="spellStart"/>
      <w:r w:rsidRPr="00B665C9">
        <w:rPr>
          <w:rFonts w:asciiTheme="minorHAnsi" w:hAnsiTheme="minorHAnsi" w:cstheme="minorHAnsi"/>
          <w:lang w:val="es-ES_tradnl"/>
        </w:rPr>
        <w:t>mendasarkan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ini</w:t>
      </w:r>
      <w:proofErr w:type="spellEnd"/>
      <w:r w:rsidRPr="00B665C9">
        <w:rPr>
          <w:rFonts w:asciiTheme="minorHAnsi" w:hAnsiTheme="minorHAnsi" w:cstheme="minorHAnsi"/>
          <w:lang w:val="es-ES_tradnl"/>
        </w:rPr>
        <w:t xml:space="preserve"> pada </w:t>
      </w:r>
      <w:proofErr w:type="spellStart"/>
      <w:r w:rsidRPr="00B665C9">
        <w:rPr>
          <w:rFonts w:asciiTheme="minorHAnsi" w:hAnsiTheme="minorHAnsi" w:cstheme="minorHAnsi"/>
          <w:lang w:val="es-ES_tradnl"/>
        </w:rPr>
        <w:t>petikan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Kristus</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bahawa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perintah</w:t>
      </w:r>
      <w:proofErr w:type="spellEnd"/>
      <w:r w:rsidRPr="00B665C9">
        <w:rPr>
          <w:rFonts w:asciiTheme="minorHAnsi" w:hAnsiTheme="minorHAnsi" w:cstheme="minorHAnsi"/>
          <w:lang w:val="es-ES_tradnl"/>
        </w:rPr>
        <w:t xml:space="preserve"> besar </w:t>
      </w:r>
      <w:proofErr w:type="spellStart"/>
      <w:r w:rsidRPr="00B665C9">
        <w:rPr>
          <w:rFonts w:asciiTheme="minorHAnsi" w:hAnsiTheme="minorHAnsi" w:cstheme="minorHAnsi"/>
          <w:lang w:val="es-ES_tradnl"/>
        </w:rPr>
        <w:t>kedua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ialah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mencintai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sesamamu</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seperti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kamu</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mengasihi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dirimu</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sendiri</w:t>
      </w:r>
      <w:proofErr w:type="spellEnd"/>
      <w:r w:rsidRPr="00B665C9">
        <w:rPr>
          <w:rFonts w:asciiTheme="minorHAnsi" w:hAnsiTheme="minorHAnsi" w:cstheme="minorHAnsi"/>
          <w:lang w:val="es-ES_tradnl"/>
        </w:rPr>
        <w:t xml:space="preserve">." Pada </w:t>
      </w:r>
      <w:proofErr w:type="spellStart"/>
      <w:r w:rsidRPr="00B665C9">
        <w:rPr>
          <w:rFonts w:asciiTheme="minorHAnsi" w:hAnsiTheme="minorHAnsi" w:cstheme="minorHAnsi"/>
          <w:lang w:val="es-ES_tradnl"/>
        </w:rPr>
        <w:t>pandangan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beliau</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orientasi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ini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menyebabkan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seseorang</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itu</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terhindar</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daripada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sebarang</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dosa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terhadap</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jirannya</w:t>
      </w:r>
      <w:proofErr w:type="spellEnd"/>
      <w:r w:rsidRPr="00B665C9">
        <w:rPr>
          <w:rFonts w:asciiTheme="minorHAnsi" w:hAnsiTheme="minorHAnsi" w:cstheme="minorHAnsi"/>
          <w:lang w:val="es-ES_tradnl"/>
        </w:rPr>
        <w:t xml:space="preserve">. Cinta </w:t>
      </w:r>
      <w:proofErr w:type="spellStart"/>
      <w:r w:rsidRPr="00B665C9">
        <w:rPr>
          <w:rFonts w:asciiTheme="minorHAnsi" w:hAnsiTheme="minorHAnsi" w:cstheme="minorHAnsi"/>
          <w:lang w:val="es-ES_tradnl"/>
        </w:rPr>
        <w:t>ini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ditambah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dengan</w:t>
      </w:r>
      <w:proofErr w:type="spellEnd"/>
      <w:r w:rsidRPr="00B665C9">
        <w:rPr>
          <w:rFonts w:asciiTheme="minorHAnsi" w:hAnsiTheme="minorHAnsi" w:cstheme="minorHAnsi"/>
          <w:lang w:val="es-ES_tradnl"/>
        </w:rPr>
        <w:t xml:space="preserve"> cinta </w:t>
      </w:r>
      <w:proofErr w:type="spellStart"/>
      <w:r w:rsidRPr="00B665C9">
        <w:rPr>
          <w:rFonts w:asciiTheme="minorHAnsi" w:hAnsiTheme="minorHAnsi" w:cstheme="minorHAnsi"/>
          <w:lang w:val="es-ES_tradnl"/>
        </w:rPr>
        <w:t>kepada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Tuhan</w:t>
      </w:r>
      <w:proofErr w:type="spellEnd"/>
      <w:r w:rsidRPr="00B665C9">
        <w:rPr>
          <w:rFonts w:asciiTheme="minorHAnsi" w:hAnsiTheme="minorHAnsi" w:cstheme="minorHAnsi"/>
          <w:lang w:val="es-ES_tradnl"/>
        </w:rPr>
        <w:t xml:space="preserve"> yang </w:t>
      </w:r>
      <w:proofErr w:type="spellStart"/>
      <w:r w:rsidRPr="00B665C9">
        <w:rPr>
          <w:rFonts w:asciiTheme="minorHAnsi" w:hAnsiTheme="minorHAnsi" w:cstheme="minorHAnsi"/>
          <w:lang w:val="es-ES_tradnl"/>
        </w:rPr>
        <w:t>boleh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menjadi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tumpuan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utama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iman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seseorang</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menjadi</w:t>
      </w:r>
      <w:proofErr w:type="spellEnd"/>
      <w:r w:rsidRPr="00B665C9">
        <w:rPr>
          <w:rFonts w:asciiTheme="minorHAnsi" w:hAnsiTheme="minorHAnsi" w:cstheme="minorHAnsi"/>
          <w:lang w:val="es-ES_tradnl"/>
        </w:rPr>
        <w:t xml:space="preserve"> apa yang Wesley </w:t>
      </w:r>
      <w:proofErr w:type="spellStart"/>
      <w:r w:rsidRPr="00B665C9">
        <w:rPr>
          <w:rFonts w:asciiTheme="minorHAnsi" w:hAnsiTheme="minorHAnsi" w:cstheme="minorHAnsi"/>
          <w:lang w:val="es-ES_tradnl"/>
        </w:rPr>
        <w:t>rujuk</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sebagai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penggenapan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hukum</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Kristus</w:t>
      </w:r>
      <w:proofErr w:type="spellEnd"/>
      <w:r w:rsidRPr="00B665C9">
        <w:rPr>
          <w:rFonts w:asciiTheme="minorHAnsi" w:hAnsiTheme="minorHAnsi" w:cstheme="minorHAnsi"/>
          <w:lang w:val="es-ES_tradnl"/>
        </w:rPr>
        <w:t>."</w:t>
      </w:r>
    </w:p>
    <w:p w14:paraId="60F6D792" w14:textId="77777777" w:rsidR="009C7EDF" w:rsidRPr="00B665C9" w:rsidRDefault="009C7EDF" w:rsidP="009C7EDF">
      <w:pPr>
        <w:pStyle w:val="NormalWeb"/>
        <w:jc w:val="both"/>
        <w:rPr>
          <w:rFonts w:asciiTheme="minorHAnsi" w:hAnsiTheme="minorHAnsi" w:cstheme="minorHAnsi"/>
          <w:lang w:val="es-ES_tradnl"/>
        </w:rPr>
      </w:pPr>
      <w:r w:rsidRPr="00B665C9">
        <w:rPr>
          <w:rFonts w:asciiTheme="minorHAnsi" w:hAnsiTheme="minorHAnsi" w:cstheme="minorHAnsi"/>
          <w:lang w:val="es-ES_tradnl"/>
        </w:rPr>
        <w:t xml:space="preserve">Wesley </w:t>
      </w:r>
      <w:proofErr w:type="spellStart"/>
      <w:r w:rsidRPr="00B665C9">
        <w:rPr>
          <w:rFonts w:asciiTheme="minorHAnsi" w:hAnsiTheme="minorHAnsi" w:cstheme="minorHAnsi"/>
          <w:lang w:val="es-ES_tradnl"/>
        </w:rPr>
        <w:t>percaya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bahawa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teras</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hidup</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iman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Kristian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telah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dinyatakan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dalam</w:t>
      </w:r>
      <w:proofErr w:type="spellEnd"/>
      <w:r w:rsidRPr="00B665C9">
        <w:rPr>
          <w:rFonts w:asciiTheme="minorHAnsi" w:hAnsiTheme="minorHAnsi" w:cstheme="minorHAnsi"/>
          <w:lang w:val="es-ES_tradnl"/>
        </w:rPr>
        <w:t xml:space="preserve"> Kitab </w:t>
      </w:r>
      <w:proofErr w:type="spellStart"/>
      <w:r w:rsidRPr="00B665C9">
        <w:rPr>
          <w:rFonts w:asciiTheme="minorHAnsi" w:hAnsiTheme="minorHAnsi" w:cstheme="minorHAnsi"/>
          <w:lang w:val="es-ES_tradnl"/>
        </w:rPr>
        <w:t>Suci</w:t>
      </w:r>
      <w:proofErr w:type="spellEnd"/>
      <w:r w:rsidRPr="00B665C9">
        <w:rPr>
          <w:rFonts w:asciiTheme="minorHAnsi" w:hAnsiTheme="minorHAnsi" w:cstheme="minorHAnsi"/>
          <w:lang w:val="es-ES_tradnl"/>
        </w:rPr>
        <w:t xml:space="preserve">; dan </w:t>
      </w:r>
      <w:proofErr w:type="spellStart"/>
      <w:r w:rsidRPr="00B665C9">
        <w:rPr>
          <w:rFonts w:asciiTheme="minorHAnsi" w:hAnsiTheme="minorHAnsi" w:cstheme="minorHAnsi"/>
          <w:lang w:val="es-ES_tradnl"/>
        </w:rPr>
        <w:t>Alkitab</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adalah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satu-satunya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sumber</w:t>
      </w:r>
      <w:proofErr w:type="spellEnd"/>
      <w:r w:rsidRPr="00B665C9">
        <w:rPr>
          <w:rFonts w:asciiTheme="minorHAnsi" w:hAnsiTheme="minorHAnsi" w:cstheme="minorHAnsi"/>
          <w:lang w:val="es-ES_tradnl"/>
        </w:rPr>
        <w:t xml:space="preserve"> asas </w:t>
      </w:r>
      <w:proofErr w:type="spellStart"/>
      <w:r w:rsidRPr="00B665C9">
        <w:rPr>
          <w:rFonts w:asciiTheme="minorHAnsi" w:hAnsiTheme="minorHAnsi" w:cstheme="minorHAnsi"/>
          <w:lang w:val="es-ES_tradnl"/>
        </w:rPr>
        <w:t>pembangunan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teologi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atau</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doktrin</w:t>
      </w:r>
      <w:proofErr w:type="spellEnd"/>
      <w:r w:rsidRPr="00B665C9">
        <w:rPr>
          <w:rFonts w:asciiTheme="minorHAnsi" w:hAnsiTheme="minorHAnsi" w:cstheme="minorHAnsi"/>
          <w:lang w:val="es-ES_tradnl"/>
        </w:rPr>
        <w:t xml:space="preserve">. … </w:t>
      </w:r>
      <w:proofErr w:type="spellStart"/>
      <w:r w:rsidRPr="00B665C9">
        <w:rPr>
          <w:rFonts w:asciiTheme="minorHAnsi" w:hAnsiTheme="minorHAnsi" w:cstheme="minorHAnsi"/>
          <w:lang w:val="es-ES_tradnl"/>
        </w:rPr>
        <w:t>Walau</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bagaimanapun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dia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percaya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bahawa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doktrin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harus</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selaras</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dengan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tradisi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ortodoks</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Kristian</w:t>
      </w:r>
      <w:proofErr w:type="spellEnd"/>
      <w:r w:rsidRPr="00B665C9">
        <w:rPr>
          <w:rFonts w:asciiTheme="minorHAnsi" w:hAnsiTheme="minorHAnsi" w:cstheme="minorHAnsi"/>
          <w:lang w:val="es-ES_tradnl"/>
        </w:rPr>
        <w:t>.</w:t>
      </w:r>
    </w:p>
    <w:p w14:paraId="78B8DB92" w14:textId="77777777" w:rsidR="009C7EDF" w:rsidRPr="00B665C9" w:rsidRDefault="009C7EDF" w:rsidP="009C7EDF">
      <w:pPr>
        <w:pStyle w:val="NormalWeb"/>
        <w:spacing w:before="0" w:beforeAutospacing="0" w:after="0" w:afterAutospacing="0"/>
        <w:jc w:val="both"/>
        <w:rPr>
          <w:rFonts w:asciiTheme="minorHAnsi" w:hAnsiTheme="minorHAnsi" w:cstheme="minorHAnsi"/>
          <w:lang w:val="es-ES_tradnl"/>
        </w:rPr>
      </w:pPr>
      <w:proofErr w:type="spellStart"/>
      <w:r w:rsidRPr="00B665C9">
        <w:rPr>
          <w:rFonts w:asciiTheme="minorHAnsi" w:hAnsiTheme="minorHAnsi" w:cstheme="minorHAnsi"/>
          <w:lang w:val="es-ES_tradnl"/>
        </w:rPr>
        <w:t>Doktrin</w:t>
      </w:r>
      <w:proofErr w:type="spellEnd"/>
      <w:r w:rsidRPr="00B665C9">
        <w:rPr>
          <w:rFonts w:asciiTheme="minorHAnsi" w:hAnsiTheme="minorHAnsi" w:cstheme="minorHAnsi"/>
          <w:lang w:val="es-ES_tradnl"/>
        </w:rPr>
        <w:t xml:space="preserve"> yang Wesley </w:t>
      </w:r>
      <w:proofErr w:type="spellStart"/>
      <w:r w:rsidRPr="00B665C9">
        <w:rPr>
          <w:rFonts w:asciiTheme="minorHAnsi" w:hAnsiTheme="minorHAnsi" w:cstheme="minorHAnsi"/>
          <w:lang w:val="es-ES_tradnl"/>
        </w:rPr>
        <w:t>tekankan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ialah</w:t>
      </w:r>
      <w:hyperlink r:id="rId72" w:tooltip="Prevenient Grace" w:history="1">
        <w:r w:rsidRPr="00B665C9">
          <w:rPr>
            <w:rStyle w:val="Hyperlink"/>
            <w:rFonts w:asciiTheme="minorHAnsi" w:eastAsiaTheme="majorEastAsia" w:hAnsiTheme="minorHAnsi" w:cstheme="minorHAnsi"/>
            <w:color w:val="auto"/>
            <w:lang w:val="es-ES_tradnl"/>
          </w:rPr>
          <w:t>rahmat</w:t>
        </w:r>
        <w:proofErr w:type="spellEnd"/>
        <w:r w:rsidRPr="00B665C9">
          <w:rPr>
            <w:rStyle w:val="Hyperlink"/>
            <w:rFonts w:asciiTheme="minorHAnsi" w:eastAsiaTheme="majorEastAsia" w:hAnsiTheme="minorHAnsi" w:cstheme="minorHAnsi"/>
            <w:color w:val="auto"/>
            <w:lang w:val="es-ES_tradnl"/>
          </w:rPr>
          <w:t xml:space="preserve"> </w:t>
        </w:r>
        <w:proofErr w:type="spellStart"/>
        <w:r w:rsidRPr="00B665C9">
          <w:rPr>
            <w:rStyle w:val="Hyperlink"/>
            <w:rFonts w:asciiTheme="minorHAnsi" w:eastAsiaTheme="majorEastAsia" w:hAnsiTheme="minorHAnsi" w:cstheme="minorHAnsi"/>
            <w:color w:val="auto"/>
            <w:lang w:val="es-ES_tradnl"/>
          </w:rPr>
          <w:t>pencegahan</w:t>
        </w:r>
        <w:proofErr w:type="spellEnd"/>
      </w:hyperlink>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keselamatan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peribadi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melalui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iman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kesaksian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Roh</w:t>
      </w:r>
      <w:proofErr w:type="spellEnd"/>
      <w:r w:rsidRPr="00B665C9">
        <w:rPr>
          <w:rFonts w:asciiTheme="minorHAnsi" w:hAnsiTheme="minorHAnsi" w:cstheme="minorHAnsi"/>
          <w:lang w:val="es-ES_tradnl"/>
        </w:rPr>
        <w:t xml:space="preserve"> dan </w:t>
      </w:r>
      <w:proofErr w:type="spellStart"/>
      <w:r w:rsidRPr="00B665C9">
        <w:rPr>
          <w:rFonts w:asciiTheme="minorHAnsi" w:hAnsiTheme="minorHAnsi" w:cstheme="minorHAnsi"/>
          <w:lang w:val="es-ES_tradnl"/>
        </w:rPr>
        <w:t>pengudusan</w:t>
      </w:r>
      <w:proofErr w:type="spellEnd"/>
      <w:r w:rsidRPr="00B665C9">
        <w:rPr>
          <w:rFonts w:asciiTheme="minorHAnsi" w:hAnsiTheme="minorHAnsi" w:cstheme="minorHAnsi"/>
          <w:lang w:val="es-ES_tradnl"/>
        </w:rPr>
        <w:t>. [</w:t>
      </w:r>
      <w:proofErr w:type="spellStart"/>
      <w:r w:rsidRPr="00B665C9">
        <w:rPr>
          <w:rFonts w:asciiTheme="minorHAnsi" w:hAnsiTheme="minorHAnsi" w:cstheme="minorHAnsi"/>
          <w:lang w:val="es-ES_tradnl"/>
        </w:rPr>
        <w:t>Anugerah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pencegahan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adalah</w:t>
      </w:r>
      <w:hyperlink r:id="rId73" w:tooltip="Divine grace" w:history="1">
        <w:r w:rsidRPr="00B665C9">
          <w:rPr>
            <w:rStyle w:val="Hyperlink"/>
            <w:rFonts w:asciiTheme="minorHAnsi" w:eastAsiaTheme="majorEastAsia" w:hAnsiTheme="minorHAnsi" w:cstheme="minorHAnsi"/>
            <w:color w:val="auto"/>
            <w:lang w:val="es-ES_tradnl"/>
          </w:rPr>
          <w:t>rahmat</w:t>
        </w:r>
        <w:proofErr w:type="spellEnd"/>
        <w:r w:rsidRPr="00B665C9">
          <w:rPr>
            <w:rStyle w:val="Hyperlink"/>
            <w:rFonts w:asciiTheme="minorHAnsi" w:eastAsiaTheme="majorEastAsia" w:hAnsiTheme="minorHAnsi" w:cstheme="minorHAnsi"/>
            <w:color w:val="auto"/>
            <w:lang w:val="es-ES_tradnl"/>
          </w:rPr>
          <w:t xml:space="preserve"> </w:t>
        </w:r>
        <w:proofErr w:type="spellStart"/>
        <w:r w:rsidRPr="00B665C9">
          <w:rPr>
            <w:rStyle w:val="Hyperlink"/>
            <w:rFonts w:asciiTheme="minorHAnsi" w:eastAsiaTheme="majorEastAsia" w:hAnsiTheme="minorHAnsi" w:cstheme="minorHAnsi"/>
            <w:color w:val="auto"/>
            <w:lang w:val="es-ES_tradnl"/>
          </w:rPr>
          <w:t>ilahi</w:t>
        </w:r>
      </w:hyperlink>
      <w:r w:rsidRPr="00B665C9">
        <w:rPr>
          <w:rFonts w:asciiTheme="minorHAnsi" w:hAnsiTheme="minorHAnsi" w:cstheme="minorHAnsi"/>
          <w:lang w:val="es-ES_tradnl"/>
        </w:rPr>
        <w:t>yang</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mendahului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keputusan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manusia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Ia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wujud</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sebelum</w:t>
      </w:r>
      <w:proofErr w:type="spellEnd"/>
      <w:r w:rsidRPr="00B665C9">
        <w:rPr>
          <w:rFonts w:asciiTheme="minorHAnsi" w:hAnsiTheme="minorHAnsi" w:cstheme="minorHAnsi"/>
          <w:lang w:val="es-ES_tradnl"/>
        </w:rPr>
        <w:t xml:space="preserve"> dan </w:t>
      </w:r>
      <w:proofErr w:type="spellStart"/>
      <w:r w:rsidRPr="00B665C9">
        <w:rPr>
          <w:rFonts w:asciiTheme="minorHAnsi" w:hAnsiTheme="minorHAnsi" w:cstheme="minorHAnsi"/>
          <w:lang w:val="es-ES_tradnl"/>
        </w:rPr>
        <w:t>tanpa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merujuk</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kepada</w:t>
      </w:r>
      <w:proofErr w:type="spellEnd"/>
      <w:r w:rsidRPr="00B665C9">
        <w:rPr>
          <w:rFonts w:asciiTheme="minorHAnsi" w:hAnsiTheme="minorHAnsi" w:cstheme="minorHAnsi"/>
          <w:lang w:val="es-ES_tradnl"/>
        </w:rPr>
        <w:t xml:space="preserve"> apa-apa yang </w:t>
      </w:r>
      <w:proofErr w:type="spellStart"/>
      <w:r w:rsidRPr="00B665C9">
        <w:rPr>
          <w:rFonts w:asciiTheme="minorHAnsi" w:hAnsiTheme="minorHAnsi" w:cstheme="minorHAnsi"/>
          <w:lang w:val="es-ES_tradnl"/>
        </w:rPr>
        <w:t>mungkin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dilakukan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oleh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manusia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Memandangkan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manusia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dirosakkan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oleh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kesan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daripada</w:t>
      </w:r>
      <w:hyperlink r:id="rId74" w:tooltip="Sin" w:history="1">
        <w:r w:rsidRPr="00B665C9">
          <w:rPr>
            <w:rStyle w:val="Hyperlink"/>
            <w:rFonts w:asciiTheme="minorHAnsi" w:eastAsiaTheme="majorEastAsia" w:hAnsiTheme="minorHAnsi" w:cstheme="minorHAnsi"/>
            <w:color w:val="auto"/>
            <w:lang w:val="es-ES_tradnl"/>
          </w:rPr>
          <w:t>dosa</w:t>
        </w:r>
        <w:proofErr w:type="spellEnd"/>
      </w:hyperlink>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rahmat</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mencegah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membolehkan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orang</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untuk</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melibatkan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diri</w:t>
      </w:r>
      <w:proofErr w:type="spellEnd"/>
      <w:r w:rsidRPr="00B665C9">
        <w:rPr>
          <w:rFonts w:asciiTheme="minorHAnsi" w:hAnsiTheme="minorHAnsi" w:cstheme="minorHAnsi"/>
          <w:lang w:val="es-ES_tradnl"/>
        </w:rPr>
        <w:t xml:space="preserve"> yang </w:t>
      </w:r>
      <w:proofErr w:type="spellStart"/>
      <w:r w:rsidRPr="00B665C9">
        <w:rPr>
          <w:rFonts w:asciiTheme="minorHAnsi" w:hAnsiTheme="minorHAnsi" w:cstheme="minorHAnsi"/>
          <w:lang w:val="es-ES_tradnl"/>
        </w:rPr>
        <w:t>diberikan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Tuhan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mereka</w:t>
      </w:r>
      <w:hyperlink r:id="rId75" w:tooltip="Free will" w:history="1">
        <w:r w:rsidRPr="00B665C9">
          <w:rPr>
            <w:rStyle w:val="Hyperlink"/>
            <w:rFonts w:asciiTheme="minorHAnsi" w:eastAsiaTheme="majorEastAsia" w:hAnsiTheme="minorHAnsi" w:cstheme="minorHAnsi"/>
            <w:color w:val="auto"/>
            <w:lang w:val="es-ES_tradnl"/>
          </w:rPr>
          <w:t>kehendak</w:t>
        </w:r>
        <w:proofErr w:type="spellEnd"/>
        <w:r w:rsidRPr="00B665C9">
          <w:rPr>
            <w:rStyle w:val="Hyperlink"/>
            <w:rFonts w:asciiTheme="minorHAnsi" w:eastAsiaTheme="majorEastAsia" w:hAnsiTheme="minorHAnsi" w:cstheme="minorHAnsi"/>
            <w:color w:val="auto"/>
            <w:lang w:val="es-ES_tradnl"/>
          </w:rPr>
          <w:t xml:space="preserve"> </w:t>
        </w:r>
        <w:proofErr w:type="spellStart"/>
        <w:r w:rsidRPr="00B665C9">
          <w:rPr>
            <w:rStyle w:val="Hyperlink"/>
            <w:rFonts w:asciiTheme="minorHAnsi" w:eastAsiaTheme="majorEastAsia" w:hAnsiTheme="minorHAnsi" w:cstheme="minorHAnsi"/>
            <w:color w:val="auto"/>
            <w:lang w:val="es-ES_tradnl"/>
          </w:rPr>
          <w:t>sendiri</w:t>
        </w:r>
        <w:proofErr w:type="spellEnd"/>
      </w:hyperlink>
      <w:r w:rsidRPr="00B665C9">
        <w:rPr>
          <w:rStyle w:val="Hyperlink"/>
          <w:rFonts w:asciiTheme="minorHAnsi" w:eastAsiaTheme="majorEastAsia" w:hAnsiTheme="minorHAnsi" w:cstheme="minorHAnsi"/>
          <w:color w:val="auto"/>
          <w:lang w:val="es-ES_tradnl"/>
        </w:rPr>
        <w:t xml:space="preserve"> </w:t>
      </w:r>
      <w:proofErr w:type="spellStart"/>
      <w:r w:rsidRPr="00B665C9">
        <w:rPr>
          <w:rFonts w:asciiTheme="minorHAnsi" w:hAnsiTheme="minorHAnsi" w:cstheme="minorHAnsi"/>
          <w:lang w:val="es-ES_tradnl"/>
        </w:rPr>
        <w:t>untuk</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memilih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keselamatan</w:t>
      </w:r>
      <w:proofErr w:type="spellEnd"/>
      <w:r w:rsidRPr="00B665C9">
        <w:rPr>
          <w:rFonts w:asciiTheme="minorHAnsi" w:hAnsiTheme="minorHAnsi" w:cstheme="minorHAnsi"/>
          <w:lang w:val="es-ES_tradnl"/>
        </w:rPr>
        <w:t xml:space="preserve"> yang </w:t>
      </w:r>
      <w:proofErr w:type="spellStart"/>
      <w:r w:rsidRPr="00B665C9">
        <w:rPr>
          <w:rFonts w:asciiTheme="minorHAnsi" w:hAnsiTheme="minorHAnsi" w:cstheme="minorHAnsi"/>
          <w:lang w:val="es-ES_tradnl"/>
        </w:rPr>
        <w:t>ditawarkan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oleh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Tuhan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dalam</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Yesus</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Kristus</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atau</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menolak</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tawaran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penyelamat</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itu</w:t>
      </w:r>
      <w:proofErr w:type="spellEnd"/>
      <w:r w:rsidRPr="00B665C9">
        <w:rPr>
          <w:rFonts w:asciiTheme="minorHAnsi" w:hAnsiTheme="minorHAnsi" w:cstheme="minorHAnsi"/>
          <w:lang w:val="es-ES_tradnl"/>
        </w:rPr>
        <w:t>. wikipedia.org/wiki/</w:t>
      </w:r>
      <w:proofErr w:type="spellStart"/>
      <w:r w:rsidRPr="00B665C9">
        <w:rPr>
          <w:rFonts w:asciiTheme="minorHAnsi" w:hAnsiTheme="minorHAnsi" w:cstheme="minorHAnsi"/>
          <w:lang w:val="es-ES_tradnl"/>
        </w:rPr>
        <w:t>Prevenient_Grace</w:t>
      </w:r>
      <w:proofErr w:type="spellEnd"/>
      <w:r w:rsidRPr="00B665C9">
        <w:rPr>
          <w:rFonts w:asciiTheme="minorHAnsi" w:hAnsiTheme="minorHAnsi" w:cstheme="minorHAnsi"/>
          <w:lang w:val="es-ES_tradnl"/>
        </w:rPr>
        <w:t>]</w:t>
      </w:r>
    </w:p>
    <w:p w14:paraId="66CC6094" w14:textId="77777777" w:rsidR="009C7EDF" w:rsidRPr="00B665C9" w:rsidRDefault="009C7EDF" w:rsidP="009C7EDF">
      <w:pPr>
        <w:pStyle w:val="NormalWeb"/>
        <w:spacing w:before="0" w:beforeAutospacing="0" w:after="0" w:afterAutospacing="0"/>
        <w:jc w:val="both"/>
        <w:rPr>
          <w:rFonts w:asciiTheme="minorHAnsi" w:hAnsiTheme="minorHAnsi" w:cstheme="minorHAnsi"/>
          <w:lang w:val="es-ES_tradnl"/>
        </w:rPr>
      </w:pPr>
    </w:p>
    <w:p w14:paraId="49A20760"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roofErr w:type="spellStart"/>
      <w:r w:rsidRPr="00B665C9">
        <w:rPr>
          <w:rFonts w:asciiTheme="minorHAnsi" w:hAnsiTheme="minorHAnsi" w:cstheme="minorHAnsi"/>
          <w:lang w:val="es-ES_tradnl"/>
        </w:rPr>
        <w:t>Pandangan</w:t>
      </w:r>
      <w:proofErr w:type="spellEnd"/>
      <w:r w:rsidRPr="00B665C9">
        <w:rPr>
          <w:rFonts w:asciiTheme="minorHAnsi" w:hAnsiTheme="minorHAnsi" w:cstheme="minorHAnsi"/>
          <w:lang w:val="es-ES_tradnl"/>
        </w:rPr>
        <w:t xml:space="preserve"> dan </w:t>
      </w:r>
      <w:proofErr w:type="spellStart"/>
      <w:r w:rsidRPr="00B665C9">
        <w:rPr>
          <w:rFonts w:asciiTheme="minorHAnsi" w:hAnsiTheme="minorHAnsi" w:cstheme="minorHAnsi"/>
          <w:lang w:val="es-ES_tradnl"/>
        </w:rPr>
        <w:t>kepercayaan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ini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telah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diubah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suai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sekali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lagi</w:t>
      </w:r>
      <w:proofErr w:type="spellEnd"/>
      <w:r w:rsidRPr="00B665C9">
        <w:rPr>
          <w:rFonts w:asciiTheme="minorHAnsi" w:hAnsiTheme="minorHAnsi" w:cstheme="minorHAnsi"/>
          <w:lang w:val="es-ES_tradnl"/>
        </w:rPr>
        <w:t xml:space="preserve"> dan </w:t>
      </w:r>
      <w:proofErr w:type="spellStart"/>
      <w:r w:rsidRPr="00B665C9">
        <w:rPr>
          <w:rFonts w:asciiTheme="minorHAnsi" w:hAnsiTheme="minorHAnsi" w:cstheme="minorHAnsi"/>
          <w:lang w:val="es-ES_tradnl"/>
        </w:rPr>
        <w:t>diperjuangkan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oleh</w:t>
      </w:r>
      <w:proofErr w:type="spellEnd"/>
      <w:r w:rsidRPr="00B665C9">
        <w:rPr>
          <w:rFonts w:asciiTheme="minorHAnsi" w:hAnsiTheme="minorHAnsi" w:cstheme="minorHAnsi"/>
          <w:lang w:val="es-ES_tradnl"/>
        </w:rPr>
        <w:t xml:space="preserve"> John Wesley. </w:t>
      </w:r>
      <w:proofErr w:type="spellStart"/>
      <w:r w:rsidRPr="001360ED">
        <w:rPr>
          <w:rFonts w:asciiTheme="minorHAnsi" w:hAnsiTheme="minorHAnsi" w:cstheme="minorHAnsi"/>
        </w:rPr>
        <w:t>Kepercayaan</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ini</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seperti</w:t>
      </w:r>
      <w:proofErr w:type="spellEnd"/>
      <w:r w:rsidRPr="001360ED">
        <w:rPr>
          <w:rFonts w:asciiTheme="minorHAnsi" w:hAnsiTheme="minorHAnsi" w:cstheme="minorHAnsi"/>
        </w:rPr>
        <w:t xml:space="preserve"> yang dinyatakan dalam The Moody Handbook of Theology oleh Paul Enns ditunjukkan dalam jadual berikut:</w:t>
      </w:r>
    </w:p>
    <w:p w14:paraId="6801C025"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tbl>
      <w:tblPr>
        <w:tblStyle w:val="TableGrid"/>
        <w:tblW w:w="6480" w:type="dxa"/>
        <w:tblInd w:w="108" w:type="dxa"/>
        <w:tblLook w:val="04A0" w:firstRow="1" w:lastRow="0" w:firstColumn="1" w:lastColumn="0" w:noHBand="0" w:noVBand="1"/>
      </w:tblPr>
      <w:tblGrid>
        <w:gridCol w:w="6480"/>
      </w:tblGrid>
      <w:tr w:rsidR="009C7EDF" w:rsidRPr="001360ED" w14:paraId="626DAF99" w14:textId="77777777" w:rsidTr="005428F8">
        <w:tc>
          <w:tcPr>
            <w:tcW w:w="6480" w:type="dxa"/>
          </w:tcPr>
          <w:p w14:paraId="26353637" w14:textId="77777777" w:rsidR="009C7EDF" w:rsidRPr="001360ED" w:rsidRDefault="009C7EDF" w:rsidP="005428F8">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Pemilihan berdasarkan pengetahuan (dahulu) - Tuhan memilih mereka yang Dia tahu akan dengan kehendak bebas mereka sendiri percaya kepada Kristus dan memelihara iman.</w:t>
            </w:r>
          </w:p>
        </w:tc>
      </w:tr>
      <w:tr w:rsidR="009C7EDF" w:rsidRPr="001360ED" w14:paraId="1E0E03D6" w14:textId="77777777" w:rsidTr="005428F8">
        <w:tc>
          <w:tcPr>
            <w:tcW w:w="6480" w:type="dxa"/>
          </w:tcPr>
          <w:p w14:paraId="24F675B2" w14:textId="77777777" w:rsidR="009C7EDF" w:rsidRPr="001360ED" w:rsidRDefault="009C7EDF" w:rsidP="005428F8">
            <w:pPr>
              <w:pStyle w:val="NormalWeb"/>
              <w:spacing w:before="0" w:beforeAutospacing="0"/>
              <w:jc w:val="both"/>
              <w:rPr>
                <w:rFonts w:asciiTheme="minorHAnsi" w:hAnsiTheme="minorHAnsi" w:cstheme="minorHAnsi"/>
              </w:rPr>
            </w:pPr>
            <w:r w:rsidRPr="001360ED">
              <w:rPr>
                <w:rFonts w:asciiTheme="minorHAnsi" w:hAnsiTheme="minorHAnsi" w:cstheme="minorHAnsi"/>
              </w:rPr>
              <w:t>Pendamaian Tanpa Batas- Dalam Pendamaian-Nya, Kristus menyediakan penebusan bagi semua umat manusia, menjadikan semua umat manusia dapat diselamatkan. Pendamaian Kristus menjadi berkesan hanya kepada mereka yang percaya.</w:t>
            </w:r>
          </w:p>
        </w:tc>
      </w:tr>
      <w:tr w:rsidR="009C7EDF" w:rsidRPr="001360ED" w14:paraId="4D276984" w14:textId="77777777" w:rsidTr="005428F8">
        <w:tc>
          <w:tcPr>
            <w:tcW w:w="6480" w:type="dxa"/>
          </w:tcPr>
          <w:p w14:paraId="1AB5D7E0" w14:textId="77777777" w:rsidR="009C7EDF" w:rsidRPr="001360ED" w:rsidRDefault="009C7EDF" w:rsidP="005428F8">
            <w:pPr>
              <w:pStyle w:val="NormalWeb"/>
              <w:spacing w:before="0" w:beforeAutospacing="0"/>
              <w:jc w:val="both"/>
              <w:rPr>
                <w:rFonts w:asciiTheme="minorHAnsi" w:hAnsiTheme="minorHAnsi" w:cstheme="minorHAnsi"/>
              </w:rPr>
            </w:pPr>
            <w:r w:rsidRPr="001360ED">
              <w:rPr>
                <w:rFonts w:asciiTheme="minorHAnsi" w:hAnsiTheme="minorHAnsi" w:cstheme="minorHAnsi"/>
              </w:rPr>
              <w:lastRenderedPageBreak/>
              <w:t>Keupayaan Semulajadi- Manusia tidak dapat menyelamatkan dirinya; Roh Kudus mesti melaksanakan kelahiran baru.</w:t>
            </w:r>
          </w:p>
        </w:tc>
      </w:tr>
      <w:tr w:rsidR="009C7EDF" w:rsidRPr="001360ED" w14:paraId="52A41CEF" w14:textId="77777777" w:rsidTr="005428F8">
        <w:tc>
          <w:tcPr>
            <w:tcW w:w="6480" w:type="dxa"/>
          </w:tcPr>
          <w:p w14:paraId="7C07CF2E" w14:textId="77777777" w:rsidR="009C7EDF" w:rsidRPr="001360ED" w:rsidRDefault="009C7EDF" w:rsidP="005428F8">
            <w:pPr>
              <w:pStyle w:val="NormalWeb"/>
              <w:spacing w:before="0" w:beforeAutospacing="0"/>
              <w:jc w:val="both"/>
              <w:rPr>
                <w:rFonts w:asciiTheme="minorHAnsi" w:hAnsiTheme="minorHAnsi" w:cstheme="minorHAnsi"/>
              </w:rPr>
            </w:pPr>
            <w:r w:rsidRPr="001360ED">
              <w:rPr>
                <w:rFonts w:asciiTheme="minorHAnsi" w:hAnsiTheme="minorHAnsi" w:cstheme="minorHAnsi"/>
              </w:rPr>
              <w:t>Rahmat Mencegah- Kerja persediaan Roh Kudus membolehkan orang percaya untuk bertindak balas kepada Injil dan bekerjasama dengan keselamatan Tuhan.</w:t>
            </w:r>
          </w:p>
        </w:tc>
      </w:tr>
      <w:tr w:rsidR="009C7EDF" w:rsidRPr="001360ED" w14:paraId="245C8C05" w14:textId="77777777" w:rsidTr="005428F8">
        <w:tc>
          <w:tcPr>
            <w:tcW w:w="6480" w:type="dxa"/>
          </w:tcPr>
          <w:p w14:paraId="7CF6D529" w14:textId="77777777" w:rsidR="009C7EDF" w:rsidRPr="001360ED" w:rsidRDefault="009C7EDF" w:rsidP="005428F8">
            <w:pPr>
              <w:pStyle w:val="NormalWeb"/>
              <w:spacing w:before="0" w:beforeAutospacing="0"/>
              <w:jc w:val="both"/>
              <w:rPr>
                <w:rFonts w:asciiTheme="minorHAnsi" w:hAnsiTheme="minorHAnsi" w:cstheme="minorHAnsi"/>
              </w:rPr>
            </w:pPr>
            <w:r w:rsidRPr="001360ED">
              <w:rPr>
                <w:rFonts w:asciiTheme="minorHAnsi" w:hAnsiTheme="minorHAnsi" w:cstheme="minorHAnsi"/>
              </w:rPr>
              <w:t>Pemeliharaan Bersyarat- Orang yang beriman telah diberi kuasa untuk menjalani kehidupan yang menang. Tetapi mereka mampu berpaling dari kasih karunia dan kehilangan keselamatan mereka.</w:t>
            </w:r>
          </w:p>
        </w:tc>
      </w:tr>
    </w:tbl>
    <w:p w14:paraId="0D7454B1"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p>
    <w:p w14:paraId="42E1B89B" w14:textId="77777777" w:rsidR="009C7EDF" w:rsidRPr="00B665C9" w:rsidRDefault="009C7EDF" w:rsidP="009C7EDF">
      <w:pPr>
        <w:pStyle w:val="NormalWeb"/>
        <w:spacing w:before="0" w:beforeAutospacing="0" w:after="0" w:afterAutospacing="0"/>
        <w:jc w:val="both"/>
        <w:rPr>
          <w:rFonts w:asciiTheme="minorHAnsi" w:hAnsiTheme="minorHAnsi" w:cstheme="minorHAnsi"/>
          <w:lang w:val="es-ES_tradnl"/>
        </w:rPr>
      </w:pPr>
      <w:r w:rsidRPr="001360ED">
        <w:rPr>
          <w:rFonts w:asciiTheme="minorHAnsi" w:hAnsiTheme="minorHAnsi" w:cstheme="minorHAnsi"/>
        </w:rPr>
        <w:t>Rahmat mencegah adalah asas teologis kepercayaannya bahawa semua orang mampu diselamatkan oleh iman dalam Kristus. Tidak seperti Calvinis pada zamannya, Wesley tidak mempercayainya</w:t>
      </w:r>
      <w:hyperlink r:id="rId76" w:tooltip="Pre-destination" w:history="1">
        <w:r w:rsidRPr="001360ED">
          <w:rPr>
            <w:rStyle w:val="Hyperlink"/>
            <w:rFonts w:asciiTheme="minorHAnsi" w:eastAsiaTheme="majorEastAsia" w:hAnsiTheme="minorHAnsi" w:cstheme="minorHAnsi"/>
            <w:color w:val="auto"/>
          </w:rPr>
          <w:t>pra-destinasi</w:t>
        </w:r>
      </w:hyperlink>
      <w:r w:rsidRPr="001360ED">
        <w:rPr>
          <w:rFonts w:asciiTheme="minorHAnsi" w:hAnsiTheme="minorHAnsi" w:cstheme="minorHAnsi"/>
        </w:rPr>
        <w:t xml:space="preserve">. Dia memahami bahawa ortodoksi Kristian menegaskan bahawa keselamatan hanya mungkin dengan rahmat Tuhan yang berdaulat. </w:t>
      </w:r>
      <w:r w:rsidRPr="00B665C9">
        <w:rPr>
          <w:rFonts w:asciiTheme="minorHAnsi" w:hAnsiTheme="minorHAnsi" w:cstheme="minorHAnsi"/>
          <w:lang w:val="es-ES_tradnl"/>
        </w:rPr>
        <w:t xml:space="preserve">Dia </w:t>
      </w:r>
      <w:proofErr w:type="spellStart"/>
      <w:r w:rsidRPr="00B665C9">
        <w:rPr>
          <w:rFonts w:asciiTheme="minorHAnsi" w:hAnsiTheme="minorHAnsi" w:cstheme="minorHAnsi"/>
          <w:lang w:val="es-ES_tradnl"/>
        </w:rPr>
        <w:t>menyatakan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pemahamannya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tentang</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hubungan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manusia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dengan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Tuhan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sebagai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pergantungan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sepenuhnya</w:t>
      </w:r>
      <w:proofErr w:type="spellEnd"/>
      <w:r w:rsidRPr="00B665C9">
        <w:rPr>
          <w:rFonts w:asciiTheme="minorHAnsi" w:hAnsiTheme="minorHAnsi" w:cstheme="minorHAnsi"/>
          <w:lang w:val="es-ES_tradnl"/>
        </w:rPr>
        <w:t xml:space="preserve"> pada </w:t>
      </w:r>
      <w:proofErr w:type="spellStart"/>
      <w:r w:rsidRPr="00B665C9">
        <w:rPr>
          <w:rFonts w:asciiTheme="minorHAnsi" w:hAnsiTheme="minorHAnsi" w:cstheme="minorHAnsi"/>
          <w:lang w:val="es-ES_tradnl"/>
        </w:rPr>
        <w:t>rahmat</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Tuhan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Tuhan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sedang</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bekerja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untuk</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membolehkan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semua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orang</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boleh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datang</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kepada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iman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dengan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memperkasakan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manusia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untuk</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mempunyai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kebebasan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sebenar</w:t>
      </w:r>
      <w:proofErr w:type="spellEnd"/>
      <w:r w:rsidRPr="00B665C9">
        <w:rPr>
          <w:rFonts w:asciiTheme="minorHAnsi" w:hAnsiTheme="minorHAnsi" w:cstheme="minorHAnsi"/>
          <w:lang w:val="es-ES_tradnl"/>
        </w:rPr>
        <w:t xml:space="preserve"> yang </w:t>
      </w:r>
      <w:proofErr w:type="spellStart"/>
      <w:r w:rsidRPr="00B665C9">
        <w:rPr>
          <w:rFonts w:asciiTheme="minorHAnsi" w:hAnsiTheme="minorHAnsi" w:cstheme="minorHAnsi"/>
          <w:lang w:val="es-ES_tradnl"/>
        </w:rPr>
        <w:t>wujud</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untuk</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bertindak</w:t>
      </w:r>
      <w:proofErr w:type="spellEnd"/>
      <w:r w:rsidRPr="00B665C9">
        <w:rPr>
          <w:rFonts w:asciiTheme="minorHAnsi" w:hAnsiTheme="minorHAnsi" w:cstheme="minorHAnsi"/>
          <w:lang w:val="es-ES_tradnl"/>
        </w:rPr>
        <w:t xml:space="preserve"> balas </w:t>
      </w:r>
      <w:proofErr w:type="spellStart"/>
      <w:r w:rsidRPr="00B665C9">
        <w:rPr>
          <w:rFonts w:asciiTheme="minorHAnsi" w:hAnsiTheme="minorHAnsi" w:cstheme="minorHAnsi"/>
          <w:lang w:val="es-ES_tradnl"/>
        </w:rPr>
        <w:t>kepada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Tuhan</w:t>
      </w:r>
      <w:proofErr w:type="spellEnd"/>
      <w:r w:rsidRPr="00B665C9">
        <w:rPr>
          <w:rFonts w:asciiTheme="minorHAnsi" w:hAnsiTheme="minorHAnsi" w:cstheme="minorHAnsi"/>
          <w:lang w:val="es-ES_tradnl"/>
        </w:rPr>
        <w:t>.</w:t>
      </w:r>
    </w:p>
    <w:p w14:paraId="6873F5E3" w14:textId="77777777" w:rsidR="009C7EDF" w:rsidRPr="001360ED" w:rsidRDefault="009C7EDF" w:rsidP="009C7EDF">
      <w:pPr>
        <w:pStyle w:val="NormalWeb"/>
        <w:jc w:val="both"/>
        <w:rPr>
          <w:rFonts w:asciiTheme="minorHAnsi" w:hAnsiTheme="minorHAnsi" w:cstheme="minorHAnsi"/>
        </w:rPr>
      </w:pPr>
      <w:r w:rsidRPr="00B665C9">
        <w:rPr>
          <w:rFonts w:asciiTheme="minorHAnsi" w:hAnsiTheme="minorHAnsi" w:cstheme="minorHAnsi"/>
          <w:lang w:val="es-ES_tradnl"/>
        </w:rPr>
        <w:t xml:space="preserve">Wesley </w:t>
      </w:r>
      <w:proofErr w:type="spellStart"/>
      <w:r w:rsidRPr="00B665C9">
        <w:rPr>
          <w:rFonts w:asciiTheme="minorHAnsi" w:hAnsiTheme="minorHAnsi" w:cstheme="minorHAnsi"/>
          <w:lang w:val="es-ES_tradnl"/>
        </w:rPr>
        <w:t>berpendapat</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bahawa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sebahagian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daripada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kaedah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teologi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melibatkan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iman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pengalaman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Dengan</w:t>
      </w:r>
      <w:proofErr w:type="spellEnd"/>
      <w:r w:rsidRPr="00B665C9">
        <w:rPr>
          <w:rFonts w:asciiTheme="minorHAnsi" w:hAnsiTheme="minorHAnsi" w:cstheme="minorHAnsi"/>
          <w:lang w:val="es-ES_tradnl"/>
        </w:rPr>
        <w:t xml:space="preserve"> kata </w:t>
      </w:r>
      <w:proofErr w:type="spellStart"/>
      <w:r w:rsidRPr="00B665C9">
        <w:rPr>
          <w:rFonts w:asciiTheme="minorHAnsi" w:hAnsiTheme="minorHAnsi" w:cstheme="minorHAnsi"/>
          <w:lang w:val="es-ES_tradnl"/>
        </w:rPr>
        <w:t>lain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kebenaran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dihidupkan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dalam</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pengalaman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peribadi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orang</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Kristian</w:t>
      </w:r>
      <w:proofErr w:type="spellEnd"/>
      <w:r w:rsidRPr="00B665C9">
        <w:rPr>
          <w:rFonts w:asciiTheme="minorHAnsi" w:hAnsiTheme="minorHAnsi" w:cstheme="minorHAnsi"/>
          <w:lang w:val="es-ES_tradnl"/>
        </w:rPr>
        <w:t xml:space="preserve"> (secara </w:t>
      </w:r>
      <w:proofErr w:type="spellStart"/>
      <w:r w:rsidRPr="00B665C9">
        <w:rPr>
          <w:rFonts w:asciiTheme="minorHAnsi" w:hAnsiTheme="minorHAnsi" w:cstheme="minorHAnsi"/>
          <w:lang w:val="es-ES_tradnl"/>
        </w:rPr>
        <w:t>keseluruhannya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bukan</w:t>
      </w:r>
      <w:proofErr w:type="spellEnd"/>
      <w:r w:rsidRPr="00B665C9">
        <w:rPr>
          <w:rFonts w:asciiTheme="minorHAnsi" w:hAnsiTheme="minorHAnsi" w:cstheme="minorHAnsi"/>
          <w:lang w:val="es-ES_tradnl"/>
        </w:rPr>
        <w:t xml:space="preserve"> secara </w:t>
      </w:r>
      <w:proofErr w:type="spellStart"/>
      <w:r w:rsidRPr="00B665C9">
        <w:rPr>
          <w:rFonts w:asciiTheme="minorHAnsi" w:hAnsiTheme="minorHAnsi" w:cstheme="minorHAnsi"/>
          <w:lang w:val="es-ES_tradnl"/>
        </w:rPr>
        <w:t>individu</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jika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ia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benar-benar</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kebenaran</w:t>
      </w:r>
      <w:proofErr w:type="spellEnd"/>
      <w:r w:rsidRPr="00B665C9">
        <w:rPr>
          <w:rFonts w:asciiTheme="minorHAnsi" w:hAnsiTheme="minorHAnsi" w:cstheme="minorHAnsi"/>
          <w:lang w:val="es-ES_tradnl"/>
        </w:rPr>
        <w:t xml:space="preserve">. Dan </w:t>
      </w:r>
      <w:proofErr w:type="spellStart"/>
      <w:r w:rsidRPr="00B665C9">
        <w:rPr>
          <w:rFonts w:asciiTheme="minorHAnsi" w:hAnsiTheme="minorHAnsi" w:cstheme="minorHAnsi"/>
          <w:lang w:val="es-ES_tradnl"/>
        </w:rPr>
        <w:t>setiap</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doktrin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mesti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boleh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dipertahankan</w:t>
      </w:r>
      <w:proofErr w:type="spellEnd"/>
      <w:r w:rsidRPr="00B665C9">
        <w:rPr>
          <w:rFonts w:asciiTheme="minorHAnsi" w:hAnsiTheme="minorHAnsi" w:cstheme="minorHAnsi"/>
          <w:lang w:val="es-ES_tradnl"/>
        </w:rPr>
        <w:t xml:space="preserve"> secara </w:t>
      </w:r>
      <w:proofErr w:type="spellStart"/>
      <w:r w:rsidRPr="00B665C9">
        <w:rPr>
          <w:rFonts w:asciiTheme="minorHAnsi" w:hAnsiTheme="minorHAnsi" w:cstheme="minorHAnsi"/>
          <w:lang w:val="es-ES_tradnl"/>
        </w:rPr>
        <w:t>rasional</w:t>
      </w:r>
      <w:proofErr w:type="spellEnd"/>
      <w:r w:rsidRPr="00B665C9">
        <w:rPr>
          <w:rFonts w:asciiTheme="minorHAnsi" w:hAnsiTheme="minorHAnsi" w:cstheme="minorHAnsi"/>
          <w:lang w:val="es-ES_tradnl"/>
        </w:rPr>
        <w:t xml:space="preserve">. Dia </w:t>
      </w:r>
      <w:proofErr w:type="spellStart"/>
      <w:r w:rsidRPr="00B665C9">
        <w:rPr>
          <w:rFonts w:asciiTheme="minorHAnsi" w:hAnsiTheme="minorHAnsi" w:cstheme="minorHAnsi"/>
          <w:lang w:val="es-ES_tradnl"/>
        </w:rPr>
        <w:t>tidak</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menceraikan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iman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dari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akal</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Tradisi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pengalaman</w:t>
      </w:r>
      <w:proofErr w:type="spellEnd"/>
      <w:r w:rsidRPr="00B665C9">
        <w:rPr>
          <w:rFonts w:asciiTheme="minorHAnsi" w:hAnsiTheme="minorHAnsi" w:cstheme="minorHAnsi"/>
          <w:lang w:val="es-ES_tradnl"/>
        </w:rPr>
        <w:t xml:space="preserve"> dan </w:t>
      </w:r>
      <w:proofErr w:type="spellStart"/>
      <w:r w:rsidRPr="00B665C9">
        <w:rPr>
          <w:rFonts w:asciiTheme="minorHAnsi" w:hAnsiTheme="minorHAnsi" w:cstheme="minorHAnsi"/>
          <w:lang w:val="es-ES_tradnl"/>
        </w:rPr>
        <w:t>alasan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bagaimanapun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sentiasa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tertakluk</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kepada</w:t>
      </w:r>
      <w:proofErr w:type="spellEnd"/>
      <w:r w:rsidRPr="00B665C9">
        <w:rPr>
          <w:rFonts w:asciiTheme="minorHAnsi" w:hAnsiTheme="minorHAnsi" w:cstheme="minorHAnsi"/>
          <w:lang w:val="es-ES_tradnl"/>
        </w:rPr>
        <w:t xml:space="preserve"> Kitab </w:t>
      </w:r>
      <w:proofErr w:type="spellStart"/>
      <w:r w:rsidRPr="00B665C9">
        <w:rPr>
          <w:rFonts w:asciiTheme="minorHAnsi" w:hAnsiTheme="minorHAnsi" w:cstheme="minorHAnsi"/>
          <w:lang w:val="es-ES_tradnl"/>
        </w:rPr>
        <w:t>Suci</w:t>
      </w:r>
      <w:proofErr w:type="spellEnd"/>
      <w:r w:rsidRPr="00B665C9">
        <w:rPr>
          <w:rFonts w:asciiTheme="minorHAnsi" w:hAnsiTheme="minorHAnsi" w:cstheme="minorHAnsi"/>
          <w:lang w:val="es-ES_tradnl"/>
        </w:rPr>
        <w:t xml:space="preserve">, Wesley </w:t>
      </w:r>
      <w:proofErr w:type="spellStart"/>
      <w:r w:rsidRPr="00B665C9">
        <w:rPr>
          <w:rFonts w:asciiTheme="minorHAnsi" w:hAnsiTheme="minorHAnsi" w:cstheme="minorHAnsi"/>
          <w:lang w:val="es-ES_tradnl"/>
        </w:rPr>
        <w:t>berhujah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kerana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hanya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ada</w:t>
      </w:r>
      <w:proofErr w:type="spellEnd"/>
      <w:r w:rsidRPr="00B665C9">
        <w:rPr>
          <w:rFonts w:asciiTheme="minorHAnsi" w:hAnsiTheme="minorHAnsi" w:cstheme="minorHAnsi"/>
          <w:lang w:val="es-ES_tradnl"/>
        </w:rPr>
        <w:t xml:space="preserve"> Firman </w:t>
      </w:r>
      <w:proofErr w:type="spellStart"/>
      <w:r w:rsidRPr="00B665C9">
        <w:rPr>
          <w:rFonts w:asciiTheme="minorHAnsi" w:hAnsiTheme="minorHAnsi" w:cstheme="minorHAnsi"/>
          <w:lang w:val="es-ES_tradnl"/>
        </w:rPr>
        <w:t>Tuhan</w:t>
      </w:r>
      <w:proofErr w:type="spellEnd"/>
      <w:r w:rsidRPr="00B665C9">
        <w:rPr>
          <w:rFonts w:asciiTheme="minorHAnsi" w:hAnsiTheme="minorHAnsi" w:cstheme="minorHAnsi"/>
          <w:lang w:val="es-ES_tradnl"/>
        </w:rPr>
        <w:t xml:space="preserve"> yang </w:t>
      </w:r>
      <w:proofErr w:type="spellStart"/>
      <w:r w:rsidRPr="00B665C9">
        <w:rPr>
          <w:rFonts w:asciiTheme="minorHAnsi" w:hAnsiTheme="minorHAnsi" w:cstheme="minorHAnsi"/>
          <w:lang w:val="es-ES_tradnl"/>
        </w:rPr>
        <w:t>diwahyukan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sejauh</w:t>
      </w:r>
      <w:proofErr w:type="spellEnd"/>
      <w:r w:rsidRPr="00B665C9">
        <w:rPr>
          <w:rFonts w:asciiTheme="minorHAnsi" w:hAnsiTheme="minorHAnsi" w:cstheme="minorHAnsi"/>
          <w:lang w:val="es-ES_tradnl"/>
        </w:rPr>
        <w:t xml:space="preserve"> mana </w:t>
      </w:r>
      <w:proofErr w:type="spellStart"/>
      <w:r w:rsidRPr="00B665C9">
        <w:rPr>
          <w:rFonts w:asciiTheme="minorHAnsi" w:hAnsiTheme="minorHAnsi" w:cstheme="minorHAnsi"/>
          <w:lang w:val="es-ES_tradnl"/>
        </w:rPr>
        <w:t>ia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perlu</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untuk</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keselamatan</w:t>
      </w:r>
      <w:proofErr w:type="spellEnd"/>
      <w:r w:rsidRPr="00B665C9">
        <w:rPr>
          <w:rFonts w:asciiTheme="minorHAnsi" w:hAnsiTheme="minorHAnsi" w:cstheme="minorHAnsi"/>
          <w:lang w:val="es-ES_tradnl"/>
        </w:rPr>
        <w:t xml:space="preserve"> kita.'</w:t>
      </w:r>
      <w:hyperlink r:id="rId77" w:anchor="cite_note-14" w:history="1">
        <w:r w:rsidRPr="001360ED">
          <w:rPr>
            <w:rStyle w:val="Hyperlink"/>
            <w:rFonts w:asciiTheme="minorHAnsi" w:eastAsiaTheme="majorEastAsia" w:hAnsiTheme="minorHAnsi" w:cstheme="minorHAnsi"/>
            <w:color w:val="auto"/>
            <w:vertAlign w:val="superscript"/>
          </w:rPr>
          <w:t>[15]</w:t>
        </w:r>
      </w:hyperlink>
    </w:p>
    <w:p w14:paraId="43ACEEAA" w14:textId="77777777" w:rsidR="009C7EDF" w:rsidRPr="001360ED" w:rsidRDefault="009C7EDF" w:rsidP="009C7EDF">
      <w:pPr>
        <w:pStyle w:val="NormalWeb"/>
        <w:jc w:val="both"/>
        <w:rPr>
          <w:rFonts w:asciiTheme="minorHAnsi" w:hAnsiTheme="minorHAnsi" w:cstheme="minorHAnsi"/>
        </w:rPr>
      </w:pPr>
      <w:r w:rsidRPr="001360ED">
        <w:rPr>
          <w:rFonts w:asciiTheme="minorHAnsi" w:hAnsiTheme="minorHAnsi" w:cstheme="minorHAnsi"/>
        </w:rPr>
        <w:t>Pada tahun 1770 dia menulis "Terdapat banyak doktrin yang bersifat kurang penting ... Dalam hal ini kita boleh berfikir dan membiarkan berfikir; kita boleh '</w:t>
      </w:r>
      <w:hyperlink r:id="rId78" w:tooltip="Agree to disagree" w:history="1">
        <w:r w:rsidRPr="001360ED">
          <w:rPr>
            <w:rStyle w:val="Hyperlink"/>
            <w:rFonts w:asciiTheme="minorHAnsi" w:eastAsiaTheme="majorEastAsia" w:hAnsiTheme="minorHAnsi" w:cstheme="minorHAnsi"/>
            <w:color w:val="auto"/>
          </w:rPr>
          <w:t>bersetuju untuk tidak bersetuju</w:t>
        </w:r>
      </w:hyperlink>
      <w:r w:rsidRPr="001360ED">
        <w:rPr>
          <w:rFonts w:asciiTheme="minorHAnsi" w:hAnsiTheme="minorHAnsi" w:cstheme="minorHAnsi"/>
        </w:rPr>
        <w:t xml:space="preserve">.' </w:t>
      </w:r>
      <w:proofErr w:type="spellStart"/>
      <w:r w:rsidRPr="00B665C9">
        <w:rPr>
          <w:rFonts w:asciiTheme="minorHAnsi" w:hAnsiTheme="minorHAnsi" w:cstheme="minorHAnsi"/>
          <w:lang w:val="es-ES_tradnl"/>
        </w:rPr>
        <w:t>Tetapi</w:t>
      </w:r>
      <w:proofErr w:type="spellEnd"/>
      <w:r w:rsidRPr="00B665C9">
        <w:rPr>
          <w:rFonts w:asciiTheme="minorHAnsi" w:hAnsiTheme="minorHAnsi" w:cstheme="minorHAnsi"/>
          <w:lang w:val="es-ES_tradnl"/>
        </w:rPr>
        <w:t xml:space="preserve">, sementara </w:t>
      </w:r>
      <w:proofErr w:type="spellStart"/>
      <w:r w:rsidRPr="00B665C9">
        <w:rPr>
          <w:rFonts w:asciiTheme="minorHAnsi" w:hAnsiTheme="minorHAnsi" w:cstheme="minorHAnsi"/>
          <w:lang w:val="es-ES_tradnl"/>
        </w:rPr>
        <w:t>itu</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marilah</w:t>
      </w:r>
      <w:proofErr w:type="spellEnd"/>
      <w:r w:rsidRPr="00B665C9">
        <w:rPr>
          <w:rFonts w:asciiTheme="minorHAnsi" w:hAnsiTheme="minorHAnsi" w:cstheme="minorHAnsi"/>
          <w:lang w:val="es-ES_tradnl"/>
        </w:rPr>
        <w:t xml:space="preserve"> kita </w:t>
      </w:r>
      <w:proofErr w:type="spellStart"/>
      <w:r w:rsidRPr="00B665C9">
        <w:rPr>
          <w:rFonts w:asciiTheme="minorHAnsi" w:hAnsiTheme="minorHAnsi" w:cstheme="minorHAnsi"/>
          <w:lang w:val="es-ES_tradnl"/>
        </w:rPr>
        <w:t>berpegang</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teguh</w:t>
      </w:r>
      <w:proofErr w:type="spellEnd"/>
      <w:r w:rsidRPr="00B665C9">
        <w:rPr>
          <w:rFonts w:asciiTheme="minorHAnsi" w:hAnsiTheme="minorHAnsi" w:cstheme="minorHAnsi"/>
          <w:lang w:val="es-ES_tradnl"/>
        </w:rPr>
        <w:t xml:space="preserve"> pada yang </w:t>
      </w:r>
      <w:proofErr w:type="spellStart"/>
      <w:r w:rsidRPr="00B665C9">
        <w:rPr>
          <w:rFonts w:asciiTheme="minorHAnsi" w:hAnsiTheme="minorHAnsi" w:cstheme="minorHAnsi"/>
          <w:lang w:val="es-ES_tradnl"/>
        </w:rPr>
        <w:t>penting</w:t>
      </w:r>
      <w:proofErr w:type="spellEnd"/>
      <w:r w:rsidRPr="00B665C9">
        <w:rPr>
          <w:rFonts w:asciiTheme="minorHAnsi" w:hAnsiTheme="minorHAnsi" w:cstheme="minorHAnsi"/>
          <w:lang w:val="es-ES_tradnl"/>
        </w:rPr>
        <w:t>..."</w:t>
      </w:r>
      <w:hyperlink r:id="rId79" w:anchor="cite_note-19" w:history="1">
        <w:r w:rsidRPr="001360ED">
          <w:rPr>
            <w:rStyle w:val="Hyperlink"/>
            <w:rFonts w:asciiTheme="minorHAnsi" w:eastAsiaTheme="majorEastAsia" w:hAnsiTheme="minorHAnsi" w:cstheme="minorHAnsi"/>
            <w:color w:val="auto"/>
            <w:vertAlign w:val="superscript"/>
          </w:rPr>
          <w:t>[20]</w:t>
        </w:r>
      </w:hyperlink>
      <w:r w:rsidRPr="001360ED">
        <w:rPr>
          <w:rFonts w:asciiTheme="minorHAnsi" w:hAnsiTheme="minorHAnsi" w:cstheme="minorHAnsi"/>
        </w:rPr>
        <w:t xml:space="preserve">[Ini </w:t>
      </w:r>
      <w:proofErr w:type="spellStart"/>
      <w:r w:rsidRPr="001360ED">
        <w:rPr>
          <w:rFonts w:asciiTheme="minorHAnsi" w:hAnsiTheme="minorHAnsi" w:cstheme="minorHAnsi"/>
        </w:rPr>
        <w:t>pasti</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kelihatan</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seperti</w:t>
      </w:r>
      <w:proofErr w:type="spellEnd"/>
      <w:r w:rsidRPr="001360ED">
        <w:rPr>
          <w:rFonts w:asciiTheme="minorHAnsi" w:hAnsiTheme="minorHAnsi" w:cstheme="minorHAnsi"/>
        </w:rPr>
        <w:t xml:space="preserve"> keperluan teras Locke 50 hingga 70 tahun lebih awal.]</w:t>
      </w:r>
    </w:p>
    <w:p w14:paraId="5C4CCA7F" w14:textId="77777777" w:rsidR="009C7EDF" w:rsidRDefault="009C7EDF" w:rsidP="009C7EDF">
      <w:pPr>
        <w:pStyle w:val="NormalWeb"/>
        <w:spacing w:after="0" w:afterAutospacing="0"/>
        <w:jc w:val="both"/>
        <w:rPr>
          <w:rFonts w:asciiTheme="minorHAnsi" w:hAnsiTheme="minorHAnsi" w:cstheme="minorHAnsi"/>
          <w:sz w:val="20"/>
          <w:szCs w:val="20"/>
        </w:rPr>
      </w:pPr>
      <w:r w:rsidRPr="001360ED">
        <w:rPr>
          <w:rFonts w:asciiTheme="minorHAnsi" w:hAnsiTheme="minorHAnsi" w:cstheme="minorHAnsi"/>
        </w:rPr>
        <w:t>Wesley mempromosikan banyak isu keadilan sosial pada masa itu, termasuk</w:t>
      </w:r>
      <w:hyperlink r:id="rId80" w:tooltip="Prison reform" w:history="1">
        <w:r w:rsidRPr="001360ED">
          <w:rPr>
            <w:rStyle w:val="Hyperlink"/>
            <w:rFonts w:asciiTheme="minorHAnsi" w:eastAsiaTheme="majorEastAsia" w:hAnsiTheme="minorHAnsi" w:cstheme="minorHAnsi"/>
            <w:color w:val="auto"/>
          </w:rPr>
          <w:t>reformasi penjara</w:t>
        </w:r>
      </w:hyperlink>
      <w:r w:rsidRPr="001360ED">
        <w:rPr>
          <w:rFonts w:asciiTheme="minorHAnsi" w:hAnsiTheme="minorHAnsi" w:cstheme="minorHAnsi"/>
        </w:rPr>
        <w:t>dan</w:t>
      </w:r>
      <w:hyperlink r:id="rId81" w:tooltip="Abolitionism" w:history="1">
        <w:r w:rsidRPr="001360ED">
          <w:rPr>
            <w:rStyle w:val="Hyperlink"/>
            <w:rFonts w:asciiTheme="minorHAnsi" w:eastAsiaTheme="majorEastAsia" w:hAnsiTheme="minorHAnsi" w:cstheme="minorHAnsi"/>
            <w:color w:val="auto"/>
          </w:rPr>
          <w:t>pemansuhan</w:t>
        </w:r>
      </w:hyperlink>
      <w:r w:rsidRPr="001360ED">
        <w:rPr>
          <w:rFonts w:asciiTheme="minorHAnsi" w:hAnsiTheme="minorHAnsi" w:cstheme="minorHAnsi"/>
        </w:rPr>
        <w:t>pergerakan. Dia membantu untuk mengatur dan membentuk pertubuhan Kristian di seluruh</w:t>
      </w:r>
      <w:hyperlink r:id="rId82" w:tooltip="England" w:history="1">
        <w:r w:rsidRPr="001360ED">
          <w:rPr>
            <w:rStyle w:val="Hyperlink"/>
            <w:rFonts w:asciiTheme="minorHAnsi" w:eastAsiaTheme="majorEastAsia" w:hAnsiTheme="minorHAnsi" w:cstheme="minorHAnsi"/>
            <w:color w:val="auto"/>
          </w:rPr>
          <w:t>England</w:t>
        </w:r>
      </w:hyperlink>
      <w:r w:rsidRPr="001360ED">
        <w:rPr>
          <w:rFonts w:asciiTheme="minorHAnsi" w:hAnsiTheme="minorHAnsi" w:cstheme="minorHAnsi"/>
        </w:rPr>
        <w:t>,</w:t>
      </w:r>
      <w:hyperlink r:id="rId83" w:tooltip="Scotland" w:history="1">
        <w:r w:rsidRPr="001360ED">
          <w:rPr>
            <w:rStyle w:val="Hyperlink"/>
            <w:rFonts w:asciiTheme="minorHAnsi" w:eastAsiaTheme="majorEastAsia" w:hAnsiTheme="minorHAnsi" w:cstheme="minorHAnsi"/>
            <w:color w:val="auto"/>
          </w:rPr>
          <w:t>Scotland</w:t>
        </w:r>
      </w:hyperlink>
      <w:r w:rsidRPr="001360ED">
        <w:rPr>
          <w:rFonts w:asciiTheme="minorHAnsi" w:hAnsiTheme="minorHAnsi" w:cstheme="minorHAnsi"/>
        </w:rPr>
        <w:t>,</w:t>
      </w:r>
      <w:hyperlink r:id="rId84" w:tooltip="Wales" w:history="1">
        <w:r w:rsidRPr="001360ED">
          <w:rPr>
            <w:rStyle w:val="Hyperlink"/>
            <w:rFonts w:asciiTheme="minorHAnsi" w:eastAsiaTheme="majorEastAsia" w:hAnsiTheme="minorHAnsi" w:cstheme="minorHAnsi"/>
            <w:color w:val="auto"/>
          </w:rPr>
          <w:t>Wales</w:t>
        </w:r>
      </w:hyperlink>
      <w:r w:rsidRPr="001360ED">
        <w:rPr>
          <w:rFonts w:asciiTheme="minorHAnsi" w:hAnsiTheme="minorHAnsi" w:cstheme="minorHAnsi"/>
        </w:rPr>
        <w:t>dan</w:t>
      </w:r>
      <w:hyperlink r:id="rId85" w:tooltip="Ireland" w:history="1">
        <w:r w:rsidRPr="001360ED">
          <w:rPr>
            <w:rStyle w:val="Hyperlink"/>
            <w:rFonts w:asciiTheme="minorHAnsi" w:eastAsiaTheme="majorEastAsia" w:hAnsiTheme="minorHAnsi" w:cstheme="minorHAnsi"/>
            <w:color w:val="auto"/>
          </w:rPr>
          <w:t>Ireland</w:t>
        </w:r>
      </w:hyperlink>
      <w:r w:rsidRPr="001360ED">
        <w:rPr>
          <w:rFonts w:asciiTheme="minorHAnsi" w:hAnsiTheme="minorHAnsi" w:cstheme="minorHAnsi"/>
        </w:rPr>
        <w:t>sebagai kumpulan kecil yang membangunkan akauntabiliti peribadi yang intensif,</w:t>
      </w:r>
      <w:hyperlink r:id="rId86" w:tooltip="Discipleship" w:history="1">
        <w:r w:rsidRPr="001360ED">
          <w:rPr>
            <w:rStyle w:val="Hyperlink"/>
            <w:rFonts w:asciiTheme="minorHAnsi" w:eastAsiaTheme="majorEastAsia" w:hAnsiTheme="minorHAnsi" w:cstheme="minorHAnsi"/>
            <w:color w:val="auto"/>
          </w:rPr>
          <w:t>kemuridan</w:t>
        </w:r>
      </w:hyperlink>
      <w:r w:rsidRPr="001360ED">
        <w:rPr>
          <w:rFonts w:asciiTheme="minorHAnsi" w:hAnsiTheme="minorHAnsi" w:cstheme="minorHAnsi"/>
        </w:rPr>
        <w:t>dan pengajaran agama di kalangan ahli. Sumbangan besar beliau adalah untuk melantik pendakwah yang keliling dan tidak ditahbiskan yang mengembara secara meluas</w:t>
      </w:r>
      <w:hyperlink r:id="rId87" w:tooltip="Evangelism" w:history="1">
        <w:r w:rsidRPr="001360ED">
          <w:rPr>
            <w:rStyle w:val="Hyperlink"/>
            <w:rFonts w:asciiTheme="minorHAnsi" w:eastAsiaTheme="majorEastAsia" w:hAnsiTheme="minorHAnsi" w:cstheme="minorHAnsi"/>
            <w:color w:val="auto"/>
          </w:rPr>
          <w:t>menginjil</w:t>
        </w:r>
      </w:hyperlink>
      <w:r w:rsidRPr="001360ED">
        <w:rPr>
          <w:rFonts w:asciiTheme="minorHAnsi" w:hAnsiTheme="minorHAnsi" w:cstheme="minorHAnsi"/>
        </w:rPr>
        <w:t>dan menjaga orang dalam masyarakat. Lelaki muda yang bertindak sebagai pembantu mereka dipanggil "penasihat" yang berfungsi dengan cara yang sama dengan dua belas</w:t>
      </w:r>
      <w:hyperlink r:id="rId88" w:tooltip="Apostle (Christian)" w:history="1">
        <w:r w:rsidRPr="001360ED">
          <w:rPr>
            <w:rStyle w:val="Hyperlink"/>
            <w:rFonts w:asciiTheme="minorHAnsi" w:eastAsiaTheme="majorEastAsia" w:hAnsiTheme="minorHAnsi" w:cstheme="minorHAnsi"/>
            <w:color w:val="auto"/>
          </w:rPr>
          <w:t>rasul-rasul</w:t>
        </w:r>
      </w:hyperlink>
      <w:r w:rsidRPr="001360ED">
        <w:rPr>
          <w:rFonts w:asciiTheme="minorHAnsi" w:hAnsiTheme="minorHAnsi" w:cstheme="minorHAnsi"/>
        </w:rPr>
        <w:t>selepas</w:t>
      </w:r>
      <w:hyperlink r:id="rId89" w:tooltip="The Ascension" w:history="1">
        <w:r w:rsidRPr="001360ED">
          <w:rPr>
            <w:rStyle w:val="Hyperlink"/>
            <w:rFonts w:asciiTheme="minorHAnsi" w:eastAsiaTheme="majorEastAsia" w:hAnsiTheme="minorHAnsi" w:cstheme="minorHAnsi"/>
            <w:color w:val="auto"/>
          </w:rPr>
          <w:t>kenaikan Yesus</w:t>
        </w:r>
      </w:hyperlink>
      <w:r w:rsidRPr="007B5D6F">
        <w:rPr>
          <w:rFonts w:asciiTheme="minorHAnsi" w:hAnsiTheme="minorHAnsi" w:cstheme="minorHAnsi"/>
          <w:sz w:val="20"/>
          <w:szCs w:val="20"/>
        </w:rPr>
        <w:t>.</w:t>
      </w:r>
    </w:p>
    <w:p w14:paraId="090142B5" w14:textId="77777777" w:rsidR="009C7EDF" w:rsidRPr="00B665C9" w:rsidRDefault="009C7EDF" w:rsidP="009C7EDF">
      <w:pPr>
        <w:pStyle w:val="NormalWeb"/>
        <w:spacing w:before="0" w:beforeAutospacing="0" w:after="0" w:afterAutospacing="0"/>
        <w:jc w:val="both"/>
        <w:rPr>
          <w:rFonts w:asciiTheme="minorHAnsi" w:hAnsiTheme="minorHAnsi" w:cstheme="minorHAnsi"/>
          <w:sz w:val="20"/>
          <w:szCs w:val="20"/>
          <w:lang w:val="es-ES_tradnl"/>
        </w:rPr>
      </w:pPr>
      <w:proofErr w:type="spellStart"/>
      <w:r w:rsidRPr="00B665C9">
        <w:rPr>
          <w:rFonts w:asciiTheme="minorHAnsi" w:hAnsiTheme="minorHAnsi" w:cstheme="minorHAnsi"/>
          <w:sz w:val="20"/>
          <w:szCs w:val="20"/>
          <w:lang w:val="es-ES_tradnl"/>
        </w:rPr>
        <w:t>Diadaptasi</w:t>
      </w:r>
      <w:proofErr w:type="spellEnd"/>
      <w:r w:rsidRPr="00B665C9">
        <w:rPr>
          <w:rFonts w:asciiTheme="minorHAnsi" w:hAnsiTheme="minorHAnsi" w:cstheme="minorHAnsi"/>
          <w:sz w:val="20"/>
          <w:szCs w:val="20"/>
          <w:lang w:val="es-ES_tradnl"/>
        </w:rPr>
        <w:t xml:space="preserve"> </w:t>
      </w:r>
      <w:proofErr w:type="spellStart"/>
      <w:r w:rsidRPr="00B665C9">
        <w:rPr>
          <w:rFonts w:asciiTheme="minorHAnsi" w:hAnsiTheme="minorHAnsi" w:cstheme="minorHAnsi"/>
          <w:sz w:val="20"/>
          <w:szCs w:val="20"/>
          <w:lang w:val="es-ES_tradnl"/>
        </w:rPr>
        <w:t>daripada</w:t>
      </w:r>
      <w:proofErr w:type="spellEnd"/>
      <w:r w:rsidRPr="00B665C9">
        <w:rPr>
          <w:rFonts w:asciiTheme="minorHAnsi" w:hAnsiTheme="minorHAnsi" w:cstheme="minorHAnsi"/>
          <w:sz w:val="20"/>
          <w:szCs w:val="20"/>
          <w:lang w:val="es-ES_tradnl"/>
        </w:rPr>
        <w:t xml:space="preserve"> wikipedia.org/wiki/</w:t>
      </w:r>
      <w:proofErr w:type="spellStart"/>
      <w:r w:rsidRPr="00B665C9">
        <w:rPr>
          <w:rFonts w:asciiTheme="minorHAnsi" w:hAnsiTheme="minorHAnsi" w:cstheme="minorHAnsi"/>
          <w:sz w:val="20"/>
          <w:szCs w:val="20"/>
          <w:lang w:val="es-ES_tradnl"/>
        </w:rPr>
        <w:t>John_Wesley</w:t>
      </w:r>
      <w:proofErr w:type="spellEnd"/>
    </w:p>
    <w:p w14:paraId="1068C1B2" w14:textId="77777777" w:rsidR="009C7EDF" w:rsidRPr="00B665C9" w:rsidRDefault="009C7EDF" w:rsidP="009C7EDF">
      <w:pPr>
        <w:pStyle w:val="NormalWeb"/>
        <w:spacing w:before="0" w:beforeAutospacing="0" w:after="0" w:afterAutospacing="0"/>
        <w:jc w:val="both"/>
        <w:rPr>
          <w:rFonts w:asciiTheme="minorHAnsi" w:hAnsiTheme="minorHAnsi" w:cstheme="minorHAnsi"/>
          <w:lang w:val="es-ES_tradnl"/>
        </w:rPr>
      </w:pPr>
    </w:p>
    <w:p w14:paraId="1DDB7606" w14:textId="77777777" w:rsidR="009C7EDF" w:rsidRPr="00B665C9" w:rsidRDefault="009C7EDF" w:rsidP="009C7EDF">
      <w:pPr>
        <w:spacing w:after="0" w:line="240" w:lineRule="auto"/>
        <w:jc w:val="both"/>
        <w:rPr>
          <w:rFonts w:eastAsia="Times New Roman" w:cstheme="minorHAnsi"/>
          <w:b/>
          <w:sz w:val="24"/>
          <w:szCs w:val="24"/>
          <w:lang w:val="es-ES_tradnl"/>
        </w:rPr>
      </w:pPr>
      <w:proofErr w:type="spellStart"/>
      <w:r w:rsidRPr="00B665C9">
        <w:rPr>
          <w:rFonts w:eastAsia="Times New Roman" w:cstheme="minorHAnsi"/>
          <w:b/>
          <w:sz w:val="24"/>
          <w:szCs w:val="24"/>
          <w:lang w:val="es-ES_tradnl"/>
        </w:rPr>
        <w:t>Puritan</w:t>
      </w:r>
      <w:proofErr w:type="spellEnd"/>
      <w:r w:rsidRPr="00B665C9">
        <w:rPr>
          <w:rFonts w:eastAsia="Times New Roman" w:cstheme="minorHAnsi"/>
          <w:b/>
          <w:sz w:val="24"/>
          <w:szCs w:val="24"/>
          <w:lang w:val="es-ES_tradnl"/>
        </w:rPr>
        <w:t xml:space="preserve"> - Abad ke-16 - ke-17</w:t>
      </w:r>
    </w:p>
    <w:p w14:paraId="074B8C0A" w14:textId="77777777" w:rsidR="009C7EDF" w:rsidRPr="001360ED" w:rsidRDefault="009C7EDF" w:rsidP="009C7EDF">
      <w:pPr>
        <w:spacing w:after="100" w:afterAutospacing="1" w:line="240" w:lineRule="auto"/>
        <w:jc w:val="both"/>
        <w:rPr>
          <w:rFonts w:eastAsia="Times New Roman" w:cstheme="minorHAnsi"/>
          <w:sz w:val="24"/>
          <w:szCs w:val="24"/>
          <w:vertAlign w:val="superscript"/>
        </w:rPr>
      </w:pPr>
      <w:proofErr w:type="spellStart"/>
      <w:r w:rsidRPr="00B665C9">
        <w:rPr>
          <w:rFonts w:eastAsia="Times New Roman" w:cstheme="minorHAnsi"/>
          <w:sz w:val="24"/>
          <w:szCs w:val="24"/>
          <w:lang w:val="es-ES_tradnl"/>
        </w:rPr>
        <w:lastRenderedPageBreak/>
        <w:t>Salah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satu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matlamat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asas</w:t>
      </w:r>
      <w:hyperlink r:id="rId90" w:tooltip="England" w:history="1">
        <w:r w:rsidRPr="00B665C9">
          <w:rPr>
            <w:rFonts w:eastAsia="Times New Roman" w:cstheme="minorHAnsi"/>
            <w:sz w:val="24"/>
            <w:szCs w:val="24"/>
            <w:lang w:val="es-ES_tradnl"/>
          </w:rPr>
          <w:t>Inggeris</w:t>
        </w:r>
        <w:proofErr w:type="spellEnd"/>
      </w:hyperlink>
      <w:r w:rsidRPr="00B665C9">
        <w:rPr>
          <w:rFonts w:eastAsia="Times New Roman" w:cstheme="minorHAnsi"/>
          <w:sz w:val="24"/>
          <w:szCs w:val="24"/>
          <w:lang w:val="es-ES_tradnl"/>
        </w:rPr>
        <w:t xml:space="preserve"> </w:t>
      </w:r>
      <w:hyperlink r:id="rId91" w:tooltip="Puritan" w:history="1">
        <w:proofErr w:type="spellStart"/>
        <w:r w:rsidRPr="00B665C9">
          <w:rPr>
            <w:rFonts w:eastAsia="Times New Roman" w:cstheme="minorHAnsi"/>
            <w:sz w:val="24"/>
            <w:szCs w:val="24"/>
            <w:lang w:val="es-ES_tradnl"/>
          </w:rPr>
          <w:t>Puritan</w:t>
        </w:r>
      </w:hyperlink>
      <w:r w:rsidRPr="00B665C9">
        <w:rPr>
          <w:rFonts w:eastAsia="Times New Roman" w:cstheme="minorHAnsi"/>
          <w:sz w:val="24"/>
          <w:szCs w:val="24"/>
          <w:lang w:val="es-ES_tradnl"/>
        </w:rPr>
        <w:t>adalah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untuk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memulihkan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gereja</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tulen</w:t>
      </w:r>
      <w:proofErr w:type="spellEnd"/>
      <w:r w:rsidRPr="00B665C9">
        <w:rPr>
          <w:rFonts w:eastAsia="Times New Roman" w:cstheme="minorHAnsi"/>
          <w:sz w:val="24"/>
          <w:szCs w:val="24"/>
          <w:lang w:val="es-ES_tradnl"/>
        </w:rPr>
        <w:t>, "</w:t>
      </w:r>
      <w:proofErr w:type="spellStart"/>
      <w:r w:rsidRPr="00B665C9">
        <w:rPr>
          <w:rFonts w:eastAsia="Times New Roman" w:cstheme="minorHAnsi"/>
          <w:sz w:val="24"/>
          <w:szCs w:val="24"/>
          <w:lang w:val="es-ES_tradnl"/>
        </w:rPr>
        <w:t>primitif</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menjadi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komuniti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kerasulan</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benar</w:t>
      </w:r>
      <w:proofErr w:type="spellEnd"/>
      <w:r w:rsidRPr="00B665C9">
        <w:rPr>
          <w:rFonts w:eastAsia="Times New Roman" w:cstheme="minorHAnsi"/>
          <w:sz w:val="24"/>
          <w:szCs w:val="24"/>
          <w:lang w:val="es-ES_tradnl"/>
        </w:rPr>
        <w:t>.</w:t>
      </w:r>
      <w:hyperlink r:id="rId9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:40,41</w:t>
      </w:r>
      <w:r w:rsidRPr="001360ED">
        <w:rPr>
          <w:rFonts w:eastAsia="Times New Roman" w:cstheme="minorHAnsi"/>
          <w:sz w:val="24"/>
          <w:szCs w:val="24"/>
        </w:rPr>
        <w:t xml:space="preserve">Pemikiran </w:t>
      </w:r>
      <w:proofErr w:type="spellStart"/>
      <w:r w:rsidRPr="001360ED">
        <w:rPr>
          <w:rFonts w:eastAsia="Times New Roman" w:cstheme="minorHAnsi"/>
          <w:sz w:val="24"/>
          <w:szCs w:val="24"/>
        </w:rPr>
        <w:t>ini</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merupakan</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pengaruh</w:t>
      </w:r>
      <w:proofErr w:type="spellEnd"/>
      <w:r w:rsidRPr="001360ED">
        <w:rPr>
          <w:rFonts w:eastAsia="Times New Roman" w:cstheme="minorHAnsi"/>
          <w:sz w:val="24"/>
          <w:szCs w:val="24"/>
        </w:rPr>
        <w:t xml:space="preserve"> kritikal dalam perkembangan orang Puritan di</w:t>
      </w:r>
      <w:hyperlink r:id="rId93" w:tooltip="Colonial history of the United States" w:history="1">
        <w:r w:rsidRPr="001360ED">
          <w:rPr>
            <w:rFonts w:eastAsia="Times New Roman" w:cstheme="minorHAnsi"/>
            <w:sz w:val="24"/>
            <w:szCs w:val="24"/>
          </w:rPr>
          <w:t>Amerika Kolonial</w:t>
        </w:r>
      </w:hyperlink>
      <w:r w:rsidRPr="001360ED">
        <w:rPr>
          <w:rFonts w:eastAsia="Times New Roman" w:cstheme="minorHAnsi"/>
          <w:sz w:val="24"/>
          <w:szCs w:val="24"/>
        </w:rPr>
        <w:t>.</w:t>
      </w:r>
      <w:hyperlink r:id="rId9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:50-56</w:t>
      </w:r>
    </w:p>
    <w:p w14:paraId="78481686" w14:textId="77777777" w:rsidR="009C7EDF" w:rsidRPr="001360ED" w:rsidRDefault="009C7EDF" w:rsidP="009C7EDF">
      <w:pPr>
        <w:spacing w:before="100" w:beforeAutospacing="1" w:after="0" w:line="240" w:lineRule="auto"/>
        <w:jc w:val="both"/>
        <w:rPr>
          <w:rFonts w:eastAsia="Times New Roman" w:cstheme="minorHAnsi"/>
          <w:b/>
          <w:sz w:val="24"/>
          <w:szCs w:val="24"/>
        </w:rPr>
      </w:pPr>
      <w:r w:rsidRPr="001360ED">
        <w:rPr>
          <w:rFonts w:eastAsia="Times New Roman" w:cstheme="minorHAnsi"/>
          <w:b/>
          <w:sz w:val="24"/>
          <w:szCs w:val="24"/>
        </w:rPr>
        <w:t>Baptist yang berasingan</w:t>
      </w:r>
      <w:r w:rsidRPr="001360ED">
        <w:rPr>
          <w:rFonts w:eastAsia="Times New Roman" w:cstheme="minorHAnsi"/>
          <w:sz w:val="24"/>
          <w:szCs w:val="24"/>
        </w:rPr>
        <w:t>(1730 – 1740)</w:t>
      </w:r>
    </w:p>
    <w:p w14:paraId="00950A0B"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Semasa Kebangkitan Besar Pertama, satu gerakan berkembang di kalangan Baptist yang dikenali sebagai Separate Baptists. Dua tema gerakan ini ialah penolakan terhadap kredo dan "kebebasan dalam Roh</w:t>
      </w:r>
      <w:r w:rsidRPr="001360ED">
        <w:rPr>
          <w:rFonts w:cstheme="minorHAnsi"/>
          <w:sz w:val="24"/>
          <w:szCs w:val="24"/>
        </w:rPr>
        <w:t>[Alkitab sebagai satu-satunya peraturan untuk perintah gereja yang betul untuk diikuti dengan teliti sambil mengelakkan butiran tepat bentuk alkitabiah yang membawa kepada Bibleisme legalis].</w:t>
      </w:r>
      <w:r w:rsidRPr="001360ED">
        <w:rPr>
          <w:rFonts w:eastAsia="Times New Roman" w:cstheme="minorHAnsi"/>
          <w:sz w:val="24"/>
          <w:szCs w:val="24"/>
        </w:rPr>
        <w:t>"</w:t>
      </w:r>
      <w:hyperlink r:id="rId9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:65</w:t>
      </w:r>
      <w:r w:rsidRPr="001360ED">
        <w:rPr>
          <w:rFonts w:eastAsia="Times New Roman" w:cstheme="minorHAnsi"/>
          <w:sz w:val="24"/>
          <w:szCs w:val="24"/>
        </w:rPr>
        <w:t>Pembaptis Berasingan melihat kitab suci sebagai "peraturan yang sempurna" untuk gereja [oleh itu, tidak memerlukan pengakuan iman ].</w:t>
      </w:r>
      <w:hyperlink r:id="rId9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:66</w:t>
      </w:r>
      <w:r w:rsidRPr="001360ED">
        <w:rPr>
          <w:rFonts w:eastAsia="Times New Roman" w:cstheme="minorHAnsi"/>
          <w:sz w:val="24"/>
          <w:szCs w:val="24"/>
        </w:rPr>
        <w:t>Walau bagaimanapun, semasa mereka berpaling kepada Bible untuk mendapatkan corak struktur untuk gereja, mereka tidak mendesak persetujuan lengkap mengenai butiran corak itu.</w:t>
      </w:r>
      <w:hyperlink r:id="rId9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:67</w:t>
      </w:r>
      <w:r w:rsidRPr="001360ED">
        <w:rPr>
          <w:rFonts w:eastAsia="Times New Roman" w:cstheme="minorHAnsi"/>
          <w:sz w:val="24"/>
          <w:szCs w:val="24"/>
        </w:rPr>
        <w:t>Kumpulan ini berasal dari</w:t>
      </w:r>
      <w:hyperlink r:id="rId98" w:tooltip="New England" w:history="1">
        <w:r w:rsidRPr="001360ED">
          <w:rPr>
            <w:rFonts w:eastAsia="Times New Roman" w:cstheme="minorHAnsi"/>
            <w:sz w:val="24"/>
            <w:szCs w:val="24"/>
          </w:rPr>
          <w:t>England baru</w:t>
        </w:r>
      </w:hyperlink>
      <w:r w:rsidRPr="001360ED">
        <w:rPr>
          <w:rFonts w:eastAsia="Times New Roman" w:cstheme="minorHAnsi"/>
          <w:sz w:val="24"/>
          <w:szCs w:val="24"/>
        </w:rPr>
        <w:t>, tetapi sangat kuat dalam</w:t>
      </w:r>
      <w:hyperlink r:id="rId99" w:tooltip="Southern United States" w:history="1">
        <w:r w:rsidRPr="001360ED">
          <w:rPr>
            <w:rFonts w:eastAsia="Times New Roman" w:cstheme="minorHAnsi"/>
            <w:sz w:val="24"/>
            <w:szCs w:val="24"/>
          </w:rPr>
          <w:t>Selatan</w:t>
        </w:r>
      </w:hyperlink>
      <w:r w:rsidRPr="001360ED">
        <w:rPr>
          <w:rFonts w:eastAsia="Times New Roman" w:cstheme="minorHAnsi"/>
          <w:sz w:val="24"/>
          <w:szCs w:val="24"/>
        </w:rPr>
        <w:t>di mana penekanan pada corak alkitabiah untuk gereja semakin kuat.</w:t>
      </w:r>
      <w:hyperlink r:id="rId10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:67</w:t>
      </w:r>
      <w:r w:rsidRPr="001360ED">
        <w:rPr>
          <w:rFonts w:eastAsia="Times New Roman" w:cstheme="minorHAnsi"/>
          <w:sz w:val="24"/>
          <w:szCs w:val="24"/>
        </w:rPr>
        <w:t>Pada separuh terakhir abad ke-18 ia merebak ke sempadan barat</w:t>
      </w:r>
      <w:hyperlink r:id="rId101" w:tooltip="Kentucky" w:history="1">
        <w:r w:rsidRPr="001360ED">
          <w:rPr>
            <w:rFonts w:eastAsia="Times New Roman" w:cstheme="minorHAnsi"/>
            <w:sz w:val="24"/>
            <w:szCs w:val="24"/>
          </w:rPr>
          <w:t>Kentucky</w:t>
        </w:r>
      </w:hyperlink>
      <w:r w:rsidRPr="001360ED">
        <w:rPr>
          <w:rFonts w:eastAsia="Times New Roman" w:cstheme="minorHAnsi"/>
          <w:sz w:val="24"/>
          <w:szCs w:val="24"/>
        </w:rPr>
        <w:t>dan</w:t>
      </w:r>
      <w:hyperlink r:id="rId102" w:tooltip="Tennessee" w:history="1">
        <w:r w:rsidRPr="001360ED">
          <w:rPr>
            <w:rFonts w:eastAsia="Times New Roman" w:cstheme="minorHAnsi"/>
            <w:sz w:val="24"/>
            <w:szCs w:val="24"/>
          </w:rPr>
          <w:t>Tennessee</w:t>
        </w:r>
      </w:hyperlink>
      <w:r w:rsidRPr="001360ED">
        <w:rPr>
          <w:rFonts w:eastAsia="Times New Roman" w:cstheme="minorHAnsi"/>
          <w:sz w:val="24"/>
          <w:szCs w:val="24"/>
        </w:rPr>
        <w:t>, di mana pergerakan Stone dan Campbell kemudiannya akan berakar umbi.</w:t>
      </w:r>
      <w:hyperlink r:id="rId10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r w:rsidRPr="001360ED">
        <w:rPr>
          <w:rFonts w:eastAsia="Times New Roman" w:cstheme="minorHAnsi"/>
          <w:sz w:val="24"/>
          <w:szCs w:val="24"/>
        </w:rPr>
        <w:t>Perkembangan Pembaptis Berasingan di sempadan selatan membantu menyediakan tanah untuk Pergerakan Pemulihan, kerana keanggotaan kedua-dua kumpulan Stone dan Campbell menarik banyak daripada kalangan Baptis Berasingan.</w:t>
      </w:r>
      <w:hyperlink r:id="rId10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:67</w:t>
      </w:r>
      <w:r w:rsidRPr="001360ED">
        <w:rPr>
          <w:rFonts w:eastAsia="Times New Roman" w:cstheme="minorHAnsi"/>
          <w:sz w:val="24"/>
          <w:szCs w:val="24"/>
        </w:rPr>
        <w:t xml:space="preserve"> </w:t>
      </w:r>
    </w:p>
    <w:p w14:paraId="70AF091B" w14:textId="77777777" w:rsidR="009C7EDF" w:rsidRPr="001360ED" w:rsidRDefault="009C7EDF" w:rsidP="009C7EDF">
      <w:pPr>
        <w:spacing w:after="0" w:line="240" w:lineRule="auto"/>
        <w:jc w:val="both"/>
        <w:rPr>
          <w:rFonts w:eastAsia="Times New Roman" w:cstheme="minorHAnsi"/>
          <w:sz w:val="24"/>
          <w:szCs w:val="24"/>
        </w:rPr>
      </w:pPr>
    </w:p>
    <w:p w14:paraId="05FD4B19" w14:textId="77777777" w:rsidR="009C7EDF" w:rsidRPr="001360ED" w:rsidRDefault="009C7EDF" w:rsidP="009C7EDF">
      <w:pPr>
        <w:spacing w:after="0" w:line="240" w:lineRule="auto"/>
        <w:jc w:val="both"/>
        <w:rPr>
          <w:rFonts w:cstheme="minorHAnsi"/>
          <w:bCs/>
          <w:sz w:val="24"/>
          <w:szCs w:val="24"/>
        </w:rPr>
      </w:pPr>
      <w:r w:rsidRPr="001360ED">
        <w:rPr>
          <w:rFonts w:eastAsia="Times New Roman" w:cstheme="minorHAnsi"/>
          <w:sz w:val="24"/>
          <w:szCs w:val="24"/>
        </w:rPr>
        <w:t>Restorationisme Baptist yang berasingan juga menyumbang kepada pembangunan</w:t>
      </w:r>
      <w:hyperlink r:id="rId105" w:tooltip="Landmarkism" w:history="1">
        <w:r w:rsidRPr="001360ED">
          <w:rPr>
            <w:rFonts w:eastAsia="Times New Roman" w:cstheme="minorHAnsi"/>
            <w:sz w:val="24"/>
            <w:szCs w:val="24"/>
          </w:rPr>
          <w:t>Pembaptis Landmark</w:t>
        </w:r>
      </w:hyperlink>
      <w:r w:rsidRPr="001360ED">
        <w:rPr>
          <w:rFonts w:eastAsia="Times New Roman" w:cstheme="minorHAnsi"/>
          <w:sz w:val="24"/>
          <w:szCs w:val="24"/>
        </w:rPr>
        <w:t>di kawasan yang sama pada masa yang hampir sama dengan Pergerakan Pemulihan Batu-Campbell. Di bawah pimpinan</w:t>
      </w:r>
      <w:hyperlink r:id="rId106" w:tooltip="James Robinson Graves" w:history="1">
        <w:r w:rsidRPr="001360ED">
          <w:rPr>
            <w:rFonts w:eastAsia="Times New Roman" w:cstheme="minorHAnsi"/>
            <w:sz w:val="24"/>
            <w:szCs w:val="24"/>
          </w:rPr>
          <w:t>James Robinson Graves</w:t>
        </w:r>
      </w:hyperlink>
      <w:r w:rsidRPr="001360ED">
        <w:rPr>
          <w:rFonts w:eastAsia="Times New Roman" w:cstheme="minorHAnsi"/>
          <w:sz w:val="24"/>
          <w:szCs w:val="24"/>
        </w:rPr>
        <w:t>, kumpulan ini mencari pelan tindakan yang tepat untuk gereja primitif, percaya bahawa sebarang penyelewengan daripada pelan tindakan itu akan menghalang seseorang daripada menjadi sebahagian daripada gereja yang benar.</w:t>
      </w:r>
      <w:hyperlink r:id="rId10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r w:rsidRPr="001360ED">
        <w:rPr>
          <w:rFonts w:eastAsia="Times New Roman" w:cstheme="minorHAnsi"/>
          <w:sz w:val="24"/>
          <w:szCs w:val="24"/>
        </w:rPr>
        <w:t>[</w:t>
      </w:r>
      <w:r w:rsidRPr="001360ED">
        <w:rPr>
          <w:rFonts w:cstheme="minorHAnsi"/>
          <w:bCs/>
          <w:sz w:val="24"/>
          <w:szCs w:val="24"/>
        </w:rPr>
        <w:t>Bolehkah mereka berdua betul, sama ada satu betul atau kedua-duanya salah?]</w:t>
      </w:r>
      <w:r w:rsidRPr="001360ED">
        <w:rPr>
          <w:rFonts w:eastAsia="Times New Roman" w:cstheme="minorHAnsi"/>
          <w:sz w:val="24"/>
          <w:szCs w:val="24"/>
        </w:rPr>
        <w:t xml:space="preserve"> </w:t>
      </w:r>
      <w:r w:rsidRPr="007B5D6F">
        <w:rPr>
          <w:rFonts w:eastAsia="Times New Roman" w:cstheme="minorHAnsi"/>
          <w:sz w:val="20"/>
          <w:szCs w:val="20"/>
        </w:rPr>
        <w:t>wikipedia.org/wiki/</w:t>
      </w:r>
      <w:proofErr w:type="spellStart"/>
      <w:r w:rsidRPr="007B5D6F">
        <w:rPr>
          <w:rFonts w:eastAsia="Times New Roman" w:cstheme="minorHAnsi"/>
          <w:sz w:val="20"/>
          <w:szCs w:val="20"/>
        </w:rPr>
        <w:t>Pergerakan_Pemulihan</w:t>
      </w:r>
      <w:proofErr w:type="spellEnd"/>
    </w:p>
    <w:p w14:paraId="6136A784" w14:textId="77777777" w:rsidR="009C7EDF" w:rsidRPr="001360ED" w:rsidRDefault="009C7EDF" w:rsidP="009C7EDF">
      <w:pPr>
        <w:spacing w:before="100" w:beforeAutospacing="1" w:after="0" w:line="240" w:lineRule="auto"/>
        <w:jc w:val="both"/>
        <w:rPr>
          <w:rFonts w:cstheme="minorHAnsi"/>
          <w:b/>
          <w:sz w:val="24"/>
          <w:szCs w:val="24"/>
        </w:rPr>
      </w:pPr>
      <w:r w:rsidRPr="001360ED">
        <w:rPr>
          <w:rFonts w:eastAsia="Times New Roman" w:cstheme="minorHAnsi"/>
          <w:b/>
          <w:sz w:val="24"/>
          <w:szCs w:val="24"/>
        </w:rPr>
        <w:t>James O'Kelly</w:t>
      </w:r>
      <w:r w:rsidRPr="001360ED">
        <w:rPr>
          <w:rFonts w:eastAsia="Times New Roman" w:cstheme="minorHAnsi"/>
          <w:sz w:val="24"/>
          <w:szCs w:val="24"/>
        </w:rPr>
        <w:t>(1732 -1826)</w:t>
      </w:r>
    </w:p>
    <w:p w14:paraId="08C55DF4"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O'Kelly</w:t>
      </w:r>
      <w:r w:rsidRPr="001360ED">
        <w:rPr>
          <w:rFonts w:eastAsia="Times New Roman" w:cstheme="minorHAnsi"/>
          <w:sz w:val="24"/>
          <w:szCs w:val="24"/>
        </w:rPr>
        <w:t>adalah penyokong awal untuk mencari perpaduan melalui kembali kepada agama Kristian Perjanjian Baru.</w:t>
      </w:r>
      <w:hyperlink r:id="rId108" w:anchor="cite_note-McFadden.2C_2006-3" w:history="1">
        <w:r w:rsidRPr="00B665C9">
          <w:rPr>
            <w:rFonts w:eastAsia="Times New Roman" w:cstheme="minorHAnsi"/>
            <w:sz w:val="24"/>
            <w:szCs w:val="24"/>
            <w:vertAlign w:val="superscript"/>
            <w:lang w:val="es-ES_tradnl"/>
          </w:rPr>
          <w:t>[4]</w:t>
        </w:r>
      </w:hyperlink>
      <w:r w:rsidRPr="00B665C9">
        <w:rPr>
          <w:rFonts w:eastAsia="Times New Roman" w:cstheme="minorHAnsi"/>
          <w:sz w:val="24"/>
          <w:szCs w:val="24"/>
          <w:vertAlign w:val="superscript"/>
          <w:lang w:val="es-ES_tradnl"/>
        </w:rPr>
        <w:t>:216</w:t>
      </w:r>
      <w:r w:rsidRPr="00B665C9">
        <w:rPr>
          <w:rFonts w:eastAsia="Times New Roman" w:cstheme="minorHAnsi"/>
          <w:sz w:val="24"/>
          <w:szCs w:val="24"/>
          <w:lang w:val="es-ES_tradnl"/>
        </w:rPr>
        <w:t xml:space="preserve">Pada </w:t>
      </w:r>
      <w:proofErr w:type="spellStart"/>
      <w:r w:rsidRPr="00B665C9">
        <w:rPr>
          <w:rFonts w:eastAsia="Times New Roman" w:cstheme="minorHAnsi"/>
          <w:sz w:val="24"/>
          <w:szCs w:val="24"/>
          <w:lang w:val="es-ES_tradnl"/>
        </w:rPr>
        <w:t>tahun</w:t>
      </w:r>
      <w:proofErr w:type="spellEnd"/>
      <w:r w:rsidRPr="00B665C9">
        <w:rPr>
          <w:rFonts w:eastAsia="Times New Roman" w:cstheme="minorHAnsi"/>
          <w:sz w:val="24"/>
          <w:szCs w:val="24"/>
          <w:lang w:val="es-ES_tradnl"/>
        </w:rPr>
        <w:t xml:space="preserve"> 1792, </w:t>
      </w:r>
      <w:proofErr w:type="spellStart"/>
      <w:r w:rsidRPr="00B665C9">
        <w:rPr>
          <w:rFonts w:eastAsia="Times New Roman" w:cstheme="minorHAnsi"/>
          <w:sz w:val="24"/>
          <w:szCs w:val="24"/>
          <w:lang w:val="es-ES_tradnl"/>
        </w:rPr>
        <w:t>tidak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berpuas</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hati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dengan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peranan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uskup</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dalam</w:t>
      </w:r>
      <w:hyperlink r:id="rId109" w:tooltip="Methodist Episcopal Church" w:history="1">
        <w:r w:rsidRPr="00B665C9">
          <w:rPr>
            <w:rFonts w:eastAsia="Times New Roman" w:cstheme="minorHAnsi"/>
            <w:sz w:val="24"/>
            <w:szCs w:val="24"/>
            <w:lang w:val="es-ES_tradnl"/>
          </w:rPr>
          <w:t>Gereja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Methodist</w:t>
        </w:r>
        <w:proofErr w:type="spellEnd"/>
        <w:r w:rsidRPr="00B665C9">
          <w:rPr>
            <w:rFonts w:eastAsia="Times New Roman" w:cstheme="minorHAnsi"/>
            <w:sz w:val="24"/>
            <w:szCs w:val="24"/>
            <w:lang w:val="es-ES_tradnl"/>
          </w:rPr>
          <w:t xml:space="preserve"> Episcopal</w:t>
        </w:r>
      </w:hyperlink>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dia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berpisah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dari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badan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itu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Pergerakan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O'Kelly</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berpusat</w:t>
      </w:r>
      <w:proofErr w:type="spellEnd"/>
      <w:r w:rsidRPr="00B665C9">
        <w:rPr>
          <w:rFonts w:eastAsia="Times New Roman" w:cstheme="minorHAnsi"/>
          <w:sz w:val="24"/>
          <w:szCs w:val="24"/>
          <w:lang w:val="es-ES_tradnl"/>
        </w:rPr>
        <w:t xml:space="preserve"> di </w:t>
      </w:r>
      <w:proofErr w:type="spellStart"/>
      <w:r w:rsidRPr="00B665C9">
        <w:rPr>
          <w:rFonts w:eastAsia="Times New Roman" w:cstheme="minorHAnsi"/>
          <w:sz w:val="24"/>
          <w:szCs w:val="24"/>
          <w:lang w:val="es-ES_tradnl"/>
        </w:rPr>
        <w:t>dalam</w:t>
      </w:r>
      <w:hyperlink r:id="rId110" w:tooltip="Virginia" w:history="1">
        <w:r w:rsidRPr="00B665C9">
          <w:rPr>
            <w:rFonts w:eastAsia="Times New Roman" w:cstheme="minorHAnsi"/>
            <w:sz w:val="24"/>
            <w:szCs w:val="24"/>
            <w:lang w:val="es-ES_tradnl"/>
          </w:rPr>
          <w:t>Virginia</w:t>
        </w:r>
      </w:hyperlink>
      <w:r w:rsidRPr="00B665C9">
        <w:rPr>
          <w:rFonts w:eastAsia="Times New Roman" w:cstheme="minorHAnsi"/>
          <w:sz w:val="24"/>
          <w:szCs w:val="24"/>
          <w:lang w:val="es-ES_tradnl"/>
        </w:rPr>
        <w:t>dan</w:t>
      </w:r>
      <w:hyperlink r:id="rId111" w:tooltip="North Carolina" w:history="1">
        <w:r w:rsidRPr="00B665C9">
          <w:rPr>
            <w:rFonts w:eastAsia="Times New Roman" w:cstheme="minorHAnsi"/>
            <w:sz w:val="24"/>
            <w:szCs w:val="24"/>
            <w:lang w:val="es-ES_tradnl"/>
          </w:rPr>
          <w:t>Carolina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Utara</w:t>
        </w:r>
        <w:proofErr w:type="spellEnd"/>
      </w:hyperlink>
      <w:r w:rsidRPr="00B665C9">
        <w:rPr>
          <w:rFonts w:eastAsia="Times New Roman" w:cstheme="minorHAnsi"/>
          <w:sz w:val="24"/>
          <w:szCs w:val="24"/>
          <w:lang w:val="es-ES_tradnl"/>
        </w:rPr>
        <w:t xml:space="preserve">, pada </w:t>
      </w:r>
      <w:proofErr w:type="spellStart"/>
      <w:r w:rsidRPr="00B665C9">
        <w:rPr>
          <w:rFonts w:eastAsia="Times New Roman" w:cstheme="minorHAnsi"/>
          <w:sz w:val="24"/>
          <w:szCs w:val="24"/>
          <w:lang w:val="es-ES_tradnl"/>
        </w:rPr>
        <w:t>asalnya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dipanggil</w:t>
      </w:r>
      <w:proofErr w:type="spellEnd"/>
      <w:r w:rsidRPr="00B665C9">
        <w:rPr>
          <w:rFonts w:eastAsia="Times New Roman" w:cstheme="minorHAnsi"/>
          <w:sz w:val="24"/>
          <w:szCs w:val="24"/>
          <w:lang w:val="es-ES_tradnl"/>
        </w:rPr>
        <w:t xml:space="preserve"> Republican </w:t>
      </w:r>
      <w:proofErr w:type="spellStart"/>
      <w:r w:rsidRPr="00B665C9">
        <w:rPr>
          <w:rFonts w:eastAsia="Times New Roman" w:cstheme="minorHAnsi"/>
          <w:sz w:val="24"/>
          <w:szCs w:val="24"/>
          <w:lang w:val="es-ES_tradnl"/>
        </w:rPr>
        <w:t>Methodist</w:t>
      </w:r>
      <w:proofErr w:type="spellEnd"/>
      <w:r w:rsidRPr="00B665C9">
        <w:rPr>
          <w:rFonts w:eastAsia="Times New Roman" w:cstheme="minorHAnsi"/>
          <w:sz w:val="24"/>
          <w:szCs w:val="24"/>
          <w:lang w:val="es-ES_tradnl"/>
        </w:rPr>
        <w:t xml:space="preserve">. </w:t>
      </w:r>
      <w:r w:rsidRPr="001360ED">
        <w:rPr>
          <w:rFonts w:eastAsia="Times New Roman" w:cstheme="minorHAnsi"/>
          <w:sz w:val="24"/>
          <w:szCs w:val="24"/>
        </w:rPr>
        <w:t xml:space="preserve">Pada </w:t>
      </w:r>
      <w:proofErr w:type="spellStart"/>
      <w:r w:rsidRPr="001360ED">
        <w:rPr>
          <w:rFonts w:eastAsia="Times New Roman" w:cstheme="minorHAnsi"/>
          <w:sz w:val="24"/>
          <w:szCs w:val="24"/>
        </w:rPr>
        <w:t>tahun</w:t>
      </w:r>
      <w:proofErr w:type="spellEnd"/>
      <w:r w:rsidRPr="001360ED">
        <w:rPr>
          <w:rFonts w:eastAsia="Times New Roman" w:cstheme="minorHAnsi"/>
          <w:sz w:val="24"/>
          <w:szCs w:val="24"/>
        </w:rPr>
        <w:t xml:space="preserve"> 1794 </w:t>
      </w:r>
      <w:proofErr w:type="spellStart"/>
      <w:r w:rsidRPr="001360ED">
        <w:rPr>
          <w:rFonts w:eastAsia="Times New Roman" w:cstheme="minorHAnsi"/>
          <w:sz w:val="24"/>
          <w:szCs w:val="24"/>
        </w:rPr>
        <w:t>mereka</w:t>
      </w:r>
      <w:proofErr w:type="spellEnd"/>
      <w:r w:rsidRPr="001360ED">
        <w:rPr>
          <w:rFonts w:eastAsia="Times New Roman" w:cstheme="minorHAnsi"/>
          <w:sz w:val="24"/>
          <w:szCs w:val="24"/>
        </w:rPr>
        <w:t xml:space="preserve"> menerima pakai nama Gereja Kristian.</w:t>
      </w:r>
      <w:hyperlink r:id="rId112" w:anchor="cite_note-4" w:history="1">
        <w:r w:rsidRPr="001360ED">
          <w:rPr>
            <w:rFonts w:eastAsia="Times New Roman" w:cstheme="minorHAnsi"/>
            <w:sz w:val="24"/>
            <w:szCs w:val="24"/>
            <w:vertAlign w:val="superscript"/>
          </w:rPr>
          <w:t>[5]</w:t>
        </w:r>
      </w:hyperlink>
      <w:r w:rsidRPr="001360ED">
        <w:rPr>
          <w:rFonts w:cstheme="minorHAnsi"/>
          <w:sz w:val="24"/>
          <w:szCs w:val="24"/>
        </w:rPr>
        <w:t xml:space="preserve"> </w:t>
      </w:r>
    </w:p>
    <w:p w14:paraId="16B21BCE" w14:textId="77777777" w:rsidR="009C7EDF" w:rsidRPr="001360ED" w:rsidRDefault="009C7EDF" w:rsidP="009C7EDF">
      <w:pPr>
        <w:spacing w:after="0" w:line="240" w:lineRule="auto"/>
        <w:jc w:val="both"/>
        <w:rPr>
          <w:rFonts w:cstheme="minorHAnsi"/>
          <w:sz w:val="24"/>
          <w:szCs w:val="24"/>
        </w:rPr>
      </w:pPr>
    </w:p>
    <w:p w14:paraId="49E17039"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O'Kelly, Rice Haggard dan lain-lain mendefinisikan lima prinsip kardinal Gereja Kristian</w:t>
      </w:r>
    </w:p>
    <w:p w14:paraId="689B11FF" w14:textId="77777777" w:rsidR="009C7EDF" w:rsidRPr="001360ED" w:rsidRDefault="009C7EDF" w:rsidP="009C7EDF">
      <w:pPr>
        <w:pStyle w:val="ListParagraph"/>
        <w:numPr>
          <w:ilvl w:val="0"/>
          <w:numId w:val="25"/>
        </w:numPr>
        <w:spacing w:after="0" w:line="240" w:lineRule="auto"/>
        <w:jc w:val="both"/>
        <w:rPr>
          <w:rFonts w:eastAsia="Times New Roman" w:cstheme="minorHAnsi"/>
          <w:sz w:val="24"/>
          <w:szCs w:val="24"/>
        </w:rPr>
      </w:pPr>
      <w:r w:rsidRPr="001360ED">
        <w:rPr>
          <w:rFonts w:eastAsia="Times New Roman" w:cstheme="minorHAnsi"/>
          <w:sz w:val="24"/>
          <w:szCs w:val="24"/>
        </w:rPr>
        <w:t>Kristus adalah satu-satunya ketua gereja</w:t>
      </w:r>
    </w:p>
    <w:p w14:paraId="200E54EE" w14:textId="77777777" w:rsidR="009C7EDF" w:rsidRPr="001360ED" w:rsidRDefault="009C7EDF" w:rsidP="009C7EDF">
      <w:pPr>
        <w:pStyle w:val="ListParagraph"/>
        <w:numPr>
          <w:ilvl w:val="0"/>
          <w:numId w:val="25"/>
        </w:numPr>
        <w:spacing w:after="0" w:line="240" w:lineRule="auto"/>
        <w:jc w:val="both"/>
        <w:rPr>
          <w:rFonts w:eastAsia="Times New Roman" w:cstheme="minorHAnsi"/>
          <w:sz w:val="24"/>
          <w:szCs w:val="24"/>
        </w:rPr>
      </w:pPr>
      <w:r w:rsidRPr="001360ED">
        <w:rPr>
          <w:rFonts w:eastAsia="Times New Roman" w:cstheme="minorHAnsi"/>
          <w:sz w:val="24"/>
          <w:szCs w:val="24"/>
        </w:rPr>
        <w:t>Nama Kristian adalah satu-satunya nama yang boleh diterima</w:t>
      </w:r>
    </w:p>
    <w:p w14:paraId="60DCFA83" w14:textId="77777777" w:rsidR="009C7EDF" w:rsidRPr="001360ED" w:rsidRDefault="009C7EDF" w:rsidP="009C7EDF">
      <w:pPr>
        <w:pStyle w:val="ListParagraph"/>
        <w:numPr>
          <w:ilvl w:val="0"/>
          <w:numId w:val="25"/>
        </w:numPr>
        <w:spacing w:after="0" w:line="240" w:lineRule="auto"/>
        <w:jc w:val="both"/>
        <w:rPr>
          <w:rFonts w:eastAsia="Times New Roman" w:cstheme="minorHAnsi"/>
          <w:sz w:val="24"/>
          <w:szCs w:val="24"/>
        </w:rPr>
      </w:pPr>
      <w:r w:rsidRPr="001360ED">
        <w:rPr>
          <w:rFonts w:eastAsia="Times New Roman" w:cstheme="minorHAnsi"/>
          <w:sz w:val="24"/>
          <w:szCs w:val="24"/>
        </w:rPr>
        <w:t>Alkitab adalah satu-satunya peraturan iman</w:t>
      </w:r>
    </w:p>
    <w:p w14:paraId="18835B71" w14:textId="77777777" w:rsidR="009C7EDF" w:rsidRPr="001360ED" w:rsidRDefault="009C7EDF" w:rsidP="009C7EDF">
      <w:pPr>
        <w:pStyle w:val="ListParagraph"/>
        <w:numPr>
          <w:ilvl w:val="0"/>
          <w:numId w:val="25"/>
        </w:numPr>
        <w:spacing w:after="0" w:line="240" w:lineRule="auto"/>
        <w:jc w:val="both"/>
        <w:rPr>
          <w:rFonts w:eastAsia="Times New Roman" w:cstheme="minorHAnsi"/>
          <w:sz w:val="24"/>
          <w:szCs w:val="24"/>
        </w:rPr>
      </w:pPr>
      <w:r w:rsidRPr="001360ED">
        <w:rPr>
          <w:rFonts w:eastAsia="Times New Roman" w:cstheme="minorHAnsi"/>
          <w:sz w:val="24"/>
          <w:szCs w:val="24"/>
        </w:rPr>
        <w:t>Watak Kristian adalah satu-satunya ujian persekutuan gereja</w:t>
      </w:r>
    </w:p>
    <w:p w14:paraId="0257CE74" w14:textId="77777777" w:rsidR="009C7EDF" w:rsidRPr="001360ED" w:rsidRDefault="009C7EDF" w:rsidP="009C7EDF">
      <w:pPr>
        <w:pStyle w:val="ListParagraph"/>
        <w:numPr>
          <w:ilvl w:val="0"/>
          <w:numId w:val="25"/>
        </w:numPr>
        <w:spacing w:after="0" w:line="240" w:lineRule="auto"/>
        <w:jc w:val="both"/>
        <w:rPr>
          <w:rFonts w:eastAsia="Times New Roman" w:cstheme="minorHAnsi"/>
          <w:sz w:val="24"/>
          <w:szCs w:val="24"/>
        </w:rPr>
      </w:pPr>
      <w:r w:rsidRPr="001360ED">
        <w:rPr>
          <w:rFonts w:eastAsia="Times New Roman" w:cstheme="minorHAnsi"/>
          <w:sz w:val="24"/>
          <w:szCs w:val="24"/>
        </w:rPr>
        <w:t>Hak penghakiman peribadi adalah keistimewaan semua.</w:t>
      </w:r>
    </w:p>
    <w:p w14:paraId="7D97E7CB" w14:textId="77777777" w:rsidR="009C7EDF" w:rsidRPr="007B5D6F" w:rsidRDefault="009C7EDF" w:rsidP="009C7EDF">
      <w:pPr>
        <w:pStyle w:val="ListParagraph"/>
        <w:spacing w:after="0" w:line="240" w:lineRule="auto"/>
        <w:jc w:val="both"/>
        <w:rPr>
          <w:rFonts w:eastAsia="Times New Roman" w:cstheme="minorHAnsi"/>
          <w:sz w:val="20"/>
          <w:szCs w:val="20"/>
        </w:rPr>
      </w:pPr>
      <w:r w:rsidRPr="001360ED">
        <w:rPr>
          <w:rFonts w:eastAsia="Times New Roman" w:cstheme="minorHAnsi"/>
          <w:sz w:val="24"/>
          <w:szCs w:val="24"/>
        </w:rPr>
        <w:t xml:space="preserve"> </w:t>
      </w:r>
      <w:r w:rsidRPr="007B5D6F">
        <w:rPr>
          <w:rFonts w:eastAsia="Times New Roman" w:cstheme="minorHAnsi"/>
          <w:sz w:val="20"/>
          <w:szCs w:val="20"/>
        </w:rPr>
        <w:t>Kerajaan Abadi, FW Mattox, hlm. 312</w:t>
      </w:r>
    </w:p>
    <w:p w14:paraId="47A444AB"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b/>
          <w:sz w:val="24"/>
          <w:szCs w:val="24"/>
        </w:rPr>
        <w:t>Elias Smith</w:t>
      </w:r>
      <w:r w:rsidRPr="001360ED">
        <w:rPr>
          <w:rFonts w:eastAsia="Times New Roman" w:cstheme="minorHAnsi"/>
          <w:sz w:val="24"/>
          <w:szCs w:val="24"/>
        </w:rPr>
        <w:t>(1764 – 1846) dan Abner Jones (1767 – 1840)</w:t>
      </w:r>
    </w:p>
    <w:p w14:paraId="03EB3083"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lastRenderedPageBreak/>
        <w:t>Abner Jones seorang doktor meninggalkan gereja Baptist dan menubuhkan sebuah gereja yang dipanggilnya Gereja Kristian di Lyndon, Vermont dengan Alkitab sebagai satu-satunya pegangannya.</w:t>
      </w:r>
      <w:r w:rsidRPr="007B5D6F">
        <w:rPr>
          <w:rFonts w:eastAsia="Times New Roman" w:cstheme="minorHAnsi"/>
          <w:sz w:val="20"/>
          <w:szCs w:val="20"/>
        </w:rPr>
        <w:t>The Eternal Kingdom, FW Mattox, hlm.313</w:t>
      </w:r>
      <w:r w:rsidRPr="001360ED">
        <w:rPr>
          <w:rFonts w:eastAsia="Times New Roman" w:cstheme="minorHAnsi"/>
          <w:sz w:val="24"/>
          <w:szCs w:val="24"/>
        </w:rPr>
        <w:t xml:space="preserve"> </w:t>
      </w:r>
    </w:p>
    <w:p w14:paraId="70B0C3A4" w14:textId="77777777" w:rsidR="009C7EDF" w:rsidRPr="001360ED" w:rsidRDefault="009C7EDF" w:rsidP="009C7EDF">
      <w:pPr>
        <w:spacing w:after="0" w:line="240" w:lineRule="auto"/>
        <w:jc w:val="both"/>
        <w:rPr>
          <w:rFonts w:eastAsia="Times New Roman" w:cstheme="minorHAnsi"/>
          <w:sz w:val="24"/>
          <w:szCs w:val="24"/>
        </w:rPr>
      </w:pPr>
    </w:p>
    <w:p w14:paraId="484E514E"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Elias Smith daripada</w:t>
      </w:r>
      <w:hyperlink r:id="rId113" w:tooltip="Vermont" w:history="1">
        <w:r w:rsidRPr="001360ED">
          <w:rPr>
            <w:rFonts w:eastAsia="Times New Roman" w:cstheme="minorHAnsi"/>
            <w:sz w:val="24"/>
            <w:szCs w:val="24"/>
          </w:rPr>
          <w:t>Vermont</w:t>
        </w:r>
      </w:hyperlink>
      <w:r w:rsidRPr="001360ED">
        <w:rPr>
          <w:rFonts w:eastAsia="Times New Roman" w:cstheme="minorHAnsi"/>
          <w:sz w:val="24"/>
          <w:szCs w:val="24"/>
        </w:rPr>
        <w:t>menyertai</w:t>
      </w:r>
      <w:hyperlink r:id="rId114" w:tooltip="Abner Jones" w:history="1">
        <w:r w:rsidRPr="001360ED">
          <w:rPr>
            <w:rFonts w:eastAsia="Times New Roman" w:cstheme="minorHAnsi"/>
            <w:sz w:val="24"/>
            <w:szCs w:val="24"/>
          </w:rPr>
          <w:t>Dr Jones</w:t>
        </w:r>
      </w:hyperlink>
      <w:r w:rsidRPr="001360ED">
        <w:rPr>
          <w:rFonts w:eastAsia="Times New Roman" w:cstheme="minorHAnsi"/>
          <w:sz w:val="24"/>
          <w:szCs w:val="24"/>
        </w:rPr>
        <w:t>dalam gerakan yang menyokong pandangan yang serupa dengan O'Kelly.</w:t>
      </w:r>
      <w:hyperlink r:id="rId11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hyperlink r:id="rId116"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Mereka percaya bahawa ahli boleh, dengan melihat kepada kitab suci sahaja, sekadar menjadi Kristian tanpa terikat dengan tradisi manusia dan denominasi yang telah dibawa dari Eropah.</w:t>
      </w:r>
      <w:hyperlink r:id="rId11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hyperlink r:id="rId118"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p>
    <w:p w14:paraId="7F91F85F" w14:textId="77777777" w:rsidR="009C7EDF" w:rsidRPr="001360ED" w:rsidRDefault="009C7EDF" w:rsidP="009C7EDF">
      <w:pPr>
        <w:spacing w:after="0" w:line="240" w:lineRule="auto"/>
        <w:jc w:val="both"/>
        <w:rPr>
          <w:rFonts w:eastAsia="Times New Roman" w:cstheme="minorHAnsi"/>
          <w:sz w:val="24"/>
          <w:szCs w:val="24"/>
          <w:vertAlign w:val="superscript"/>
        </w:rPr>
      </w:pPr>
    </w:p>
    <w:p w14:paraId="1DF248F4" w14:textId="77777777" w:rsidR="009C7EDF" w:rsidRPr="001360ED" w:rsidRDefault="009C7EDF" w:rsidP="009C7EDF">
      <w:pPr>
        <w:spacing w:after="0" w:line="240" w:lineRule="auto"/>
        <w:jc w:val="both"/>
        <w:rPr>
          <w:rFonts w:eastAsia="Times New Roman" w:cstheme="minorHAnsi"/>
          <w:sz w:val="24"/>
          <w:szCs w:val="24"/>
        </w:rPr>
      </w:pPr>
      <w:bookmarkStart w:id="4" w:name="Stone_movement"/>
      <w:bookmarkEnd w:id="4"/>
      <w:r w:rsidRPr="001360ED">
        <w:rPr>
          <w:rFonts w:eastAsia="Times New Roman" w:cstheme="minorHAnsi"/>
          <w:b/>
          <w:sz w:val="24"/>
          <w:szCs w:val="24"/>
        </w:rPr>
        <w:t>Barton W. Stone</w:t>
      </w:r>
      <w:r w:rsidRPr="001360ED">
        <w:rPr>
          <w:rFonts w:eastAsia="Times New Roman" w:cstheme="minorHAnsi"/>
          <w:sz w:val="24"/>
          <w:szCs w:val="24"/>
        </w:rPr>
        <w:t>(1772 – 1844)</w:t>
      </w:r>
    </w:p>
    <w:p w14:paraId="72E5769B"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Semasa menghadiri Guilford Academy di</w:t>
      </w:r>
      <w:hyperlink r:id="rId119" w:tooltip="North Carolina" w:history="1">
        <w:r w:rsidRPr="001360ED">
          <w:rPr>
            <w:rFonts w:eastAsia="Times New Roman" w:cstheme="minorHAnsi"/>
            <w:sz w:val="24"/>
            <w:szCs w:val="24"/>
          </w:rPr>
          <w:t>Carolina Utara</w:t>
        </w:r>
      </w:hyperlink>
      <w:r w:rsidRPr="001360ED">
        <w:rPr>
          <w:rFonts w:eastAsia="Times New Roman" w:cstheme="minorHAnsi"/>
          <w:sz w:val="24"/>
          <w:szCs w:val="24"/>
        </w:rPr>
        <w:t xml:space="preserve">pada </w:t>
      </w:r>
      <w:proofErr w:type="spellStart"/>
      <w:r w:rsidRPr="001360ED">
        <w:rPr>
          <w:rFonts w:eastAsia="Times New Roman" w:cstheme="minorHAnsi"/>
          <w:sz w:val="24"/>
          <w:szCs w:val="24"/>
        </w:rPr>
        <w:t>tahun</w:t>
      </w:r>
      <w:proofErr w:type="spellEnd"/>
      <w:r w:rsidRPr="001360ED">
        <w:rPr>
          <w:rFonts w:eastAsia="Times New Roman" w:cstheme="minorHAnsi"/>
          <w:sz w:val="24"/>
          <w:szCs w:val="24"/>
        </w:rPr>
        <w:t xml:space="preserve"> 1790,</w:t>
      </w:r>
      <w:hyperlink r:id="rId120"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:71</w:t>
      </w:r>
      <w:r w:rsidRPr="001360ED">
        <w:rPr>
          <w:rFonts w:eastAsia="Times New Roman" w:cstheme="minorHAnsi"/>
          <w:sz w:val="24"/>
          <w:szCs w:val="24"/>
        </w:rPr>
        <w:t xml:space="preserve">Batu </w:t>
      </w:r>
      <w:proofErr w:type="spellStart"/>
      <w:r w:rsidRPr="001360ED">
        <w:rPr>
          <w:rFonts w:eastAsia="Times New Roman" w:cstheme="minorHAnsi"/>
          <w:sz w:val="24"/>
          <w:szCs w:val="24"/>
        </w:rPr>
        <w:t>mendengar</w:t>
      </w:r>
      <w:hyperlink r:id="rId121" w:tooltip="James McGready" w:history="1">
        <w:r w:rsidRPr="001360ED">
          <w:rPr>
            <w:rFonts w:eastAsia="Times New Roman" w:cstheme="minorHAnsi"/>
            <w:sz w:val="24"/>
            <w:szCs w:val="24"/>
          </w:rPr>
          <w:t>James</w:t>
        </w:r>
        <w:proofErr w:type="spellEnd"/>
        <w:r w:rsidRPr="001360ED">
          <w:rPr>
            <w:rFonts w:eastAsia="Times New Roman" w:cstheme="minorHAnsi"/>
            <w:sz w:val="24"/>
            <w:szCs w:val="24"/>
          </w:rPr>
          <w:t xml:space="preserve"> McGready</w:t>
        </w:r>
      </w:hyperlink>
      <w:r w:rsidRPr="001360ED">
        <w:rPr>
          <w:rFonts w:eastAsia="Times New Roman" w:cstheme="minorHAnsi"/>
          <w:sz w:val="24"/>
          <w:szCs w:val="24"/>
        </w:rPr>
        <w:t>(</w:t>
      </w:r>
      <w:proofErr w:type="spellStart"/>
      <w:r w:rsidRPr="001360ED">
        <w:rPr>
          <w:rFonts w:eastAsia="Times New Roman" w:cstheme="minorHAnsi"/>
          <w:sz w:val="24"/>
          <w:szCs w:val="24"/>
        </w:rPr>
        <w:t>a</w:t>
      </w:r>
      <w:hyperlink r:id="rId122" w:tooltip="Presbyterian" w:history="1">
        <w:r w:rsidRPr="001360ED">
          <w:rPr>
            <w:rFonts w:eastAsia="Times New Roman" w:cstheme="minorHAnsi"/>
            <w:sz w:val="24"/>
            <w:szCs w:val="24"/>
          </w:rPr>
          <w:t>Presbyterian</w:t>
        </w:r>
      </w:hyperlink>
      <w:r w:rsidRPr="001360ED">
        <w:rPr>
          <w:rFonts w:eastAsia="Times New Roman" w:cstheme="minorHAnsi"/>
          <w:sz w:val="24"/>
          <w:szCs w:val="24"/>
        </w:rPr>
        <w:t>menteri</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bercakap</w:t>
      </w:r>
      <w:proofErr w:type="spellEnd"/>
      <w:r w:rsidRPr="001360ED">
        <w:rPr>
          <w:rFonts w:eastAsia="Times New Roman" w:cstheme="minorHAnsi"/>
          <w:sz w:val="24"/>
          <w:szCs w:val="24"/>
        </w:rPr>
        <w:t>.</w:t>
      </w:r>
      <w:hyperlink r:id="rId123"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w:t>
      </w:r>
      <w:r w:rsidRPr="001360ED">
        <w:rPr>
          <w:rFonts w:eastAsia="Times New Roman" w:cstheme="minorHAnsi"/>
          <w:sz w:val="24"/>
          <w:szCs w:val="24"/>
        </w:rPr>
        <w:t>Beberapa tahun kemudian dia sendiri menjadi menteri Presbyterian.</w:t>
      </w:r>
      <w:hyperlink r:id="rId124"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w:t>
      </w:r>
      <w:r w:rsidRPr="001360ED">
        <w:rPr>
          <w:rFonts w:eastAsia="Times New Roman" w:cstheme="minorHAnsi"/>
          <w:sz w:val="24"/>
          <w:szCs w:val="24"/>
        </w:rPr>
        <w:t>Ketika Stone melihat lebih mendalam ke dalam kepercayaan Presbyterian, terutamanya</w:t>
      </w:r>
      <w:hyperlink r:id="rId125" w:tooltip="Westminster Confession of Faith" w:history="1">
        <w:r w:rsidRPr="001360ED">
          <w:rPr>
            <w:rFonts w:eastAsia="Times New Roman" w:cstheme="minorHAnsi"/>
            <w:sz w:val="24"/>
            <w:szCs w:val="24"/>
          </w:rPr>
          <w:t>Westminster Pengakuan Iman</w:t>
        </w:r>
      </w:hyperlink>
      <w:r w:rsidRPr="001360ED">
        <w:rPr>
          <w:rFonts w:eastAsia="Times New Roman" w:cstheme="minorHAnsi"/>
          <w:sz w:val="24"/>
          <w:szCs w:val="24"/>
        </w:rPr>
        <w:t>, dia meragui bahawa beberapa kepercayaan gereja benar-benar berasaskan Bible.</w:t>
      </w:r>
      <w:hyperlink r:id="rId126"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:72,73</w:t>
      </w:r>
      <w:r w:rsidRPr="001360ED">
        <w:rPr>
          <w:rFonts w:eastAsia="Times New Roman" w:cstheme="minorHAnsi"/>
          <w:sz w:val="24"/>
          <w:szCs w:val="24"/>
        </w:rPr>
        <w:t>Dia tidak dapat menerima</w:t>
      </w:r>
      <w:hyperlink r:id="rId127" w:tooltip="Calvinistic" w:history="1">
        <w:r w:rsidRPr="001360ED">
          <w:rPr>
            <w:rFonts w:eastAsia="Times New Roman" w:cstheme="minorHAnsi"/>
            <w:sz w:val="24"/>
            <w:szCs w:val="24"/>
          </w:rPr>
          <w:t>Calvinistik</w:t>
        </w:r>
      </w:hyperlink>
      <w:r w:rsidRPr="001360ED">
        <w:rPr>
          <w:rFonts w:eastAsia="Times New Roman" w:cstheme="minorHAnsi"/>
          <w:sz w:val="24"/>
          <w:szCs w:val="24"/>
        </w:rPr>
        <w:t>doktrin</w:t>
      </w:r>
      <w:hyperlink r:id="rId128" w:tooltip="Total depravity" w:history="1">
        <w:r w:rsidRPr="001360ED">
          <w:rPr>
            <w:rFonts w:eastAsia="Times New Roman" w:cstheme="minorHAnsi"/>
            <w:sz w:val="24"/>
            <w:szCs w:val="24"/>
          </w:rPr>
          <w:t>kebejatan total</w:t>
        </w:r>
      </w:hyperlink>
      <w:r w:rsidRPr="001360ED">
        <w:rPr>
          <w:rFonts w:eastAsia="Times New Roman" w:cstheme="minorHAnsi"/>
          <w:sz w:val="24"/>
          <w:szCs w:val="24"/>
        </w:rPr>
        <w:t>,</w:t>
      </w:r>
      <w:hyperlink r:id="rId129" w:tooltip="Unconditional election" w:history="1">
        <w:r w:rsidRPr="001360ED">
          <w:rPr>
            <w:rFonts w:eastAsia="Times New Roman" w:cstheme="minorHAnsi"/>
            <w:sz w:val="24"/>
            <w:szCs w:val="24"/>
          </w:rPr>
          <w:t>pilihanraya tanpa syarat</w:t>
        </w:r>
      </w:hyperlink>
      <w:r w:rsidRPr="001360ED">
        <w:rPr>
          <w:rFonts w:eastAsia="Times New Roman" w:cstheme="minorHAnsi"/>
          <w:sz w:val="24"/>
          <w:szCs w:val="24"/>
        </w:rPr>
        <w:t>dan</w:t>
      </w:r>
      <w:hyperlink r:id="rId130" w:tooltip="Predestination" w:history="1">
        <w:r w:rsidRPr="001360ED">
          <w:rPr>
            <w:rFonts w:eastAsia="Times New Roman" w:cstheme="minorHAnsi"/>
            <w:sz w:val="24"/>
            <w:szCs w:val="24"/>
          </w:rPr>
          <w:t>takdir</w:t>
        </w:r>
      </w:hyperlink>
      <w:r w:rsidRPr="001360ED">
        <w:rPr>
          <w:rFonts w:eastAsia="Times New Roman" w:cstheme="minorHAnsi"/>
          <w:sz w:val="24"/>
          <w:szCs w:val="24"/>
        </w:rPr>
        <w:t>.</w:t>
      </w:r>
      <w:hyperlink r:id="rId131" w:anchor="cite_note-Garrett_2002-1" w:history="1">
        <w:r w:rsidRPr="001360ED">
          <w:rPr>
            <w:rFonts w:eastAsia="Times New Roman" w:cstheme="minorHAnsi"/>
            <w:sz w:val="24"/>
            <w:szCs w:val="24"/>
            <w:vertAlign w:val="superscript"/>
          </w:rPr>
          <w:t>[2]</w:t>
        </w:r>
      </w:hyperlink>
      <w:r w:rsidRPr="001360ED">
        <w:rPr>
          <w:rFonts w:eastAsia="Times New Roman" w:cstheme="minorHAnsi"/>
          <w:sz w:val="24"/>
          <w:szCs w:val="24"/>
          <w:vertAlign w:val="superscript"/>
        </w:rPr>
        <w:t>:72, 73</w:t>
      </w:r>
    </w:p>
    <w:p w14:paraId="6803FA76" w14:textId="77777777" w:rsidR="009C7EDF" w:rsidRPr="001360ED" w:rsidRDefault="009C7EDF" w:rsidP="009C7EDF">
      <w:pPr>
        <w:spacing w:before="100" w:beforeAutospacing="1" w:after="0" w:line="240" w:lineRule="auto"/>
        <w:jc w:val="both"/>
        <w:outlineLvl w:val="2"/>
        <w:rPr>
          <w:rFonts w:eastAsia="Times New Roman" w:cstheme="minorHAnsi"/>
          <w:b/>
          <w:bCs/>
          <w:sz w:val="24"/>
          <w:szCs w:val="24"/>
        </w:rPr>
      </w:pPr>
      <w:bookmarkStart w:id="5" w:name="Cane_Ridge_revival"/>
      <w:bookmarkEnd w:id="5"/>
      <w:r w:rsidRPr="001360ED">
        <w:rPr>
          <w:rFonts w:eastAsia="Times New Roman" w:cstheme="minorHAnsi"/>
          <w:b/>
          <w:bCs/>
          <w:sz w:val="24"/>
          <w:szCs w:val="24"/>
        </w:rPr>
        <w:t>Kebangkitan Cane Ridge</w:t>
      </w:r>
    </w:p>
    <w:p w14:paraId="7BAC7F45"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Pada tahun 1801, the</w:t>
      </w:r>
      <w:hyperlink r:id="rId132" w:tooltip="Cane Ridge Revival" w:history="1">
        <w:r w:rsidRPr="001360ED">
          <w:rPr>
            <w:rFonts w:eastAsia="Times New Roman" w:cstheme="minorHAnsi"/>
            <w:sz w:val="24"/>
            <w:szCs w:val="24"/>
          </w:rPr>
          <w:t>Kebangkitan Cane Ridge</w:t>
        </w:r>
      </w:hyperlink>
      <w:r w:rsidRPr="001360ED">
        <w:rPr>
          <w:rFonts w:eastAsia="Times New Roman" w:cstheme="minorHAnsi"/>
          <w:sz w:val="24"/>
          <w:szCs w:val="24"/>
        </w:rPr>
        <w:t>dalam</w:t>
      </w:r>
      <w:hyperlink r:id="rId133" w:tooltip="Kentucky" w:history="1">
        <w:r w:rsidRPr="001360ED">
          <w:rPr>
            <w:rFonts w:eastAsia="Times New Roman" w:cstheme="minorHAnsi"/>
            <w:sz w:val="24"/>
            <w:szCs w:val="24"/>
          </w:rPr>
          <w:t>Kentucky</w:t>
        </w:r>
      </w:hyperlink>
      <w:r w:rsidRPr="001360ED">
        <w:rPr>
          <w:rFonts w:eastAsia="Times New Roman" w:cstheme="minorHAnsi"/>
          <w:sz w:val="24"/>
          <w:szCs w:val="24"/>
        </w:rPr>
        <w:t>akan menanam benih untuk pergerakan masuk</w:t>
      </w:r>
      <w:hyperlink r:id="rId134" w:tooltip="Kentucky" w:history="1">
        <w:r w:rsidRPr="001360ED">
          <w:rPr>
            <w:rFonts w:eastAsia="Times New Roman" w:cstheme="minorHAnsi"/>
            <w:sz w:val="24"/>
            <w:szCs w:val="24"/>
          </w:rPr>
          <w:t>Kentucky</w:t>
        </w:r>
      </w:hyperlink>
      <w:r w:rsidRPr="001360ED">
        <w:rPr>
          <w:rFonts w:eastAsia="Times New Roman" w:cstheme="minorHAnsi"/>
          <w:sz w:val="24"/>
          <w:szCs w:val="24"/>
        </w:rPr>
        <w:t>dan juga</w:t>
      </w:r>
      <w:hyperlink r:id="rId135" w:tooltip="Ohio River" w:history="1">
        <w:r w:rsidRPr="001360ED">
          <w:rPr>
            <w:rFonts w:eastAsia="Times New Roman" w:cstheme="minorHAnsi"/>
            <w:sz w:val="24"/>
            <w:szCs w:val="24"/>
          </w:rPr>
          <w:t>Sungai Ohio</w:t>
        </w:r>
      </w:hyperlink>
      <w:r w:rsidRPr="001360ED">
        <w:rPr>
          <w:rFonts w:eastAsia="Times New Roman" w:cstheme="minorHAnsi"/>
          <w:sz w:val="24"/>
          <w:szCs w:val="24"/>
        </w:rPr>
        <w:t>lembah untuk berpisah daripada</w:t>
      </w:r>
      <w:hyperlink r:id="rId136" w:tooltip="Denominationalism" w:history="1">
        <w:r w:rsidRPr="001360ED">
          <w:rPr>
            <w:rFonts w:eastAsia="Times New Roman" w:cstheme="minorHAnsi"/>
            <w:sz w:val="24"/>
            <w:szCs w:val="24"/>
          </w:rPr>
          <w:t>aliran denominasi</w:t>
        </w:r>
      </w:hyperlink>
      <w:r w:rsidRPr="001360ED">
        <w:rPr>
          <w:rFonts w:cstheme="minorHAnsi"/>
          <w:sz w:val="24"/>
          <w:szCs w:val="24"/>
        </w:rPr>
        <w:t>dan menjadi Kristian sahaja - bukan Katolik, Protestan mahupun Yahudi</w:t>
      </w:r>
      <w:r w:rsidRPr="001360ED">
        <w:rPr>
          <w:rFonts w:eastAsia="Times New Roman" w:cstheme="minorHAnsi"/>
          <w:sz w:val="24"/>
          <w:szCs w:val="24"/>
        </w:rPr>
        <w:t>. Pada tahun 1803 Stone dan yang lain menarik diri dari Kentucky Presbytery dan membentuk</w:t>
      </w:r>
      <w:hyperlink r:id="rId137" w:tooltip="Springfield Presbytery" w:history="1">
        <w:r w:rsidRPr="001360ED">
          <w:rPr>
            <w:rFonts w:eastAsia="Times New Roman" w:cstheme="minorHAnsi"/>
            <w:sz w:val="24"/>
            <w:szCs w:val="24"/>
          </w:rPr>
          <w:t>Presbyteri Springfield</w:t>
        </w:r>
      </w:hyperlink>
      <w:r w:rsidRPr="001360ED">
        <w:rPr>
          <w:rFonts w:eastAsia="Times New Roman" w:cstheme="minorHAnsi"/>
          <w:sz w:val="24"/>
          <w:szCs w:val="24"/>
        </w:rPr>
        <w:t>. Peristiwa yang menentukan sayap Batu pergerakan itu ialah penerbitan Wasiat Terakhir dan Perjanjian The</w:t>
      </w:r>
      <w:hyperlink r:id="rId138" w:tooltip="Springfield Presbytery" w:history="1">
        <w:r w:rsidRPr="001360ED">
          <w:rPr>
            <w:rFonts w:eastAsia="Times New Roman" w:cstheme="minorHAnsi"/>
            <w:i/>
            <w:iCs/>
            <w:sz w:val="24"/>
            <w:szCs w:val="24"/>
          </w:rPr>
          <w:t>Presbyteri Springfield</w:t>
        </w:r>
      </w:hyperlink>
      <w:r w:rsidRPr="001360ED">
        <w:rPr>
          <w:rFonts w:eastAsia="Times New Roman" w:cstheme="minorHAnsi"/>
          <w:i/>
          <w:iCs/>
          <w:sz w:val="24"/>
          <w:szCs w:val="24"/>
        </w:rPr>
        <w:t>,</w:t>
      </w:r>
      <w:r w:rsidRPr="001360ED">
        <w:rPr>
          <w:rFonts w:eastAsia="Times New Roman" w:cstheme="minorHAnsi"/>
          <w:sz w:val="24"/>
          <w:szCs w:val="24"/>
        </w:rPr>
        <w:t>di Cane Ridge, Kentucky, pada tahun 1804. Wasiat Terakhir ialah dokumen ringkas di mana Stone dan lima yang lain mengumumkan penarikan diri mereka daripada Presbyterianisme dan niat mereka untuk menjadi sebahagian daripada tubuh Kristus semata-mata.</w:t>
      </w:r>
      <w:hyperlink r:id="rId139" w:anchor="cite_note-6" w:history="1">
        <w:r w:rsidRPr="001360ED">
          <w:rPr>
            <w:rFonts w:eastAsia="Times New Roman" w:cstheme="minorHAnsi"/>
            <w:sz w:val="24"/>
            <w:szCs w:val="24"/>
            <w:vertAlign w:val="superscript"/>
          </w:rPr>
          <w:t>[7]</w:t>
        </w:r>
      </w:hyperlink>
      <w:r w:rsidRPr="001360ED">
        <w:rPr>
          <w:rFonts w:eastAsia="Times New Roman" w:cstheme="minorHAnsi"/>
          <w:sz w:val="24"/>
          <w:szCs w:val="24"/>
        </w:rPr>
        <w:t>Para penulis merayu untuk perpaduan semua yang mengikut Yesus, mencadangkan nilai pemerintahan sendiri jemaah dan mengangkat Alkitab sebagai sumber untuk memahami kehendak Tuhan.</w:t>
      </w:r>
    </w:p>
    <w:p w14:paraId="239B6451" w14:textId="77777777" w:rsidR="009C7EDF" w:rsidRPr="00B665C9" w:rsidRDefault="009C7EDF" w:rsidP="009C7EDF">
      <w:pPr>
        <w:spacing w:before="100" w:beforeAutospacing="1" w:after="0" w:line="240" w:lineRule="auto"/>
        <w:jc w:val="both"/>
        <w:outlineLvl w:val="2"/>
        <w:rPr>
          <w:rFonts w:eastAsia="Times New Roman" w:cstheme="minorHAnsi"/>
          <w:bCs/>
          <w:sz w:val="24"/>
          <w:szCs w:val="24"/>
          <w:u w:val="single"/>
          <w:lang w:val="es-ES_tradnl"/>
        </w:rPr>
      </w:pPr>
      <w:bookmarkStart w:id="6" w:name="Christian_Connection"/>
      <w:bookmarkEnd w:id="6"/>
      <w:proofErr w:type="spellStart"/>
      <w:r w:rsidRPr="00B665C9">
        <w:rPr>
          <w:rFonts w:eastAsia="Times New Roman" w:cstheme="minorHAnsi"/>
          <w:bCs/>
          <w:sz w:val="24"/>
          <w:szCs w:val="24"/>
          <w:u w:val="single"/>
          <w:lang w:val="es-ES_tradnl"/>
        </w:rPr>
        <w:t>Hubungan</w:t>
      </w:r>
      <w:proofErr w:type="spellEnd"/>
      <w:r w:rsidRPr="00B665C9">
        <w:rPr>
          <w:rFonts w:eastAsia="Times New Roman" w:cstheme="minorHAnsi"/>
          <w:bCs/>
          <w:sz w:val="24"/>
          <w:szCs w:val="24"/>
          <w:u w:val="single"/>
          <w:lang w:val="es-ES_tradnl"/>
        </w:rPr>
        <w:t xml:space="preserve"> </w:t>
      </w:r>
      <w:proofErr w:type="spellStart"/>
      <w:r w:rsidRPr="00B665C9">
        <w:rPr>
          <w:rFonts w:eastAsia="Times New Roman" w:cstheme="minorHAnsi"/>
          <w:bCs/>
          <w:sz w:val="24"/>
          <w:szCs w:val="24"/>
          <w:u w:val="single"/>
          <w:lang w:val="es-ES_tradnl"/>
        </w:rPr>
        <w:t>Kristian</w:t>
      </w:r>
      <w:proofErr w:type="spellEnd"/>
    </w:p>
    <w:p w14:paraId="1B6440C8" w14:textId="77777777" w:rsidR="009C7EDF" w:rsidRPr="001360ED" w:rsidRDefault="009C7EDF" w:rsidP="009C7EDF">
      <w:pPr>
        <w:spacing w:after="0" w:line="240" w:lineRule="auto"/>
        <w:jc w:val="both"/>
        <w:rPr>
          <w:rFonts w:eastAsia="Times New Roman" w:cstheme="minorHAnsi"/>
          <w:sz w:val="24"/>
          <w:szCs w:val="24"/>
        </w:rPr>
      </w:pPr>
      <w:proofErr w:type="spellStart"/>
      <w:r w:rsidRPr="00B665C9">
        <w:rPr>
          <w:rFonts w:eastAsia="Times New Roman" w:cstheme="minorHAnsi"/>
          <w:sz w:val="24"/>
          <w:szCs w:val="24"/>
          <w:lang w:val="es-ES_tradnl"/>
        </w:rPr>
        <w:t>Elias</w:t>
      </w:r>
      <w:proofErr w:type="spellEnd"/>
      <w:r w:rsidRPr="00B665C9">
        <w:rPr>
          <w:rFonts w:eastAsia="Times New Roman" w:cstheme="minorHAnsi"/>
          <w:sz w:val="24"/>
          <w:szCs w:val="24"/>
          <w:lang w:val="es-ES_tradnl"/>
        </w:rPr>
        <w:t xml:space="preserve"> Smith </w:t>
      </w:r>
      <w:proofErr w:type="spellStart"/>
      <w:r w:rsidRPr="00B665C9">
        <w:rPr>
          <w:rFonts w:eastAsia="Times New Roman" w:cstheme="minorHAnsi"/>
          <w:sz w:val="24"/>
          <w:szCs w:val="24"/>
          <w:lang w:val="es-ES_tradnl"/>
        </w:rPr>
        <w:t>telah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mendengar</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tentang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pergerakan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Batu</w:t>
      </w:r>
      <w:proofErr w:type="spellEnd"/>
      <w:r w:rsidRPr="00B665C9">
        <w:rPr>
          <w:rFonts w:eastAsia="Times New Roman" w:cstheme="minorHAnsi"/>
          <w:sz w:val="24"/>
          <w:szCs w:val="24"/>
          <w:lang w:val="es-ES_tradnl"/>
        </w:rPr>
        <w:t xml:space="preserve"> pada </w:t>
      </w:r>
      <w:proofErr w:type="spellStart"/>
      <w:r w:rsidRPr="00B665C9">
        <w:rPr>
          <w:rFonts w:eastAsia="Times New Roman" w:cstheme="minorHAnsi"/>
          <w:sz w:val="24"/>
          <w:szCs w:val="24"/>
          <w:lang w:val="es-ES_tradnl"/>
        </w:rPr>
        <w:t>tahun</w:t>
      </w:r>
      <w:proofErr w:type="spellEnd"/>
      <w:r w:rsidRPr="00B665C9">
        <w:rPr>
          <w:rFonts w:eastAsia="Times New Roman" w:cstheme="minorHAnsi"/>
          <w:sz w:val="24"/>
          <w:szCs w:val="24"/>
          <w:lang w:val="es-ES_tradnl"/>
        </w:rPr>
        <w:t xml:space="preserve"> 1804, dan </w:t>
      </w:r>
      <w:proofErr w:type="spellStart"/>
      <w:r w:rsidRPr="00B665C9">
        <w:rPr>
          <w:rFonts w:eastAsia="Times New Roman" w:cstheme="minorHAnsi"/>
          <w:sz w:val="24"/>
          <w:szCs w:val="24"/>
          <w:lang w:val="es-ES_tradnl"/>
        </w:rPr>
        <w:t>pergerakan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O'Kelly</w:t>
      </w:r>
      <w:proofErr w:type="spellEnd"/>
      <w:r w:rsidRPr="00B665C9">
        <w:rPr>
          <w:rFonts w:eastAsia="Times New Roman" w:cstheme="minorHAnsi"/>
          <w:sz w:val="24"/>
          <w:szCs w:val="24"/>
          <w:lang w:val="es-ES_tradnl"/>
        </w:rPr>
        <w:t xml:space="preserve"> pada </w:t>
      </w:r>
      <w:proofErr w:type="spellStart"/>
      <w:r w:rsidRPr="00B665C9">
        <w:rPr>
          <w:rFonts w:eastAsia="Times New Roman" w:cstheme="minorHAnsi"/>
          <w:sz w:val="24"/>
          <w:szCs w:val="24"/>
          <w:lang w:val="es-ES_tradnl"/>
        </w:rPr>
        <w:t>tahun</w:t>
      </w:r>
      <w:proofErr w:type="spellEnd"/>
      <w:r w:rsidRPr="00B665C9">
        <w:rPr>
          <w:rFonts w:eastAsia="Times New Roman" w:cstheme="minorHAnsi"/>
          <w:sz w:val="24"/>
          <w:szCs w:val="24"/>
          <w:lang w:val="es-ES_tradnl"/>
        </w:rPr>
        <w:t xml:space="preserve"> 1808.</w:t>
      </w:r>
      <w:hyperlink r:id="rId140"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Ketiga-tiga </w:t>
      </w:r>
      <w:proofErr w:type="spellStart"/>
      <w:r w:rsidRPr="001360ED">
        <w:rPr>
          <w:rFonts w:eastAsia="Times New Roman" w:cstheme="minorHAnsi"/>
          <w:sz w:val="24"/>
          <w:szCs w:val="24"/>
        </w:rPr>
        <w:t>kumpulan</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itu</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bergabung</w:t>
      </w:r>
      <w:proofErr w:type="spellEnd"/>
      <w:r w:rsidRPr="001360ED">
        <w:rPr>
          <w:rFonts w:eastAsia="Times New Roman" w:cstheme="minorHAnsi"/>
          <w:sz w:val="24"/>
          <w:szCs w:val="24"/>
        </w:rPr>
        <w:t xml:space="preserve"> pada tahun 1810.</w:t>
      </w:r>
      <w:hyperlink r:id="rId141"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Pada masa itu pergerakan gabungan itu mempunyai keanggotaan lebih kurang 20,000 orang.</w:t>
      </w:r>
      <w:hyperlink r:id="rId142"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Persekutuan gereja-gereja yang longgar ini </w:t>
      </w:r>
      <w:proofErr w:type="spellStart"/>
      <w:r w:rsidRPr="001360ED">
        <w:rPr>
          <w:rFonts w:eastAsia="Times New Roman" w:cstheme="minorHAnsi"/>
          <w:sz w:val="24"/>
          <w:szCs w:val="24"/>
        </w:rPr>
        <w:t>dipanggil</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dengan</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nama-nama</w:t>
      </w:r>
      <w:hyperlink r:id="rId143" w:tooltip="Christian Connection" w:history="1">
        <w:r w:rsidRPr="001360ED">
          <w:rPr>
            <w:rFonts w:eastAsia="Times New Roman" w:cstheme="minorHAnsi"/>
            <w:sz w:val="24"/>
            <w:szCs w:val="24"/>
          </w:rPr>
          <w:t>"Sambungan</w:t>
        </w:r>
        <w:proofErr w:type="spellEnd"/>
        <w:r w:rsidRPr="001360ED">
          <w:rPr>
            <w:rFonts w:eastAsia="Times New Roman" w:cstheme="minorHAnsi"/>
            <w:sz w:val="24"/>
            <w:szCs w:val="24"/>
          </w:rPr>
          <w:t>/</w:t>
        </w:r>
        <w:proofErr w:type="spellStart"/>
        <w:r w:rsidRPr="001360ED">
          <w:rPr>
            <w:rFonts w:eastAsia="Times New Roman" w:cstheme="minorHAnsi"/>
            <w:sz w:val="24"/>
            <w:szCs w:val="24"/>
          </w:rPr>
          <w:t>Sambungan</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Kristian"</w:t>
        </w:r>
      </w:hyperlink>
      <w:r w:rsidRPr="001360ED">
        <w:rPr>
          <w:rFonts w:eastAsia="Times New Roman" w:cstheme="minorHAnsi"/>
          <w:sz w:val="24"/>
          <w:szCs w:val="24"/>
        </w:rPr>
        <w:t>atau</w:t>
      </w:r>
      <w:proofErr w:type="spellEnd"/>
      <w:r w:rsidRPr="001360ED">
        <w:rPr>
          <w:rFonts w:eastAsia="Times New Roman" w:cstheme="minorHAnsi"/>
          <w:sz w:val="24"/>
          <w:szCs w:val="24"/>
        </w:rPr>
        <w:t xml:space="preserve"> "Gereja Kristian."</w:t>
      </w:r>
      <w:hyperlink r:id="rId144"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:68</w:t>
      </w:r>
      <w:hyperlink r:id="rId145"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p>
    <w:p w14:paraId="70160BD3" w14:textId="77777777" w:rsidR="009C7EDF" w:rsidRPr="001360ED" w:rsidRDefault="009C7EDF" w:rsidP="009C7EDF">
      <w:pPr>
        <w:spacing w:before="100" w:beforeAutospacing="1" w:after="0" w:line="240" w:lineRule="auto"/>
        <w:jc w:val="both"/>
        <w:outlineLvl w:val="2"/>
        <w:rPr>
          <w:rFonts w:eastAsia="Times New Roman" w:cstheme="minorHAnsi"/>
          <w:bCs/>
          <w:sz w:val="24"/>
          <w:szCs w:val="24"/>
          <w:u w:val="single"/>
        </w:rPr>
      </w:pPr>
      <w:bookmarkStart w:id="7" w:name="Characteristics_of_the_Stone_movement"/>
      <w:bookmarkEnd w:id="7"/>
      <w:r w:rsidRPr="001360ED">
        <w:rPr>
          <w:rFonts w:eastAsia="Times New Roman" w:cstheme="minorHAnsi"/>
          <w:bCs/>
          <w:sz w:val="24"/>
          <w:szCs w:val="24"/>
          <w:u w:val="single"/>
        </w:rPr>
        <w:t>Ciri-ciri pergerakan Batu</w:t>
      </w:r>
    </w:p>
    <w:p w14:paraId="18D08F52"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Batu asas bagi pergerakan Batu adalah kebebasan Kristian, yang membawa mereka kepada penolakan semua kepercayaan sejarah, tradisi dan sistem teologi yang telah berkembang dari semasa ke semasa dan tumpuan kepada agama Kristian primitif berdasarkan Alkitab.</w:t>
      </w:r>
      <w:hyperlink r:id="rId146"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:104,105</w:t>
      </w:r>
    </w:p>
    <w:p w14:paraId="14170566" w14:textId="77777777" w:rsidR="009C7EDF" w:rsidRPr="001360ED" w:rsidRDefault="009C7EDF" w:rsidP="009C7EDF">
      <w:pPr>
        <w:spacing w:after="0" w:line="240" w:lineRule="auto"/>
        <w:jc w:val="both"/>
        <w:rPr>
          <w:rFonts w:eastAsia="Times New Roman" w:cstheme="minorHAnsi"/>
          <w:sz w:val="24"/>
          <w:szCs w:val="24"/>
        </w:rPr>
      </w:pPr>
    </w:p>
    <w:p w14:paraId="5236CDE7"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 xml:space="preserve">Walaupun memulihkan Kekristianan primitif adalah pusat kepada gerakan Batu, mereka melihat memulihkan gaya hidup gereja mula-mula sebagai penting, dan pada tahun-tahun awal "lebih </w:t>
      </w:r>
      <w:r w:rsidRPr="001360ED">
        <w:rPr>
          <w:rFonts w:eastAsia="Times New Roman" w:cstheme="minorHAnsi"/>
          <w:sz w:val="24"/>
          <w:szCs w:val="24"/>
        </w:rPr>
        <w:lastRenderedPageBreak/>
        <w:t>memfokuskan ... pada kehidupan yang kudus dan benar daripada pada bentuk dan struktur gereja mula-mula.</w:t>
      </w:r>
      <w:hyperlink r:id="rId14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:103</w:t>
      </w:r>
      <w:r w:rsidRPr="001360ED">
        <w:rPr>
          <w:rFonts w:eastAsia="Times New Roman" w:cstheme="minorHAnsi"/>
          <w:sz w:val="24"/>
          <w:szCs w:val="24"/>
        </w:rPr>
        <w:t>Kumpulan itu juga berusaha untuk memulihkan gereja primitif.</w:t>
      </w:r>
      <w:hyperlink r:id="rId148"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Walau bagaimanapun, disebabkan kebimbangan bahawa menekankan amalan tertentu boleh menjejaskan kebebasan Kristian, usaha ini cenderung dalam bentuk menolak tradisi dan bukannya program yang jelas untuk membina semula amalan Perjanjian Baru.</w:t>
      </w:r>
      <w:hyperlink r:id="rId14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Penekanan pada kebebasan cukup kuat sehingga pergerakan itu mengelak daripada mengembangkan sebarang tradisi gerejawi, mengakibatkan pergerakan yang "sebahagian besarnya tanpa dogma, bentuk, atau struktur."</w:t>
      </w:r>
      <w:hyperlink r:id="rId15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:104,105</w:t>
      </w:r>
      <w:r w:rsidRPr="001360ED">
        <w:rPr>
          <w:rFonts w:eastAsia="Times New Roman" w:cstheme="minorHAnsi"/>
          <w:sz w:val="24"/>
          <w:szCs w:val="24"/>
        </w:rPr>
        <w:t>Apa yang diadakan "gerakan bersama-sama adalah komitmen kepada Kristian primitif."</w:t>
      </w:r>
      <w:hyperlink r:id="rId15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:105</w:t>
      </w:r>
    </w:p>
    <w:p w14:paraId="1B860B6F"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Tema lain ialah menyegerakan</w:t>
      </w:r>
      <w:hyperlink r:id="rId152" w:tooltip="Millennialism" w:history="1">
        <w:r w:rsidRPr="001360ED">
          <w:rPr>
            <w:rFonts w:eastAsia="Times New Roman" w:cstheme="minorHAnsi"/>
            <w:sz w:val="24"/>
            <w:szCs w:val="24"/>
            <w:u w:val="single"/>
          </w:rPr>
          <w:t>alaf</w:t>
        </w:r>
      </w:hyperlink>
      <w:r w:rsidRPr="001360ED">
        <w:rPr>
          <w:rFonts w:eastAsia="Times New Roman" w:cstheme="minorHAnsi"/>
          <w:sz w:val="24"/>
          <w:szCs w:val="24"/>
        </w:rPr>
        <w:t>.</w:t>
      </w:r>
      <w:hyperlink r:id="rId15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Ramai orang Amerika pada zaman itu percaya bahawa milenium</w:t>
      </w:r>
      <w:r w:rsidRPr="001360ED">
        <w:rPr>
          <w:rStyle w:val="FootnoteReference"/>
          <w:rFonts w:eastAsia="Times New Roman" w:cstheme="minorHAnsi"/>
          <w:sz w:val="24"/>
          <w:szCs w:val="24"/>
        </w:rPr>
        <w:footnoteReference w:id="5"/>
      </w:r>
      <w:r w:rsidRPr="001360ED">
        <w:rPr>
          <w:rFonts w:eastAsia="Times New Roman" w:cstheme="minorHAnsi"/>
          <w:sz w:val="24"/>
          <w:szCs w:val="24"/>
        </w:rPr>
        <w:t>telah hampir dan berdasarkan harapan mereka untuk milenium pada negara baru mereka, iaitu</w:t>
      </w:r>
      <w:hyperlink r:id="rId154" w:tooltip="United States" w:history="1">
        <w:r w:rsidRPr="001360ED">
          <w:rPr>
            <w:rFonts w:eastAsia="Times New Roman" w:cstheme="minorHAnsi"/>
            <w:sz w:val="24"/>
            <w:szCs w:val="24"/>
          </w:rPr>
          <w:t>Amerika Syarikat</w:t>
        </w:r>
      </w:hyperlink>
      <w:r w:rsidRPr="001360ED">
        <w:rPr>
          <w:rFonts w:eastAsia="Times New Roman" w:cstheme="minorHAnsi"/>
          <w:sz w:val="24"/>
          <w:szCs w:val="24"/>
        </w:rPr>
        <w:t>.</w:t>
      </w:r>
      <w:hyperlink r:id="rId15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Ahli-ahli pergerakan Batu percaya bahawa hanya Kristian bersatu berdasarkan</w:t>
      </w:r>
      <w:hyperlink r:id="rId156" w:tooltip="Apostolic Age" w:history="1">
        <w:r w:rsidRPr="001360ED">
          <w:rPr>
            <w:rFonts w:eastAsia="Times New Roman" w:cstheme="minorHAnsi"/>
            <w:sz w:val="24"/>
            <w:szCs w:val="24"/>
          </w:rPr>
          <w:t>kerasulan</w:t>
        </w:r>
      </w:hyperlink>
      <w:r w:rsidRPr="001360ED">
        <w:rPr>
          <w:rFonts w:eastAsia="Times New Roman" w:cstheme="minorHAnsi"/>
          <w:sz w:val="24"/>
          <w:szCs w:val="24"/>
        </w:rPr>
        <w:t>gereja, bukannya sebuah negara atau mana-mana denominasi yang sedia ada, boleh membawa kepada kedatangan milenium.</w:t>
      </w:r>
      <w:hyperlink r:id="rId15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:104</w:t>
      </w:r>
      <w:r w:rsidRPr="001360ED">
        <w:rPr>
          <w:rFonts w:eastAsia="Times New Roman" w:cstheme="minorHAnsi"/>
          <w:sz w:val="24"/>
          <w:szCs w:val="24"/>
        </w:rPr>
        <w:t>Milenialisme Stone telah digambarkan sebagai lebih "apokaliptik" daripada Alexander Campbell, kerana dia percaya orang terlalu cacat untuk mengantar zaman milenium melalui kemajuan manusia.</w:t>
      </w:r>
      <w:hyperlink r:id="rId158"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:6,7</w:t>
      </w:r>
      <w:r w:rsidRPr="001360ED">
        <w:rPr>
          <w:rFonts w:eastAsia="Times New Roman" w:cstheme="minorHAnsi"/>
          <w:sz w:val="24"/>
          <w:szCs w:val="24"/>
        </w:rPr>
        <w:t>Sebaliknya, dia percaya bahawa ia bergantung pada kuasa Tuhan, dan sementara menunggu Tuhan untuk menubuhkan kerajaan-Nya, seseorang harus hidup seolah-olah pemerintahan Tuhan telah ditetapkan sepenuhnya.</w:t>
      </w:r>
      <w:hyperlink r:id="rId159"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p>
    <w:p w14:paraId="0071661D" w14:textId="77777777" w:rsidR="009C7EDF" w:rsidRDefault="009C7EDF" w:rsidP="009C7EDF">
      <w:pPr>
        <w:spacing w:before="100" w:beforeAutospacing="1" w:after="0" w:line="240" w:lineRule="auto"/>
        <w:jc w:val="both"/>
        <w:rPr>
          <w:rFonts w:eastAsia="Times New Roman" w:cstheme="minorHAnsi"/>
          <w:b/>
          <w:bCs/>
          <w:sz w:val="24"/>
          <w:szCs w:val="24"/>
          <w:vertAlign w:val="superscript"/>
        </w:rPr>
      </w:pPr>
      <w:r w:rsidRPr="001360ED">
        <w:rPr>
          <w:rFonts w:eastAsia="Times New Roman" w:cstheme="minorHAnsi"/>
          <w:sz w:val="24"/>
          <w:szCs w:val="24"/>
        </w:rPr>
        <w:t>Untuk pergerakan Batu, ini kurang berkaitan</w:t>
      </w:r>
      <w:hyperlink r:id="rId160" w:tooltip="Eschatology" w:history="1">
        <w:r w:rsidRPr="001360ED">
          <w:rPr>
            <w:rFonts w:eastAsia="Times New Roman" w:cstheme="minorHAnsi"/>
            <w:sz w:val="24"/>
            <w:szCs w:val="24"/>
          </w:rPr>
          <w:t>eskatologi</w:t>
        </w:r>
      </w:hyperlink>
      <w:r w:rsidRPr="001360ED">
        <w:rPr>
          <w:rFonts w:eastAsia="Times New Roman" w:cstheme="minorHAnsi"/>
          <w:sz w:val="24"/>
          <w:szCs w:val="24"/>
        </w:rPr>
        <w:t>teori [</w:t>
      </w:r>
      <w:r w:rsidRPr="001360ED">
        <w:rPr>
          <w:rFonts w:cstheme="minorHAnsi"/>
          <w:sz w:val="24"/>
          <w:szCs w:val="24"/>
        </w:rPr>
        <w:t>kajian tentang</w:t>
      </w:r>
      <w:hyperlink r:id="rId161" w:tooltip="Theology" w:history="1">
        <w:r w:rsidRPr="001360ED">
          <w:rPr>
            <w:rStyle w:val="Hyperlink"/>
            <w:rFonts w:cstheme="minorHAnsi"/>
            <w:color w:val="auto"/>
            <w:sz w:val="24"/>
            <w:szCs w:val="24"/>
          </w:rPr>
          <w:t>teologi</w:t>
        </w:r>
      </w:hyperlink>
      <w:r w:rsidRPr="001360ED">
        <w:rPr>
          <w:rFonts w:cstheme="minorHAnsi"/>
          <w:sz w:val="24"/>
          <w:szCs w:val="24"/>
        </w:rPr>
        <w:t>dan</w:t>
      </w:r>
      <w:hyperlink r:id="rId162" w:tooltip="Philosophy" w:history="1">
        <w:r w:rsidRPr="001360ED">
          <w:rPr>
            <w:rStyle w:val="Hyperlink"/>
            <w:rFonts w:cstheme="minorHAnsi"/>
            <w:color w:val="auto"/>
            <w:sz w:val="24"/>
            <w:szCs w:val="24"/>
          </w:rPr>
          <w:t>falsafah</w:t>
        </w:r>
      </w:hyperlink>
      <w:r w:rsidRPr="001360ED">
        <w:rPr>
          <w:rFonts w:cstheme="minorHAnsi"/>
          <w:sz w:val="24"/>
          <w:szCs w:val="24"/>
        </w:rPr>
        <w:t>berkenaan dengan yang terakhir atau yang muktamad</w:t>
      </w:r>
      <w:hyperlink r:id="rId163" w:tooltip="Destiny" w:history="1">
        <w:r w:rsidRPr="001360ED">
          <w:rPr>
            <w:rStyle w:val="Hyperlink"/>
            <w:rFonts w:cstheme="minorHAnsi"/>
            <w:color w:val="auto"/>
            <w:sz w:val="24"/>
            <w:szCs w:val="24"/>
          </w:rPr>
          <w:t>takdir</w:t>
        </w:r>
      </w:hyperlink>
      <w:r w:rsidRPr="001360ED">
        <w:rPr>
          <w:rFonts w:cstheme="minorHAnsi"/>
          <w:sz w:val="24"/>
          <w:szCs w:val="24"/>
        </w:rPr>
        <w:t>daripada</w:t>
      </w:r>
      <w:hyperlink r:id="rId164" w:tooltip="All humanity" w:history="1">
        <w:r w:rsidRPr="001360ED">
          <w:rPr>
            <w:rStyle w:val="Hyperlink"/>
            <w:rFonts w:cstheme="minorHAnsi"/>
            <w:color w:val="auto"/>
            <w:sz w:val="24"/>
            <w:szCs w:val="24"/>
          </w:rPr>
          <w:t>kemanusiaan</w:t>
        </w:r>
      </w:hyperlink>
      <w:r w:rsidRPr="001360ED">
        <w:rPr>
          <w:rFonts w:cstheme="minorHAnsi"/>
          <w:sz w:val="24"/>
          <w:szCs w:val="24"/>
        </w:rPr>
        <w:t>, biasanya dirujuk sebagai</w:t>
      </w:r>
      <w:hyperlink r:id="rId165" w:tooltip="End of the world" w:history="1">
        <w:r w:rsidRPr="001360ED">
          <w:rPr>
            <w:rStyle w:val="Hyperlink"/>
            <w:rFonts w:cstheme="minorHAnsi"/>
            <w:color w:val="auto"/>
            <w:sz w:val="24"/>
            <w:szCs w:val="24"/>
          </w:rPr>
          <w:t>penghujung dunia</w:t>
        </w:r>
      </w:hyperlink>
      <w:r w:rsidRPr="001360ED">
        <w:rPr>
          <w:rStyle w:val="Hyperlink"/>
          <w:rFonts w:cstheme="minorHAnsi"/>
          <w:color w:val="auto"/>
          <w:sz w:val="24"/>
          <w:szCs w:val="24"/>
        </w:rPr>
        <w:t xml:space="preserve"> </w:t>
      </w:r>
      <w:r w:rsidRPr="001360ED">
        <w:rPr>
          <w:rFonts w:cstheme="minorHAnsi"/>
          <w:sz w:val="24"/>
          <w:szCs w:val="24"/>
        </w:rPr>
        <w:t>.]</w:t>
      </w:r>
      <w:r w:rsidRPr="001360ED">
        <w:rPr>
          <w:rStyle w:val="FootnoteReference"/>
          <w:rFonts w:cstheme="minorHAnsi"/>
          <w:sz w:val="24"/>
          <w:szCs w:val="24"/>
        </w:rPr>
        <w:footnoteReference w:id="6"/>
      </w:r>
      <w:r w:rsidRPr="001360ED">
        <w:rPr>
          <w:rFonts w:eastAsia="Times New Roman" w:cstheme="minorHAnsi"/>
          <w:sz w:val="24"/>
          <w:szCs w:val="24"/>
        </w:rPr>
        <w:t>dan lebih lanjut mengenai komitmen untuk hidup seolah-olah kerajaan Tuhan telah pun didirikan di bumi.</w:t>
      </w:r>
      <w:hyperlink r:id="rId166"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:6,7</w:t>
      </w:r>
      <w:r w:rsidRPr="001360ED">
        <w:rPr>
          <w:rFonts w:eastAsia="Times New Roman" w:cstheme="minorHAnsi"/>
          <w:sz w:val="24"/>
          <w:szCs w:val="24"/>
        </w:rPr>
        <w:t>Perspektif apokaliptik atau pandangan dunia ini menyebabkan ramai dalam pergerakan Batu menerima pakai pasifisme, mengelak daripada mengambil bahagian dalam kerajaan sivil, dan menolak keganasan, ketenteraan, ketamakan, materialisme dan perhambaan.</w:t>
      </w:r>
      <w:hyperlink r:id="rId167"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p>
    <w:p w14:paraId="19671046" w14:textId="77777777" w:rsidR="009C7EDF" w:rsidRPr="001360ED" w:rsidRDefault="009C7EDF" w:rsidP="009C7EDF">
      <w:pPr>
        <w:spacing w:after="0" w:line="240" w:lineRule="auto"/>
        <w:jc w:val="both"/>
        <w:rPr>
          <w:rFonts w:eastAsia="Times New Roman" w:cstheme="minorHAnsi"/>
          <w:b/>
          <w:bCs/>
          <w:sz w:val="24"/>
          <w:szCs w:val="24"/>
          <w:vertAlign w:val="superscript"/>
        </w:rPr>
      </w:pPr>
      <w:r>
        <w:rPr>
          <w:rFonts w:eastAsia="Times New Roman" w:cstheme="minorHAnsi"/>
          <w:sz w:val="20"/>
          <w:szCs w:val="20"/>
        </w:rPr>
        <w:t>my.wikipedia.org/wiki/</w:t>
      </w:r>
      <w:proofErr w:type="spellStart"/>
      <w:r>
        <w:rPr>
          <w:rFonts w:eastAsia="Times New Roman" w:cstheme="minorHAnsi"/>
          <w:sz w:val="20"/>
          <w:szCs w:val="20"/>
        </w:rPr>
        <w:t>Pergerakan_Pemulihan</w:t>
      </w:r>
      <w:proofErr w:type="spellEnd"/>
    </w:p>
    <w:p w14:paraId="21E80794" w14:textId="77777777" w:rsidR="009C7EDF" w:rsidRPr="001360ED" w:rsidRDefault="009C7EDF" w:rsidP="009C7EDF">
      <w:pPr>
        <w:spacing w:after="0" w:line="240" w:lineRule="auto"/>
        <w:jc w:val="both"/>
        <w:rPr>
          <w:rFonts w:eastAsia="Times New Roman" w:cstheme="minorHAnsi"/>
          <w:b/>
          <w:sz w:val="24"/>
          <w:szCs w:val="24"/>
        </w:rPr>
      </w:pPr>
      <w:bookmarkStart w:id="8" w:name="Campbell_movement"/>
      <w:bookmarkEnd w:id="8"/>
    </w:p>
    <w:p w14:paraId="5D7775F1"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Thomas Campbell</w:t>
      </w:r>
      <w:r w:rsidRPr="001360ED">
        <w:rPr>
          <w:rFonts w:eastAsia="Times New Roman" w:cstheme="minorHAnsi"/>
          <w:sz w:val="24"/>
          <w:szCs w:val="24"/>
        </w:rPr>
        <w:t>(1763 – 1854)</w:t>
      </w:r>
    </w:p>
    <w:p w14:paraId="4AF49772" w14:textId="77777777" w:rsidR="009C7EDF" w:rsidRPr="001360ED" w:rsidRDefault="009C7EDF" w:rsidP="009C7EDF">
      <w:pPr>
        <w:spacing w:after="100" w:afterAutospacing="1" w:line="240" w:lineRule="auto"/>
        <w:jc w:val="both"/>
        <w:rPr>
          <w:rFonts w:eastAsia="Times New Roman" w:cstheme="minorHAnsi"/>
          <w:sz w:val="24"/>
          <w:szCs w:val="24"/>
        </w:rPr>
      </w:pPr>
      <w:r w:rsidRPr="001360ED">
        <w:rPr>
          <w:rFonts w:eastAsia="Times New Roman" w:cstheme="minorHAnsi"/>
          <w:sz w:val="24"/>
          <w:szCs w:val="24"/>
        </w:rPr>
        <w:t>Satu lagi gerakan pemulihan telah dilancarkan apabila Thomas Campbell menerbitkan Deklarasi dan Ucapan Persatuan Kristian Washington pada tahun 1809. Di mana dia mengemukakan beberapa keyakinannya tentang gereja Yesus Kristus, semasa dia menganjurkan Persatuan Kristian Washington, di Washington County , Pennsylvania, bukan sebagai sebuah gereja tetapi sebagai persatuan orang-orang yang ingin bertumbuh dalam iman.[1]:108-111 Pada 4 Mei 1811, Persatuan Kristian membentuk dirinya sebagai sebuah gereja yang ditadbir secara jemaah dan dikenali sebagai Gereja Brush Run.</w:t>
      </w:r>
      <w:hyperlink r:id="rId168"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:117</w:t>
      </w:r>
      <w:r w:rsidRPr="001360ED">
        <w:rPr>
          <w:rFonts w:eastAsia="Times New Roman" w:cstheme="minorHAnsi"/>
          <w:sz w:val="24"/>
          <w:szCs w:val="24"/>
        </w:rPr>
        <w:t xml:space="preserve">Apabila kajian mereka tentang Perjanjian Baru menyebabkan para reformis mula mempraktikkan pembaptisan secara rendaman, Persatuan Pembaptis Redstone yang berdekatan menjemput Gereja Brush Run untuk menyertai mereka </w:t>
      </w:r>
      <w:r w:rsidRPr="001360ED">
        <w:rPr>
          <w:rFonts w:eastAsia="Times New Roman" w:cstheme="minorHAnsi"/>
          <w:sz w:val="24"/>
          <w:szCs w:val="24"/>
        </w:rPr>
        <w:lastRenderedPageBreak/>
        <w:t>bagi tujuan persekutuan. Mereka bersetuju dengan syarat bahawa mereka akan "dibenarkan untuk memberitakan dan mengajar apa sahaja yang mereka pelajari daripada Kitab Suci."</w:t>
      </w:r>
      <w:hyperlink r:id="rId169" w:anchor="cite_note-Davis.2C_1915-8" w:history="1">
        <w:r w:rsidRPr="001360ED">
          <w:rPr>
            <w:rFonts w:eastAsia="Times New Roman" w:cstheme="minorHAnsi"/>
            <w:sz w:val="24"/>
            <w:szCs w:val="24"/>
            <w:vertAlign w:val="superscript"/>
          </w:rPr>
          <w:t>[9]</w:t>
        </w:r>
      </w:hyperlink>
      <w:r w:rsidRPr="001360ED">
        <w:rPr>
          <w:rFonts w:eastAsia="Times New Roman" w:cstheme="minorHAnsi"/>
          <w:sz w:val="24"/>
          <w:szCs w:val="24"/>
          <w:vertAlign w:val="superscript"/>
        </w:rPr>
        <w:t>:86</w:t>
      </w:r>
    </w:p>
    <w:p w14:paraId="2462E05C"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Alexander Campbell</w:t>
      </w:r>
      <w:r w:rsidRPr="001360ED">
        <w:rPr>
          <w:rFonts w:eastAsia="Times New Roman" w:cstheme="minorHAnsi"/>
          <w:sz w:val="24"/>
          <w:szCs w:val="24"/>
        </w:rPr>
        <w:t>(1788 – 1866)</w:t>
      </w:r>
    </w:p>
    <w:p w14:paraId="0045EB23" w14:textId="77777777" w:rsidR="009C7EDF" w:rsidRPr="001360ED" w:rsidRDefault="009C7EDF" w:rsidP="009C7EDF">
      <w:pPr>
        <w:spacing w:after="100" w:afterAutospacing="1" w:line="240" w:lineRule="auto"/>
        <w:jc w:val="both"/>
        <w:rPr>
          <w:rFonts w:eastAsia="Times New Roman" w:cstheme="minorHAnsi"/>
          <w:sz w:val="24"/>
          <w:szCs w:val="24"/>
        </w:rPr>
      </w:pPr>
      <w:r w:rsidRPr="001360ED">
        <w:rPr>
          <w:rFonts w:eastAsia="Times New Roman" w:cstheme="minorHAnsi"/>
          <w:sz w:val="24"/>
          <w:szCs w:val="24"/>
        </w:rPr>
        <w:t>anak Thomas</w:t>
      </w:r>
      <w:hyperlink r:id="rId170" w:tooltip="Alexander Campbell (clergyman)" w:history="1">
        <w:r w:rsidRPr="001360ED">
          <w:rPr>
            <w:rFonts w:eastAsia="Times New Roman" w:cstheme="minorHAnsi"/>
            <w:sz w:val="24"/>
            <w:szCs w:val="24"/>
          </w:rPr>
          <w:t>Alexander</w:t>
        </w:r>
      </w:hyperlink>
      <w:r w:rsidRPr="001360ED">
        <w:rPr>
          <w:rFonts w:eastAsia="Times New Roman" w:cstheme="minorHAnsi"/>
          <w:sz w:val="24"/>
          <w:szCs w:val="24"/>
        </w:rPr>
        <w:t>menyertainya di AS pada tahun 1809, dan tidak lama kemudian memegang peranan utama dalam pergerakan itu.</w:t>
      </w:r>
      <w:hyperlink r:id="rId17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:106</w:t>
      </w:r>
      <w:r w:rsidRPr="001360ED">
        <w:rPr>
          <w:rFonts w:eastAsia="Times New Roman" w:cstheme="minorHAnsi"/>
          <w:sz w:val="24"/>
          <w:szCs w:val="24"/>
        </w:rPr>
        <w:t>Keluarga Campbell bekerja dalam Persatuan Pembaptis Redstone dalam tempoh 1815 hingga 1824. Sementara kedua-dua Campbell dan Baptist berkongsi pembaptisan dengan rendaman dan</w:t>
      </w:r>
      <w:hyperlink r:id="rId172" w:tooltip="Congregationalist polity" w:history="1">
        <w:r w:rsidRPr="001360ED">
          <w:rPr>
            <w:rFonts w:eastAsia="Times New Roman" w:cstheme="minorHAnsi"/>
            <w:sz w:val="24"/>
            <w:szCs w:val="24"/>
          </w:rPr>
          <w:t>ketatanegaraan berjemaah</w:t>
        </w:r>
      </w:hyperlink>
      <w:r w:rsidRPr="001360ED">
        <w:rPr>
          <w:rFonts w:eastAsia="Times New Roman" w:cstheme="minorHAnsi"/>
          <w:sz w:val="24"/>
          <w:szCs w:val="24"/>
        </w:rPr>
        <w:t>, [</w:t>
      </w:r>
      <w:r w:rsidRPr="001360ED">
        <w:rPr>
          <w:rFonts w:cstheme="minorHAnsi"/>
          <w:sz w:val="24"/>
          <w:szCs w:val="24"/>
        </w:rPr>
        <w:t>sering dikenali sebagai jemaah, sistem</w:t>
      </w:r>
      <w:hyperlink r:id="rId173" w:tooltip="Church governance" w:history="1">
        <w:r w:rsidRPr="001360ED">
          <w:rPr>
            <w:rStyle w:val="Hyperlink"/>
            <w:rFonts w:cstheme="minorHAnsi"/>
            <w:color w:val="auto"/>
            <w:sz w:val="24"/>
            <w:szCs w:val="24"/>
          </w:rPr>
          <w:t>pemerintahan gereja</w:t>
        </w:r>
      </w:hyperlink>
      <w:r w:rsidRPr="001360ED">
        <w:rPr>
          <w:rFonts w:cstheme="minorHAnsi"/>
          <w:sz w:val="24"/>
          <w:szCs w:val="24"/>
        </w:rPr>
        <w:t>di mana setiap</w:t>
      </w:r>
      <w:hyperlink r:id="rId174" w:tooltip="Local church" w:history="1">
        <w:r w:rsidRPr="001360ED">
          <w:rPr>
            <w:rStyle w:val="Hyperlink"/>
            <w:rFonts w:cstheme="minorHAnsi"/>
            <w:color w:val="auto"/>
            <w:sz w:val="24"/>
            <w:szCs w:val="24"/>
          </w:rPr>
          <w:t>gereja tempatan</w:t>
        </w:r>
      </w:hyperlink>
      <w:r w:rsidRPr="001360ED">
        <w:rPr>
          <w:rFonts w:cstheme="minorHAnsi"/>
          <w:sz w:val="24"/>
          <w:szCs w:val="24"/>
        </w:rPr>
        <w:t>jemaah berdikari,</w:t>
      </w:r>
      <w:hyperlink r:id="rId175" w:tooltip="Ecclesiastical polity" w:history="1">
        <w:r w:rsidRPr="001360ED">
          <w:rPr>
            <w:rStyle w:val="Hyperlink"/>
            <w:rFonts w:cstheme="minorHAnsi"/>
            <w:color w:val="auto"/>
            <w:sz w:val="24"/>
            <w:szCs w:val="24"/>
          </w:rPr>
          <w:t>secara gerejawi</w:t>
        </w:r>
      </w:hyperlink>
      <w:r w:rsidRPr="001360ED">
        <w:rPr>
          <w:rFonts w:cstheme="minorHAnsi"/>
          <w:sz w:val="24"/>
          <w:szCs w:val="24"/>
        </w:rPr>
        <w:t xml:space="preserve"> </w:t>
      </w:r>
      <w:hyperlink r:id="rId176" w:tooltip="Sovereignty" w:history="1">
        <w:proofErr w:type="spellStart"/>
        <w:r w:rsidRPr="001360ED">
          <w:rPr>
            <w:rStyle w:val="Hyperlink"/>
            <w:rFonts w:cstheme="minorHAnsi"/>
            <w:color w:val="auto"/>
            <w:sz w:val="24"/>
            <w:szCs w:val="24"/>
          </w:rPr>
          <w:t>berdaulat</w:t>
        </w:r>
        <w:proofErr w:type="spellEnd"/>
      </w:hyperlink>
      <w:r w:rsidRPr="001360ED">
        <w:rPr>
          <w:rFonts w:cstheme="minorHAnsi"/>
          <w:sz w:val="24"/>
          <w:szCs w:val="24"/>
        </w:rPr>
        <w:t xml:space="preserve">, </w:t>
      </w:r>
      <w:proofErr w:type="spellStart"/>
      <w:r w:rsidRPr="001360ED">
        <w:rPr>
          <w:rFonts w:cstheme="minorHAnsi"/>
          <w:sz w:val="24"/>
          <w:szCs w:val="24"/>
        </w:rPr>
        <w:t>atau</w:t>
      </w:r>
      <w:hyperlink r:id="rId177" w:tooltip="Autonomy" w:history="1">
        <w:r w:rsidRPr="001360ED">
          <w:rPr>
            <w:rStyle w:val="Hyperlink"/>
            <w:rFonts w:cstheme="minorHAnsi"/>
            <w:color w:val="auto"/>
            <w:sz w:val="24"/>
            <w:szCs w:val="24"/>
          </w:rPr>
          <w:t>berautonomi</w:t>
        </w:r>
        <w:proofErr w:type="spellEnd"/>
      </w:hyperlink>
      <w:r w:rsidRPr="001360ED">
        <w:rPr>
          <w:rStyle w:val="Hyperlink"/>
          <w:rFonts w:cstheme="minorHAnsi"/>
          <w:color w:val="auto"/>
          <w:sz w:val="24"/>
          <w:szCs w:val="24"/>
        </w:rPr>
        <w:t xml:space="preserve"> </w:t>
      </w:r>
      <w:r w:rsidRPr="001360ED">
        <w:rPr>
          <w:rFonts w:cstheme="minorHAnsi"/>
          <w:sz w:val="24"/>
          <w:szCs w:val="24"/>
        </w:rPr>
        <w:t>-</w:t>
      </w:r>
      <w:hyperlink r:id="rId178" w:history="1">
        <w:r w:rsidRPr="001360ED">
          <w:rPr>
            <w:rStyle w:val="Hyperlink"/>
            <w:rFonts w:cstheme="minorHAnsi"/>
            <w:color w:val="auto"/>
            <w:sz w:val="24"/>
            <w:szCs w:val="24"/>
          </w:rPr>
          <w:t>wikipedia.org/wiki /</w:t>
        </w:r>
        <w:proofErr w:type="spellStart"/>
      </w:hyperlink>
      <w:r w:rsidRPr="001360ED">
        <w:rPr>
          <w:rFonts w:cstheme="minorHAnsi"/>
          <w:sz w:val="24"/>
          <w:szCs w:val="24"/>
        </w:rPr>
        <w:t>Congregationalist_policy</w:t>
      </w:r>
      <w:proofErr w:type="spellEnd"/>
      <w:r w:rsidRPr="001360ED">
        <w:rPr>
          <w:rFonts w:cstheme="minorHAnsi"/>
          <w:sz w:val="24"/>
          <w:szCs w:val="24"/>
        </w:rPr>
        <w:t>]</w:t>
      </w:r>
      <w:proofErr w:type="spellStart"/>
      <w:r w:rsidRPr="001360ED">
        <w:rPr>
          <w:rFonts w:eastAsia="Times New Roman" w:cstheme="minorHAnsi"/>
          <w:sz w:val="24"/>
          <w:szCs w:val="24"/>
        </w:rPr>
        <w:t>ia</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tidak</w:t>
      </w:r>
      <w:proofErr w:type="spellEnd"/>
      <w:r w:rsidRPr="001360ED">
        <w:rPr>
          <w:rFonts w:eastAsia="Times New Roman" w:cstheme="minorHAnsi"/>
          <w:sz w:val="24"/>
          <w:szCs w:val="24"/>
        </w:rPr>
        <w:t xml:space="preserve"> lama </w:t>
      </w:r>
      <w:proofErr w:type="spellStart"/>
      <w:r w:rsidRPr="001360ED">
        <w:rPr>
          <w:rFonts w:eastAsia="Times New Roman" w:cstheme="minorHAnsi"/>
          <w:sz w:val="24"/>
          <w:szCs w:val="24"/>
        </w:rPr>
        <w:t>lagi</w:t>
      </w:r>
      <w:proofErr w:type="spellEnd"/>
      <w:r w:rsidRPr="001360ED">
        <w:rPr>
          <w:rFonts w:eastAsia="Times New Roman" w:cstheme="minorHAnsi"/>
          <w:sz w:val="24"/>
          <w:szCs w:val="24"/>
        </w:rPr>
        <w:t xml:space="preserve"> jelas bahawa dia dan rakan-rakannya bukanlah Baptist tradisional. Dalam Persatuan Redstone, perbezaan menjadi tidak dapat diterima oleh beberapa pemimpin Baptist apabila Alexander Campbell mula menerbitkan jurnal, The Christian Baptist, mempromosikan pembaharuan. Campbell menjangkakan konflik itu dan memindahkan keahliannya ke jemaah Persatuan Pembaptis Mahoning pada tahun 1824.</w:t>
      </w:r>
      <w:hyperlink r:id="rId179"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:131</w:t>
      </w:r>
    </w:p>
    <w:p w14:paraId="155A5CA8"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t xml:space="preserve">Alexander menggunakan The Christian Baptist untuk menangani apa yang dilihatnya sebagai isu utama untuk membina semula komuniti Kristian apostolik dengan cara yang sistematik dan rasional. </w:t>
      </w:r>
      <w:proofErr w:type="spellStart"/>
      <w:r w:rsidRPr="00B665C9">
        <w:rPr>
          <w:rFonts w:eastAsia="Times New Roman" w:cstheme="minorHAnsi"/>
          <w:sz w:val="24"/>
          <w:szCs w:val="24"/>
          <w:lang w:val="es-ES_tradnl"/>
        </w:rPr>
        <w:t>Sebahagian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daripada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ini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harus</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membezakan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dengan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jelas</w:t>
      </w:r>
      <w:proofErr w:type="spellEnd"/>
      <w:r w:rsidRPr="00B665C9">
        <w:rPr>
          <w:rFonts w:eastAsia="Times New Roman" w:cstheme="minorHAnsi"/>
          <w:sz w:val="24"/>
          <w:szCs w:val="24"/>
          <w:lang w:val="es-ES_tradnl"/>
        </w:rPr>
        <w:t xml:space="preserve"> antara </w:t>
      </w:r>
      <w:proofErr w:type="spellStart"/>
      <w:r w:rsidRPr="00B665C9">
        <w:rPr>
          <w:rFonts w:eastAsia="Times New Roman" w:cstheme="minorHAnsi"/>
          <w:sz w:val="24"/>
          <w:szCs w:val="24"/>
          <w:lang w:val="es-ES_tradnl"/>
        </w:rPr>
        <w:t>aspek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penting</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tidak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penting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dalam</w:t>
      </w:r>
      <w:proofErr w:type="spellEnd"/>
      <w:r w:rsidRPr="00B665C9">
        <w:rPr>
          <w:rFonts w:eastAsia="Times New Roman" w:cstheme="minorHAnsi"/>
          <w:sz w:val="24"/>
          <w:szCs w:val="24"/>
          <w:lang w:val="es-ES_tradnl"/>
        </w:rPr>
        <w:t xml:space="preserve"> agama </w:t>
      </w:r>
      <w:proofErr w:type="spellStart"/>
      <w:r w:rsidRPr="00B665C9">
        <w:rPr>
          <w:rFonts w:eastAsia="Times New Roman" w:cstheme="minorHAnsi"/>
          <w:sz w:val="24"/>
          <w:szCs w:val="24"/>
          <w:lang w:val="es-ES_tradnl"/>
        </w:rPr>
        <w:t>Kristian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primitif</w:t>
      </w:r>
      <w:proofErr w:type="spellEnd"/>
      <w:r w:rsidRPr="00B665C9">
        <w:rPr>
          <w:rFonts w:eastAsia="Times New Roman" w:cstheme="minorHAnsi"/>
          <w:sz w:val="24"/>
          <w:szCs w:val="24"/>
          <w:lang w:val="es-ES_tradnl"/>
        </w:rPr>
        <w:t>.</w:t>
      </w:r>
      <w:hyperlink r:id="rId180"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w:t>
      </w:r>
      <w:r w:rsidRPr="001360ED">
        <w:rPr>
          <w:rFonts w:eastAsia="Times New Roman" w:cstheme="minorHAnsi"/>
          <w:sz w:val="24"/>
          <w:szCs w:val="24"/>
        </w:rPr>
        <w:t xml:space="preserve"> </w:t>
      </w:r>
    </w:p>
    <w:p w14:paraId="46A162B0"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Perkara-perkara yang dia kenal pasti sebagai penting bagi agama Kristian kerasulan ialah:</w:t>
      </w:r>
    </w:p>
    <w:p w14:paraId="3853D0FC" w14:textId="77777777" w:rsidR="009C7EDF" w:rsidRPr="001360ED" w:rsidRDefault="009C7EDF" w:rsidP="009C7EDF">
      <w:pPr>
        <w:pStyle w:val="ListParagraph"/>
        <w:numPr>
          <w:ilvl w:val="0"/>
          <w:numId w:val="5"/>
        </w:numPr>
        <w:spacing w:after="0" w:line="240" w:lineRule="auto"/>
        <w:ind w:hanging="45"/>
        <w:jc w:val="both"/>
        <w:rPr>
          <w:rFonts w:eastAsia="Times New Roman" w:cstheme="minorHAnsi"/>
          <w:sz w:val="24"/>
          <w:szCs w:val="24"/>
        </w:rPr>
      </w:pPr>
      <w:r w:rsidRPr="001360ED">
        <w:rPr>
          <w:rFonts w:eastAsia="Times New Roman" w:cstheme="minorHAnsi"/>
          <w:sz w:val="24"/>
          <w:szCs w:val="24"/>
        </w:rPr>
        <w:t>autonomi jemaah</w:t>
      </w:r>
    </w:p>
    <w:p w14:paraId="028537CE" w14:textId="77777777" w:rsidR="009C7EDF" w:rsidRPr="001360ED" w:rsidRDefault="009C7EDF" w:rsidP="009C7EDF">
      <w:pPr>
        <w:pStyle w:val="ListParagraph"/>
        <w:numPr>
          <w:ilvl w:val="0"/>
          <w:numId w:val="5"/>
        </w:numPr>
        <w:spacing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pluraliti penatua dalam setiap jemaah</w:t>
      </w:r>
    </w:p>
    <w:p w14:paraId="4BBA8EA9" w14:textId="77777777" w:rsidR="009C7EDF" w:rsidRPr="001360ED" w:rsidRDefault="009C7EDF" w:rsidP="009C7EDF">
      <w:pPr>
        <w:pStyle w:val="ListParagraph"/>
        <w:numPr>
          <w:ilvl w:val="0"/>
          <w:numId w:val="5"/>
        </w:numPr>
        <w:spacing w:before="100" w:beforeAutospacing="1"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perjamuan mingguan dan</w:t>
      </w:r>
    </w:p>
    <w:p w14:paraId="4EFFC569" w14:textId="77777777" w:rsidR="009C7EDF" w:rsidRPr="001360ED" w:rsidRDefault="009C7EDF" w:rsidP="009C7EDF">
      <w:pPr>
        <w:pStyle w:val="ListParagraph"/>
        <w:numPr>
          <w:ilvl w:val="0"/>
          <w:numId w:val="5"/>
        </w:numPr>
        <w:spacing w:before="100" w:beforeAutospacing="1" w:after="0" w:line="240" w:lineRule="auto"/>
        <w:ind w:hanging="45"/>
        <w:jc w:val="both"/>
        <w:rPr>
          <w:rFonts w:eastAsia="Times New Roman" w:cstheme="minorHAnsi"/>
          <w:sz w:val="24"/>
          <w:szCs w:val="24"/>
        </w:rPr>
      </w:pPr>
      <w:r w:rsidRPr="001360ED">
        <w:rPr>
          <w:rFonts w:eastAsia="Times New Roman" w:cstheme="minorHAnsi"/>
          <w:sz w:val="24"/>
          <w:szCs w:val="24"/>
        </w:rPr>
        <w:t>merendam [orang-orang yang beriman] untuk pengampunan dosa."</w:t>
      </w:r>
      <w:hyperlink r:id="rId18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:106</w:t>
      </w:r>
      <w:r w:rsidRPr="001360ED">
        <w:rPr>
          <w:rFonts w:eastAsia="Times New Roman" w:cstheme="minorHAnsi"/>
          <w:sz w:val="24"/>
          <w:szCs w:val="24"/>
        </w:rPr>
        <w:t xml:space="preserve"> </w:t>
      </w:r>
    </w:p>
    <w:p w14:paraId="454519B9" w14:textId="77777777" w:rsidR="009C7EDF" w:rsidRPr="001360ED" w:rsidRDefault="009C7EDF" w:rsidP="009C7EDF">
      <w:pPr>
        <w:spacing w:after="0" w:line="240" w:lineRule="auto"/>
        <w:ind w:left="45"/>
        <w:jc w:val="both"/>
        <w:rPr>
          <w:rFonts w:eastAsia="Times New Roman" w:cstheme="minorHAnsi"/>
          <w:sz w:val="24"/>
          <w:szCs w:val="24"/>
        </w:rPr>
      </w:pPr>
      <w:r w:rsidRPr="001360ED">
        <w:rPr>
          <w:rFonts w:eastAsia="Times New Roman" w:cstheme="minorHAnsi"/>
          <w:sz w:val="24"/>
          <w:szCs w:val="24"/>
        </w:rPr>
        <w:t>Antara perkara yang ditolaknya sebagai tidak penting ialah:</w:t>
      </w:r>
    </w:p>
    <w:p w14:paraId="06F89A1D" w14:textId="77777777" w:rsidR="009C7EDF" w:rsidRPr="001360ED" w:rsidRDefault="009C7EDF" w:rsidP="009C7EDF">
      <w:pPr>
        <w:pStyle w:val="ListParagraph"/>
        <w:numPr>
          <w:ilvl w:val="0"/>
          <w:numId w:val="6"/>
        </w:numPr>
        <w:spacing w:after="0" w:line="240" w:lineRule="auto"/>
        <w:ind w:hanging="45"/>
        <w:jc w:val="both"/>
        <w:rPr>
          <w:rFonts w:eastAsia="Times New Roman" w:cstheme="minorHAnsi"/>
          <w:sz w:val="24"/>
          <w:szCs w:val="24"/>
        </w:rPr>
      </w:pPr>
      <w:r w:rsidRPr="001360ED">
        <w:rPr>
          <w:rFonts w:eastAsia="Times New Roman" w:cstheme="minorHAnsi"/>
          <w:sz w:val="24"/>
          <w:szCs w:val="24"/>
        </w:rPr>
        <w:t>ciuman suci</w:t>
      </w:r>
    </w:p>
    <w:p w14:paraId="0A3CFE17" w14:textId="77777777" w:rsidR="009C7EDF" w:rsidRPr="001360ED" w:rsidRDefault="009C7EDF" w:rsidP="009C7EDF">
      <w:pPr>
        <w:pStyle w:val="ListParagraph"/>
        <w:numPr>
          <w:ilvl w:val="0"/>
          <w:numId w:val="6"/>
        </w:numPr>
        <w:spacing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diakoni</w:t>
      </w:r>
    </w:p>
    <w:p w14:paraId="60EC6AA1" w14:textId="77777777" w:rsidR="009C7EDF" w:rsidRPr="001360ED" w:rsidRDefault="009C7EDF" w:rsidP="009C7EDF">
      <w:pPr>
        <w:pStyle w:val="ListParagraph"/>
        <w:numPr>
          <w:ilvl w:val="0"/>
          <w:numId w:val="6"/>
        </w:numPr>
        <w:spacing w:before="100" w:beforeAutospacing="1"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hidup bermasyarakat</w:t>
      </w:r>
    </w:p>
    <w:p w14:paraId="68C39E1E" w14:textId="77777777" w:rsidR="009C7EDF" w:rsidRPr="001360ED" w:rsidRDefault="009C7EDF" w:rsidP="009C7EDF">
      <w:pPr>
        <w:pStyle w:val="ListParagraph"/>
        <w:numPr>
          <w:ilvl w:val="0"/>
          <w:numId w:val="6"/>
        </w:numPr>
        <w:spacing w:before="100" w:beforeAutospacing="1" w:after="100" w:afterAutospacing="1" w:line="240" w:lineRule="auto"/>
        <w:ind w:hanging="45"/>
        <w:jc w:val="both"/>
        <w:rPr>
          <w:rFonts w:eastAsia="Times New Roman" w:cstheme="minorHAnsi"/>
          <w:sz w:val="24"/>
          <w:szCs w:val="24"/>
        </w:rPr>
      </w:pPr>
      <w:r w:rsidRPr="001360ED">
        <w:rPr>
          <w:rFonts w:eastAsia="Times New Roman" w:cstheme="minorHAnsi"/>
          <w:sz w:val="24"/>
          <w:szCs w:val="24"/>
        </w:rPr>
        <w:t>membasuh kaki dan</w:t>
      </w:r>
    </w:p>
    <w:p w14:paraId="3395D9DD" w14:textId="77777777" w:rsidR="009C7EDF" w:rsidRPr="001360ED" w:rsidRDefault="009C7EDF" w:rsidP="009C7EDF">
      <w:pPr>
        <w:pStyle w:val="ListParagraph"/>
        <w:numPr>
          <w:ilvl w:val="0"/>
          <w:numId w:val="6"/>
        </w:numPr>
        <w:spacing w:before="100" w:beforeAutospacing="1" w:after="0" w:line="240" w:lineRule="auto"/>
        <w:ind w:hanging="45"/>
        <w:jc w:val="both"/>
        <w:rPr>
          <w:rFonts w:eastAsia="Times New Roman" w:cstheme="minorHAnsi"/>
          <w:sz w:val="24"/>
          <w:szCs w:val="24"/>
        </w:rPr>
      </w:pPr>
      <w:r w:rsidRPr="001360ED">
        <w:rPr>
          <w:rFonts w:eastAsia="Times New Roman" w:cstheme="minorHAnsi"/>
          <w:sz w:val="24"/>
          <w:szCs w:val="24"/>
        </w:rPr>
        <w:t>latihan berkarisma."</w:t>
      </w:r>
      <w:hyperlink r:id="rId18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:106</w:t>
      </w:r>
    </w:p>
    <w:p w14:paraId="16D3BB85" w14:textId="77777777" w:rsidR="009C7EDF" w:rsidRPr="001360ED" w:rsidRDefault="009C7EDF" w:rsidP="009C7EDF">
      <w:pPr>
        <w:spacing w:after="0" w:line="240" w:lineRule="auto"/>
        <w:jc w:val="both"/>
        <w:rPr>
          <w:rFonts w:eastAsia="Times New Roman" w:cstheme="minorHAnsi"/>
          <w:b/>
          <w:sz w:val="24"/>
          <w:szCs w:val="24"/>
        </w:rPr>
      </w:pPr>
    </w:p>
    <w:p w14:paraId="53CD94B0"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Walter Scott (</w:t>
      </w:r>
      <w:r w:rsidRPr="001360ED">
        <w:rPr>
          <w:rFonts w:cstheme="minorHAnsi"/>
          <w:sz w:val="24"/>
          <w:szCs w:val="24"/>
        </w:rPr>
        <w:t>1796-1861)</w:t>
      </w:r>
    </w:p>
    <w:p w14:paraId="10CE06B2" w14:textId="77777777" w:rsidR="009C7EDF" w:rsidRPr="001360ED" w:rsidRDefault="009C7EDF" w:rsidP="009C7EDF">
      <w:pPr>
        <w:spacing w:after="0" w:line="240" w:lineRule="auto"/>
        <w:jc w:val="both"/>
        <w:rPr>
          <w:rFonts w:eastAsia="Times New Roman" w:cstheme="minorHAnsi"/>
          <w:sz w:val="24"/>
          <w:szCs w:val="24"/>
          <w:vertAlign w:val="superscript"/>
        </w:rPr>
      </w:pPr>
      <w:r w:rsidRPr="001360ED">
        <w:rPr>
          <w:rFonts w:eastAsia="Times New Roman" w:cstheme="minorHAnsi"/>
          <w:sz w:val="24"/>
          <w:szCs w:val="24"/>
        </w:rPr>
        <w:t>Pada tahun 1827, Persatuan Mahoning melantik Walter Scott sebagai penginjil. Melalui usaha Scott, Persatuan Mahoning berkembang pesat. Pada tahun 1828, Thomas Campbell melawat beberapa jemaah yang dibentuk oleh Scott dan mendengarnya berkhutbah. Campbell percaya bahawa Scott membawa dimensi baru yang penting kepada pergerakan itu dengan pendekatannya terhadap penginjilan.</w:t>
      </w:r>
      <w:hyperlink r:id="rId183"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:132-133</w:t>
      </w:r>
      <w:r w:rsidRPr="001360ED">
        <w:rPr>
          <w:rFonts w:eastAsia="Times New Roman" w:cstheme="minorHAnsi"/>
          <w:sz w:val="24"/>
          <w:szCs w:val="24"/>
        </w:rPr>
        <w:t>Pada tahun 1830, Persatuan Pembaptis Mahoning dibubarkan. Alexander menghentikan penerbitan Christian Baptist, dan pada Januari 1831, dia mula menerbitkan Millennial Harbinger.</w:t>
      </w:r>
      <w:hyperlink r:id="rId184"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:144-145</w:t>
      </w:r>
      <w:r w:rsidRPr="001360ED">
        <w:rPr>
          <w:rFonts w:eastAsia="Times New Roman" w:cstheme="minorHAnsi"/>
          <w:sz w:val="24"/>
          <w:szCs w:val="24"/>
        </w:rPr>
        <w:t>wikipedia.org/wiki/</w:t>
      </w:r>
      <w:proofErr w:type="spellStart"/>
      <w:r w:rsidRPr="001360ED">
        <w:rPr>
          <w:rFonts w:eastAsia="Times New Roman" w:cstheme="minorHAnsi"/>
          <w:sz w:val="24"/>
          <w:szCs w:val="24"/>
        </w:rPr>
        <w:t>Pergerakan_Pemulihan</w:t>
      </w:r>
      <w:proofErr w:type="spellEnd"/>
    </w:p>
    <w:p w14:paraId="4AE39D93" w14:textId="77777777" w:rsidR="009C7EDF" w:rsidRPr="001360ED" w:rsidRDefault="009C7EDF" w:rsidP="009C7EDF">
      <w:pPr>
        <w:spacing w:after="0" w:line="240" w:lineRule="auto"/>
        <w:jc w:val="both"/>
        <w:outlineLvl w:val="2"/>
        <w:rPr>
          <w:rFonts w:eastAsia="Times New Roman" w:cstheme="minorHAnsi"/>
          <w:b/>
          <w:bCs/>
          <w:sz w:val="24"/>
          <w:szCs w:val="24"/>
        </w:rPr>
      </w:pPr>
      <w:bookmarkStart w:id="9" w:name="Influence_of_the_Enlightenment"/>
      <w:bookmarkEnd w:id="9"/>
    </w:p>
    <w:p w14:paraId="1920F21D" w14:textId="77777777" w:rsidR="009C7EDF" w:rsidRPr="001360ED" w:rsidRDefault="009C7EDF" w:rsidP="009C7EDF">
      <w:pPr>
        <w:spacing w:after="0" w:line="240" w:lineRule="auto"/>
        <w:jc w:val="both"/>
        <w:outlineLvl w:val="2"/>
        <w:rPr>
          <w:rFonts w:eastAsia="Times New Roman" w:cstheme="minorHAnsi"/>
          <w:b/>
          <w:bCs/>
          <w:sz w:val="24"/>
          <w:szCs w:val="24"/>
        </w:rPr>
      </w:pPr>
      <w:r w:rsidRPr="001360ED">
        <w:rPr>
          <w:rFonts w:eastAsia="Times New Roman" w:cstheme="minorHAnsi"/>
          <w:b/>
          <w:bCs/>
          <w:sz w:val="24"/>
          <w:szCs w:val="24"/>
        </w:rPr>
        <w:t>Pengaruh Makrifat</w:t>
      </w:r>
    </w:p>
    <w:p w14:paraId="1FF4F09E"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lastRenderedPageBreak/>
        <w:t>Thomas Campbell adalah pelajar ahli falsafah Pencerahan John Locke [1632-1674].</w:t>
      </w:r>
      <w:hyperlink r:id="rId18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:82</w:t>
      </w:r>
      <w:r w:rsidRPr="001360ED">
        <w:rPr>
          <w:rFonts w:eastAsia="Times New Roman" w:cstheme="minorHAnsi"/>
          <w:sz w:val="24"/>
          <w:szCs w:val="24"/>
        </w:rPr>
        <w:t>Ingat Locke mempunyai dua prinsip teras a) The</w:t>
      </w:r>
      <w:hyperlink r:id="rId186" w:tooltip="Messiah" w:history="1">
        <w:r w:rsidRPr="001360ED">
          <w:rPr>
            <w:rFonts w:eastAsia="Times New Roman" w:cstheme="minorHAnsi"/>
            <w:sz w:val="24"/>
            <w:szCs w:val="24"/>
            <w:u w:val="single"/>
          </w:rPr>
          <w:t>mesias</w:t>
        </w:r>
      </w:hyperlink>
      <w:r w:rsidRPr="001360ED">
        <w:rPr>
          <w:rFonts w:eastAsia="Times New Roman" w:cstheme="minorHAnsi"/>
          <w:sz w:val="24"/>
          <w:szCs w:val="24"/>
          <w:u w:val="single"/>
        </w:rPr>
        <w:t>daripada Yesus</w:t>
      </w:r>
      <w:r w:rsidRPr="001360ED">
        <w:rPr>
          <w:rFonts w:eastAsia="Times New Roman" w:cstheme="minorHAnsi"/>
          <w:sz w:val="24"/>
          <w:szCs w:val="24"/>
        </w:rPr>
        <w:t>dan b) perintah langsung Yesus. Campbell mencadangkan penyelesaian yang sama kepada perpecahan agama seperti yang telah dikemukakan sebelum ini oleh Herbert dan Locke: "kurangkan agama kepada satu set perkara penting yang mana semua orang munasabah mungkin bersetuju."</w:t>
      </w:r>
      <w:hyperlink r:id="rId187"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:80</w:t>
      </w:r>
      <w:r w:rsidRPr="001360ED">
        <w:rPr>
          <w:rFonts w:eastAsia="Times New Roman" w:cstheme="minorHAnsi"/>
          <w:sz w:val="24"/>
          <w:szCs w:val="24"/>
        </w:rPr>
        <w:t>Perkara-perkara penting yang dia kenal pasti adalah perkara-perkara yang disediakan oleh Alkitab:</w:t>
      </w:r>
    </w:p>
    <w:p w14:paraId="12BFAC14" w14:textId="77777777" w:rsidR="009C7EDF" w:rsidRPr="001360ED" w:rsidRDefault="009C7EDF" w:rsidP="009C7EDF">
      <w:pPr>
        <w:pStyle w:val="ListParagraph"/>
        <w:numPr>
          <w:ilvl w:val="0"/>
          <w:numId w:val="26"/>
        </w:numPr>
        <w:spacing w:after="0" w:line="240" w:lineRule="auto"/>
        <w:jc w:val="both"/>
        <w:rPr>
          <w:rFonts w:eastAsia="Times New Roman" w:cstheme="minorHAnsi"/>
          <w:sz w:val="24"/>
          <w:szCs w:val="24"/>
        </w:rPr>
      </w:pPr>
      <w:r w:rsidRPr="001360ED">
        <w:rPr>
          <w:rFonts w:eastAsia="Times New Roman" w:cstheme="minorHAnsi"/>
          <w:sz w:val="24"/>
          <w:szCs w:val="24"/>
          <w:u w:val="single"/>
        </w:rPr>
        <w:t>Beginilah firman Tuhan,'</w:t>
      </w:r>
    </w:p>
    <w:p w14:paraId="5E39241A" w14:textId="77777777" w:rsidR="009C7EDF" w:rsidRPr="001360ED" w:rsidRDefault="009C7EDF" w:rsidP="009C7EDF">
      <w:pPr>
        <w:pStyle w:val="ListParagraph"/>
        <w:numPr>
          <w:ilvl w:val="0"/>
          <w:numId w:val="26"/>
        </w:numPr>
        <w:spacing w:after="0" w:line="240" w:lineRule="auto"/>
        <w:jc w:val="both"/>
        <w:rPr>
          <w:rFonts w:eastAsia="Times New Roman" w:cstheme="minorHAnsi"/>
          <w:sz w:val="24"/>
          <w:szCs w:val="24"/>
        </w:rPr>
      </w:pPr>
      <w:r w:rsidRPr="001360ED">
        <w:rPr>
          <w:rFonts w:eastAsia="Times New Roman" w:cstheme="minorHAnsi"/>
          <w:sz w:val="24"/>
          <w:szCs w:val="24"/>
          <w:u w:val="single"/>
        </w:rPr>
        <w:t>Preseden yang diluluskan</w:t>
      </w:r>
      <w:r w:rsidRPr="001360ED">
        <w:rPr>
          <w:rFonts w:eastAsia="Times New Roman" w:cstheme="minorHAnsi"/>
          <w:sz w:val="24"/>
          <w:szCs w:val="24"/>
        </w:rPr>
        <w:t>"</w:t>
      </w:r>
      <w:hyperlink r:id="rId188"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:81</w:t>
      </w:r>
      <w:r w:rsidRPr="001360ED">
        <w:rPr>
          <w:rFonts w:eastAsia="Times New Roman" w:cstheme="minorHAnsi"/>
          <w:sz w:val="24"/>
          <w:szCs w:val="24"/>
        </w:rPr>
        <w:t xml:space="preserve"> </w:t>
      </w:r>
    </w:p>
    <w:p w14:paraId="512AD30F" w14:textId="77777777" w:rsidR="009C7EDF" w:rsidRPr="001360ED" w:rsidRDefault="009C7EDF" w:rsidP="009C7EDF">
      <w:pPr>
        <w:pStyle w:val="ListParagraph"/>
        <w:spacing w:after="0" w:line="240" w:lineRule="auto"/>
        <w:ind w:left="0"/>
        <w:jc w:val="both"/>
        <w:rPr>
          <w:rFonts w:eastAsia="Times New Roman" w:cstheme="minorHAnsi"/>
          <w:sz w:val="24"/>
          <w:szCs w:val="24"/>
        </w:rPr>
      </w:pPr>
    </w:p>
    <w:p w14:paraId="72EFC994" w14:textId="77777777" w:rsidR="009C7EDF" w:rsidRPr="001360ED" w:rsidRDefault="009C7EDF" w:rsidP="009C7EDF">
      <w:pPr>
        <w:pStyle w:val="ListParagraph"/>
        <w:spacing w:after="0" w:line="240" w:lineRule="auto"/>
        <w:ind w:left="0"/>
        <w:jc w:val="both"/>
        <w:rPr>
          <w:rFonts w:eastAsia="Times New Roman" w:cstheme="minorHAnsi"/>
          <w:sz w:val="24"/>
          <w:szCs w:val="24"/>
        </w:rPr>
      </w:pPr>
      <w:r w:rsidRPr="00B665C9">
        <w:rPr>
          <w:rFonts w:eastAsia="Times New Roman" w:cstheme="minorHAnsi"/>
          <w:sz w:val="24"/>
          <w:szCs w:val="24"/>
          <w:lang w:val="es-ES_tradnl"/>
        </w:rPr>
        <w:t xml:space="preserve">Dia juga </w:t>
      </w:r>
      <w:proofErr w:type="spellStart"/>
      <w:r w:rsidRPr="00B665C9">
        <w:rPr>
          <w:rFonts w:eastAsia="Times New Roman" w:cstheme="minorHAnsi"/>
          <w:sz w:val="24"/>
          <w:szCs w:val="24"/>
          <w:lang w:val="es-ES_tradnl"/>
        </w:rPr>
        <w:t>berhujah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untuk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pemulihan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sepenuhnya</w:t>
      </w:r>
      <w:proofErr w:type="spellEnd"/>
      <w:r w:rsidRPr="00B665C9">
        <w:rPr>
          <w:rFonts w:eastAsia="Times New Roman" w:cstheme="minorHAnsi"/>
          <w:sz w:val="24"/>
          <w:szCs w:val="24"/>
          <w:lang w:val="es-ES_tradnl"/>
        </w:rPr>
        <w:t xml:space="preserve"> agama </w:t>
      </w:r>
      <w:proofErr w:type="spellStart"/>
      <w:r w:rsidRPr="00B665C9">
        <w:rPr>
          <w:rFonts w:eastAsia="Times New Roman" w:cstheme="minorHAnsi"/>
          <w:sz w:val="24"/>
          <w:szCs w:val="24"/>
          <w:lang w:val="es-ES_tradnl"/>
        </w:rPr>
        <w:t>Kristian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apostolik</w:t>
      </w:r>
      <w:proofErr w:type="spellEnd"/>
      <w:r w:rsidRPr="00B665C9">
        <w:rPr>
          <w:rFonts w:eastAsia="Times New Roman" w:cstheme="minorHAnsi"/>
          <w:sz w:val="24"/>
          <w:szCs w:val="24"/>
          <w:lang w:val="es-ES_tradnl"/>
        </w:rPr>
        <w:t>."</w:t>
      </w:r>
      <w:hyperlink r:id="rId189"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:82</w:t>
      </w:r>
      <w:r w:rsidRPr="001360ED">
        <w:rPr>
          <w:rFonts w:eastAsia="Times New Roman" w:cstheme="minorHAnsi"/>
          <w:sz w:val="24"/>
          <w:szCs w:val="24"/>
        </w:rPr>
        <w:t xml:space="preserve">Thomas </w:t>
      </w:r>
      <w:proofErr w:type="spellStart"/>
      <w:r w:rsidRPr="001360ED">
        <w:rPr>
          <w:rFonts w:eastAsia="Times New Roman" w:cstheme="minorHAnsi"/>
          <w:sz w:val="24"/>
          <w:szCs w:val="24"/>
        </w:rPr>
        <w:t>percaya</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bahawa</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akidah</w:t>
      </w:r>
      <w:proofErr w:type="spellEnd"/>
      <w:r w:rsidRPr="001360ED">
        <w:rPr>
          <w:rFonts w:eastAsia="Times New Roman" w:cstheme="minorHAnsi"/>
          <w:sz w:val="24"/>
          <w:szCs w:val="24"/>
        </w:rPr>
        <w:t xml:space="preserve"> berfungsi untuk memecahbelahkan orang Kristian. Dia juga percaya bahawa Bible cukup jelas sehingga sesiapa pun boleh memahaminya dan, akibatnya, kepercayaan itu tidak diperlukan.</w:t>
      </w:r>
      <w:hyperlink r:id="rId190" w:anchor="cite_note-Rhodes_2005-10" w:history="1">
        <w:r w:rsidRPr="001360ED">
          <w:rPr>
            <w:rFonts w:eastAsia="Times New Roman" w:cstheme="minorHAnsi"/>
            <w:sz w:val="24"/>
            <w:szCs w:val="24"/>
            <w:vertAlign w:val="superscript"/>
          </w:rPr>
          <w:t>[11]</w:t>
        </w:r>
      </w:hyperlink>
      <w:r w:rsidRPr="001360ED">
        <w:rPr>
          <w:rFonts w:eastAsia="Times New Roman" w:cstheme="minorHAnsi"/>
          <w:sz w:val="24"/>
          <w:szCs w:val="24"/>
          <w:vertAlign w:val="superscript"/>
        </w:rPr>
        <w:t>:114</w:t>
      </w:r>
    </w:p>
    <w:p w14:paraId="74151884" w14:textId="77777777" w:rsidR="009C7EDF" w:rsidRPr="00B665C9" w:rsidRDefault="009C7EDF" w:rsidP="009C7EDF">
      <w:pPr>
        <w:spacing w:before="100" w:beforeAutospacing="1" w:after="0" w:line="240" w:lineRule="auto"/>
        <w:jc w:val="both"/>
        <w:rPr>
          <w:rFonts w:eastAsia="Times New Roman" w:cstheme="minorHAnsi"/>
          <w:sz w:val="24"/>
          <w:szCs w:val="24"/>
          <w:lang w:val="es-ES_tradnl"/>
        </w:rPr>
      </w:pPr>
      <w:r w:rsidRPr="001360ED">
        <w:rPr>
          <w:rFonts w:eastAsia="Times New Roman" w:cstheme="minorHAnsi"/>
          <w:sz w:val="24"/>
          <w:szCs w:val="24"/>
        </w:rPr>
        <w:t>Alexander Campbell juga sangat dipengaruhi oleh pemikiran Pencerahan, khususnya Sekolah Scottish Common Sense Thomas Reid dan Dugald Stewart.</w:t>
      </w:r>
      <w:hyperlink r:id="rId19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:84</w:t>
      </w:r>
      <w:r w:rsidRPr="001360ED">
        <w:rPr>
          <w:rFonts w:eastAsia="Times New Roman" w:cstheme="minorHAnsi"/>
          <w:sz w:val="24"/>
          <w:szCs w:val="24"/>
        </w:rPr>
        <w:t>Kumpulan ini melihat Bible sebagai menyediakan fakta konkrit dan bukannya kebenaran abstrak, dan menganjurkan pendekatan saintifik atau Baconian untuk mentafsirkan Bible yang akan bermula dengan fakta tersebut, menyusun yang boleh digunakan untuk topik tertentu, dan kemudian menggunakannya untuk membuat kesimpulan.</w:t>
      </w:r>
      <w:hyperlink r:id="rId19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:84</w:t>
      </w:r>
      <w:r w:rsidRPr="001360ED">
        <w:rPr>
          <w:rFonts w:eastAsia="Times New Roman" w:cstheme="minorHAnsi"/>
          <w:sz w:val="24"/>
          <w:szCs w:val="24"/>
        </w:rPr>
        <w:t>Alexander mencerminkan pendekatan ini dengan berhujah berulang kali bahawa "Alkitab adalah buku fakta, bukan pendapat, teori, generalisasi abstrak, mahupun definisi lisan."</w:t>
      </w:r>
      <w:hyperlink r:id="rId19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:84</w:t>
      </w:r>
      <w:r w:rsidRPr="001360ED">
        <w:rPr>
          <w:rFonts w:eastAsia="Times New Roman" w:cstheme="minorHAnsi"/>
          <w:sz w:val="24"/>
          <w:szCs w:val="24"/>
        </w:rPr>
        <w:t xml:space="preserve">Dia percaya bahawa jika orang Kristian akan mengehadkan diri mereka kepada fakta yang terdapat dalam Alkitab, mereka semestinya akan bersetuju, dan dia melihat fakta tersebut sebagai menyediakan pelan tindakan atau perlembagaan untuk </w:t>
      </w:r>
      <w:proofErr w:type="spellStart"/>
      <w:r w:rsidRPr="001360ED">
        <w:rPr>
          <w:rFonts w:eastAsia="Times New Roman" w:cstheme="minorHAnsi"/>
          <w:sz w:val="24"/>
          <w:szCs w:val="24"/>
        </w:rPr>
        <w:t>gereja</w:t>
      </w:r>
      <w:proofErr w:type="spellEnd"/>
      <w:r w:rsidRPr="001360ED">
        <w:rPr>
          <w:rFonts w:eastAsia="Times New Roman" w:cstheme="minorHAnsi"/>
          <w:sz w:val="24"/>
          <w:szCs w:val="24"/>
        </w:rPr>
        <w:t>.</w:t>
      </w:r>
      <w:hyperlink r:id="rId194" w:anchor="cite_note-Allen_.26_Hughes_1988-2" w:history="1">
        <w:r w:rsidRPr="00B665C9">
          <w:rPr>
            <w:rFonts w:eastAsia="Times New Roman" w:cstheme="minorHAnsi"/>
            <w:sz w:val="24"/>
            <w:szCs w:val="24"/>
            <w:vertAlign w:val="superscript"/>
            <w:lang w:val="es-ES_tradnl"/>
          </w:rPr>
          <w:t>[3]</w:t>
        </w:r>
      </w:hyperlink>
      <w:r w:rsidRPr="00B665C9">
        <w:rPr>
          <w:rFonts w:eastAsia="Times New Roman" w:cstheme="minorHAnsi"/>
          <w:sz w:val="24"/>
          <w:szCs w:val="24"/>
          <w:vertAlign w:val="superscript"/>
          <w:lang w:val="es-ES_tradnl"/>
        </w:rPr>
        <w:t>:84,</w:t>
      </w:r>
      <w:r w:rsidRPr="00B665C9">
        <w:rPr>
          <w:rFonts w:eastAsia="Times New Roman" w:cstheme="minorHAnsi"/>
          <w:sz w:val="24"/>
          <w:szCs w:val="24"/>
          <w:lang w:val="es-ES_tradnl"/>
        </w:rPr>
        <w:t xml:space="preserve"> </w:t>
      </w:r>
    </w:p>
    <w:p w14:paraId="685A7391" w14:textId="77777777" w:rsidR="009C7EDF" w:rsidRPr="00B665C9" w:rsidRDefault="009C7EDF" w:rsidP="009C7EDF">
      <w:pPr>
        <w:spacing w:after="0" w:line="240" w:lineRule="auto"/>
        <w:jc w:val="both"/>
        <w:rPr>
          <w:rFonts w:eastAsia="Times New Roman" w:cstheme="minorHAnsi"/>
          <w:sz w:val="24"/>
          <w:szCs w:val="24"/>
          <w:lang w:val="es-ES_tradnl"/>
        </w:rPr>
      </w:pPr>
      <w:r w:rsidRPr="00B665C9">
        <w:rPr>
          <w:rFonts w:eastAsia="Times New Roman" w:cstheme="minorHAnsi"/>
          <w:sz w:val="24"/>
          <w:szCs w:val="24"/>
          <w:lang w:val="es-ES_tradnl"/>
        </w:rPr>
        <w:t>wiki/</w:t>
      </w:r>
      <w:proofErr w:type="spellStart"/>
      <w:r w:rsidRPr="00B665C9">
        <w:rPr>
          <w:rFonts w:eastAsia="Times New Roman" w:cstheme="minorHAnsi"/>
          <w:sz w:val="24"/>
          <w:szCs w:val="24"/>
          <w:lang w:val="es-ES_tradnl"/>
        </w:rPr>
        <w:t>Pergerakan_Pemulihan</w:t>
      </w:r>
      <w:proofErr w:type="spellEnd"/>
    </w:p>
    <w:p w14:paraId="71106601" w14:textId="77777777" w:rsidR="009C7EDF" w:rsidRPr="00B665C9" w:rsidRDefault="009C7EDF" w:rsidP="009C7EDF">
      <w:pPr>
        <w:spacing w:after="0" w:line="240" w:lineRule="auto"/>
        <w:jc w:val="both"/>
        <w:outlineLvl w:val="2"/>
        <w:rPr>
          <w:rFonts w:eastAsia="Times New Roman" w:cstheme="minorHAnsi"/>
          <w:b/>
          <w:bCs/>
          <w:sz w:val="24"/>
          <w:szCs w:val="24"/>
          <w:lang w:val="es-ES_tradnl"/>
        </w:rPr>
      </w:pPr>
      <w:bookmarkStart w:id="10" w:name="Characteristics_of_the_Campbell_movement"/>
      <w:bookmarkEnd w:id="10"/>
      <w:proofErr w:type="spellStart"/>
      <w:r w:rsidRPr="00B665C9">
        <w:rPr>
          <w:rFonts w:eastAsia="Times New Roman" w:cstheme="minorHAnsi"/>
          <w:b/>
          <w:bCs/>
          <w:sz w:val="24"/>
          <w:szCs w:val="24"/>
          <w:lang w:val="es-ES_tradnl"/>
        </w:rPr>
        <w:t>Ciri-ciri</w:t>
      </w:r>
      <w:proofErr w:type="spellEnd"/>
      <w:r w:rsidRPr="00B665C9">
        <w:rPr>
          <w:rFonts w:eastAsia="Times New Roman" w:cstheme="minorHAnsi"/>
          <w:b/>
          <w:bCs/>
          <w:sz w:val="24"/>
          <w:szCs w:val="24"/>
          <w:lang w:val="es-ES_tradnl"/>
        </w:rPr>
        <w:t xml:space="preserve"> </w:t>
      </w:r>
      <w:proofErr w:type="spellStart"/>
      <w:r w:rsidRPr="00B665C9">
        <w:rPr>
          <w:rFonts w:eastAsia="Times New Roman" w:cstheme="minorHAnsi"/>
          <w:b/>
          <w:bCs/>
          <w:sz w:val="24"/>
          <w:szCs w:val="24"/>
          <w:lang w:val="es-ES_tradnl"/>
        </w:rPr>
        <w:t>pergerakan</w:t>
      </w:r>
      <w:proofErr w:type="spellEnd"/>
    </w:p>
    <w:p w14:paraId="1D261686" w14:textId="77777777" w:rsidR="009C7EDF" w:rsidRPr="00B665C9" w:rsidRDefault="009C7EDF" w:rsidP="009C7EDF">
      <w:pPr>
        <w:spacing w:after="0" w:line="240" w:lineRule="auto"/>
        <w:jc w:val="both"/>
        <w:rPr>
          <w:rFonts w:eastAsia="Times New Roman" w:cstheme="minorHAnsi"/>
          <w:sz w:val="24"/>
          <w:szCs w:val="24"/>
          <w:lang w:val="es-ES_tradnl"/>
        </w:rPr>
      </w:pPr>
      <w:proofErr w:type="spellStart"/>
      <w:r w:rsidRPr="00B665C9">
        <w:rPr>
          <w:rFonts w:eastAsia="Times New Roman" w:cstheme="minorHAnsi"/>
          <w:sz w:val="24"/>
          <w:szCs w:val="24"/>
          <w:lang w:val="es-ES_tradnl"/>
        </w:rPr>
        <w:t>Pendekatan</w:t>
      </w:r>
      <w:proofErr w:type="spellEnd"/>
      <w:r w:rsidRPr="00B665C9">
        <w:rPr>
          <w:rFonts w:eastAsia="Times New Roman" w:cstheme="minorHAnsi"/>
          <w:sz w:val="24"/>
          <w:szCs w:val="24"/>
          <w:lang w:val="es-ES_tradnl"/>
        </w:rPr>
        <w:t xml:space="preserve"> Thomas Campbell </w:t>
      </w:r>
      <w:proofErr w:type="spellStart"/>
      <w:r w:rsidRPr="00B665C9">
        <w:rPr>
          <w:rFonts w:eastAsia="Times New Roman" w:cstheme="minorHAnsi"/>
          <w:sz w:val="24"/>
          <w:szCs w:val="24"/>
          <w:lang w:val="es-ES_tradnl"/>
        </w:rPr>
        <w:t>menggabungkan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pendekatan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Pencerahan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kepada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perpaduan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dengan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tradisi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pemulihan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Reformed</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Puritan</w:t>
      </w:r>
      <w:proofErr w:type="spellEnd"/>
      <w:r w:rsidRPr="00B665C9">
        <w:rPr>
          <w:rFonts w:eastAsia="Times New Roman" w:cstheme="minorHAnsi"/>
          <w:sz w:val="24"/>
          <w:szCs w:val="24"/>
          <w:lang w:val="es-ES_tradnl"/>
        </w:rPr>
        <w:t>.</w:t>
      </w:r>
      <w:hyperlink r:id="rId19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:82,106</w:t>
      </w:r>
      <w:r w:rsidRPr="001360ED">
        <w:rPr>
          <w:rFonts w:eastAsia="Times New Roman" w:cstheme="minorHAnsi"/>
          <w:sz w:val="24"/>
          <w:szCs w:val="24"/>
        </w:rPr>
        <w:t xml:space="preserve">Pencerahan </w:t>
      </w:r>
      <w:proofErr w:type="spellStart"/>
      <w:r w:rsidRPr="001360ED">
        <w:rPr>
          <w:rFonts w:eastAsia="Times New Roman" w:cstheme="minorHAnsi"/>
          <w:sz w:val="24"/>
          <w:szCs w:val="24"/>
        </w:rPr>
        <w:t>mempengaruhi</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pergerakan</w:t>
      </w:r>
      <w:proofErr w:type="spellEnd"/>
      <w:r w:rsidRPr="001360ED">
        <w:rPr>
          <w:rFonts w:eastAsia="Times New Roman" w:cstheme="minorHAnsi"/>
          <w:sz w:val="24"/>
          <w:szCs w:val="24"/>
        </w:rPr>
        <w:t xml:space="preserve"> Campbell dalam dua cara. Pertama, ia memberikan idea bahawa perpaduan Kristian boleh dicapai dengan mencari satu set perkara penting yang boleh dipersetujui oleh semua orang yang munasabah. Yang kedua ialah konsep kepercayaan rasional yang dirumuskan dan dipertahankan berdasarkan satu set fakta yang diperoleh daripada Bible.</w:t>
      </w:r>
      <w:hyperlink r:id="rId196" w:anchor="cite_note-Allen_.26_Hughes_1988-2" w:history="1">
        <w:r w:rsidRPr="00B665C9">
          <w:rPr>
            <w:rFonts w:eastAsia="Times New Roman" w:cstheme="minorHAnsi"/>
            <w:sz w:val="24"/>
            <w:szCs w:val="24"/>
            <w:vertAlign w:val="superscript"/>
            <w:lang w:val="es-ES_tradnl"/>
          </w:rPr>
          <w:t>[3]</w:t>
        </w:r>
      </w:hyperlink>
      <w:r w:rsidRPr="00B665C9">
        <w:rPr>
          <w:rFonts w:eastAsia="Times New Roman" w:cstheme="minorHAnsi"/>
          <w:sz w:val="24"/>
          <w:szCs w:val="24"/>
          <w:vertAlign w:val="superscript"/>
          <w:lang w:val="es-ES_tradnl"/>
        </w:rPr>
        <w:t>:85, 86</w:t>
      </w:r>
    </w:p>
    <w:p w14:paraId="593AC45B" w14:textId="77777777" w:rsidR="009C7EDF" w:rsidRPr="001360ED" w:rsidRDefault="009C7EDF" w:rsidP="009C7EDF">
      <w:pPr>
        <w:spacing w:before="100" w:beforeAutospacing="1" w:after="0" w:line="240" w:lineRule="auto"/>
        <w:jc w:val="both"/>
        <w:rPr>
          <w:rFonts w:eastAsia="Times New Roman" w:cstheme="minorHAnsi"/>
          <w:bCs/>
          <w:sz w:val="24"/>
          <w:szCs w:val="24"/>
        </w:rPr>
      </w:pPr>
      <w:proofErr w:type="spellStart"/>
      <w:r w:rsidRPr="00B665C9">
        <w:rPr>
          <w:rFonts w:eastAsia="Times New Roman" w:cstheme="minorHAnsi"/>
          <w:sz w:val="24"/>
          <w:szCs w:val="24"/>
          <w:lang w:val="es-ES_tradnl"/>
        </w:rPr>
        <w:t>Seperti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kebanyakan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orang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lain</w:t>
      </w:r>
      <w:proofErr w:type="spellEnd"/>
      <w:r w:rsidRPr="00B665C9">
        <w:rPr>
          <w:rFonts w:eastAsia="Times New Roman" w:cstheme="minorHAnsi"/>
          <w:sz w:val="24"/>
          <w:szCs w:val="24"/>
          <w:lang w:val="es-ES_tradnl"/>
        </w:rPr>
        <w:t xml:space="preserve"> pada </w:t>
      </w:r>
      <w:proofErr w:type="spellStart"/>
      <w:r w:rsidRPr="00B665C9">
        <w:rPr>
          <w:rFonts w:eastAsia="Times New Roman" w:cstheme="minorHAnsi"/>
          <w:sz w:val="24"/>
          <w:szCs w:val="24"/>
          <w:lang w:val="es-ES_tradnl"/>
        </w:rPr>
        <w:t>zamannya</w:t>
      </w:r>
      <w:proofErr w:type="spellEnd"/>
      <w:r w:rsidRPr="00B665C9">
        <w:rPr>
          <w:rFonts w:eastAsia="Times New Roman" w:cstheme="minorHAnsi"/>
          <w:sz w:val="24"/>
          <w:szCs w:val="24"/>
          <w:lang w:val="es-ES_tradnl"/>
        </w:rPr>
        <w:t xml:space="preserve">, Alexander Campbell </w:t>
      </w:r>
      <w:proofErr w:type="spellStart"/>
      <w:r w:rsidRPr="00B665C9">
        <w:rPr>
          <w:rFonts w:eastAsia="Times New Roman" w:cstheme="minorHAnsi"/>
          <w:sz w:val="24"/>
          <w:szCs w:val="24"/>
          <w:lang w:val="es-ES_tradnl"/>
        </w:rPr>
        <w:t>percaya</w:t>
      </w:r>
      <w:proofErr w:type="spellEnd"/>
      <w:r w:rsidRPr="00B665C9">
        <w:rPr>
          <w:rFonts w:eastAsia="Times New Roman" w:cstheme="minorHAnsi"/>
          <w:sz w:val="24"/>
          <w:szCs w:val="24"/>
          <w:lang w:val="es-ES_tradnl"/>
        </w:rPr>
        <w:t xml:space="preserve"> pada </w:t>
      </w:r>
      <w:proofErr w:type="spellStart"/>
      <w:r w:rsidRPr="00B665C9">
        <w:rPr>
          <w:rFonts w:eastAsia="Times New Roman" w:cstheme="minorHAnsi"/>
          <w:sz w:val="24"/>
          <w:szCs w:val="24"/>
          <w:lang w:val="es-ES_tradnl"/>
        </w:rPr>
        <w:t>milenium</w:t>
      </w:r>
      <w:proofErr w:type="spellEnd"/>
      <w:r w:rsidRPr="001360ED">
        <w:rPr>
          <w:rStyle w:val="FootnoteReference"/>
          <w:rFonts w:eastAsia="Times New Roman" w:cstheme="minorHAnsi"/>
          <w:sz w:val="24"/>
          <w:szCs w:val="24"/>
        </w:rPr>
        <w:footnoteReference w:id="7"/>
      </w:r>
      <w:proofErr w:type="spellStart"/>
      <w:r w:rsidRPr="00B665C9">
        <w:rPr>
          <w:rFonts w:eastAsia="Times New Roman" w:cstheme="minorHAnsi"/>
          <w:sz w:val="24"/>
          <w:szCs w:val="24"/>
          <w:lang w:val="es-ES_tradnl"/>
        </w:rPr>
        <w:t>teori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Bagaimanapun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dia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lebih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optimistik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daripada</w:t>
      </w:r>
      <w:proofErr w:type="spellEnd"/>
      <w:r w:rsidRPr="00B665C9">
        <w:rPr>
          <w:rFonts w:eastAsia="Times New Roman" w:cstheme="minorHAnsi"/>
          <w:sz w:val="24"/>
          <w:szCs w:val="24"/>
          <w:lang w:val="es-ES_tradnl"/>
        </w:rPr>
        <w:t xml:space="preserve"> Stone.</w:t>
      </w:r>
      <w:hyperlink r:id="rId197" w:anchor="cite_note-Hughes_and_Roberts.2C_2001-7" w:history="1">
        <w:r w:rsidRPr="00B665C9">
          <w:rPr>
            <w:rFonts w:eastAsia="Times New Roman" w:cstheme="minorHAnsi"/>
            <w:sz w:val="24"/>
            <w:szCs w:val="24"/>
            <w:vertAlign w:val="superscript"/>
            <w:lang w:val="es-ES_tradnl"/>
          </w:rPr>
          <w:t>[8]</w:t>
        </w:r>
      </w:hyperlink>
      <w:r w:rsidRPr="00B665C9">
        <w:rPr>
          <w:rFonts w:eastAsia="Times New Roman" w:cstheme="minorHAnsi"/>
          <w:sz w:val="24"/>
          <w:szCs w:val="24"/>
          <w:vertAlign w:val="superscript"/>
          <w:lang w:val="es-ES_tradnl"/>
        </w:rPr>
        <w:t>:6</w:t>
      </w:r>
      <w:r w:rsidRPr="00B665C9">
        <w:rPr>
          <w:rFonts w:eastAsia="Times New Roman" w:cstheme="minorHAnsi"/>
          <w:sz w:val="24"/>
          <w:szCs w:val="24"/>
          <w:lang w:val="es-ES_tradnl"/>
        </w:rPr>
        <w:t xml:space="preserve">Dia </w:t>
      </w:r>
      <w:proofErr w:type="spellStart"/>
      <w:r w:rsidRPr="00B665C9">
        <w:rPr>
          <w:rFonts w:eastAsia="Times New Roman" w:cstheme="minorHAnsi"/>
          <w:sz w:val="24"/>
          <w:szCs w:val="24"/>
          <w:lang w:val="es-ES_tradnl"/>
        </w:rPr>
        <w:t>lebih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yakin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dengan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potensi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kemajuan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manusia</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percaya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bahawa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orang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Kristian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boleh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bersatu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untuk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mengubah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dunia</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memulakan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zaman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milenium</w:t>
      </w:r>
      <w:proofErr w:type="spellEnd"/>
      <w:r w:rsidRPr="00B665C9">
        <w:rPr>
          <w:rFonts w:eastAsia="Times New Roman" w:cstheme="minorHAnsi"/>
          <w:sz w:val="24"/>
          <w:szCs w:val="24"/>
          <w:lang w:val="es-ES_tradnl"/>
        </w:rPr>
        <w:t>.</w:t>
      </w:r>
      <w:hyperlink r:id="rId198"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r w:rsidRPr="001360ED">
        <w:rPr>
          <w:rFonts w:eastAsia="Times New Roman" w:cstheme="minorHAnsi"/>
          <w:sz w:val="24"/>
          <w:szCs w:val="24"/>
        </w:rPr>
        <w:t xml:space="preserve">Pendekatan Alexander pada </w:t>
      </w:r>
      <w:proofErr w:type="spellStart"/>
      <w:r w:rsidRPr="001360ED">
        <w:rPr>
          <w:rFonts w:eastAsia="Times New Roman" w:cstheme="minorHAnsi"/>
          <w:sz w:val="24"/>
          <w:szCs w:val="24"/>
        </w:rPr>
        <w:t>dasarnya</w:t>
      </w:r>
      <w:proofErr w:type="spellEnd"/>
      <w:r w:rsidRPr="001360ED">
        <w:rPr>
          <w:rFonts w:eastAsia="Times New Roman" w:cstheme="minorHAnsi"/>
          <w:sz w:val="24"/>
          <w:szCs w:val="24"/>
        </w:rPr>
        <w:t xml:space="preserve"> adalah selepas milenium, menjangkakan bahawa kemajuan gereja dan masyarakat akan membawa kepada zaman kedamaian dan kebenaran sebelum kedatangan Kristus.</w:t>
      </w:r>
      <w:hyperlink r:id="rId199"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:6</w:t>
      </w:r>
      <w:r w:rsidRPr="001360ED">
        <w:rPr>
          <w:rFonts w:eastAsia="Times New Roman" w:cstheme="minorHAnsi"/>
          <w:sz w:val="24"/>
          <w:szCs w:val="24"/>
        </w:rPr>
        <w:t xml:space="preserve">Pendekatan optimistik ini bermakna, sebagai tambahan kepada komitmen terhadap primitivisme, terdapat juga untaian progresif kepada </w:t>
      </w:r>
      <w:proofErr w:type="spellStart"/>
      <w:r w:rsidRPr="001360ED">
        <w:rPr>
          <w:rFonts w:eastAsia="Times New Roman" w:cstheme="minorHAnsi"/>
          <w:sz w:val="24"/>
          <w:szCs w:val="24"/>
        </w:rPr>
        <w:t>pemikirannya</w:t>
      </w:r>
      <w:proofErr w:type="spellEnd"/>
      <w:r w:rsidRPr="001360ED">
        <w:rPr>
          <w:rFonts w:eastAsia="Times New Roman" w:cstheme="minorHAnsi"/>
          <w:sz w:val="24"/>
          <w:szCs w:val="24"/>
        </w:rPr>
        <w:t>.</w:t>
      </w:r>
      <w:hyperlink r:id="rId200"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:7</w:t>
      </w:r>
      <w:bookmarkStart w:id="11" w:name="Merger_of_the_Stone_and_Campbell_movemen"/>
      <w:bookmarkEnd w:id="11"/>
      <w:r w:rsidRPr="001360ED">
        <w:rPr>
          <w:rFonts w:eastAsia="Times New Roman" w:cstheme="minorHAnsi"/>
          <w:sz w:val="24"/>
          <w:szCs w:val="24"/>
        </w:rPr>
        <w:t>my.wikipedia.org/wiki/</w:t>
      </w:r>
      <w:proofErr w:type="spellStart"/>
      <w:r w:rsidRPr="001360ED">
        <w:rPr>
          <w:rFonts w:eastAsia="Times New Roman" w:cstheme="minorHAnsi"/>
          <w:sz w:val="24"/>
          <w:szCs w:val="24"/>
        </w:rPr>
        <w:t>Pergerakan_Pemulihan</w:t>
      </w:r>
      <w:proofErr w:type="spellEnd"/>
    </w:p>
    <w:p w14:paraId="3E8BC14F" w14:textId="77777777" w:rsidR="009C7EDF" w:rsidRPr="001360ED" w:rsidRDefault="009C7EDF" w:rsidP="009C7EDF">
      <w:pPr>
        <w:spacing w:before="100" w:beforeAutospacing="1" w:after="0" w:line="240" w:lineRule="auto"/>
        <w:jc w:val="both"/>
        <w:rPr>
          <w:rFonts w:eastAsia="Times New Roman" w:cstheme="minorHAnsi"/>
          <w:bCs/>
          <w:sz w:val="24"/>
          <w:szCs w:val="24"/>
        </w:rPr>
      </w:pPr>
      <w:r w:rsidRPr="001360ED">
        <w:rPr>
          <w:rFonts w:eastAsia="Times New Roman" w:cstheme="minorHAnsi"/>
          <w:bCs/>
          <w:sz w:val="24"/>
          <w:szCs w:val="24"/>
        </w:rPr>
        <w:lastRenderedPageBreak/>
        <w:t>Bab 3</w:t>
      </w:r>
    </w:p>
    <w:p w14:paraId="1283BCE8" w14:textId="77777777" w:rsidR="009C7EDF" w:rsidRPr="001360ED" w:rsidRDefault="009C7EDF" w:rsidP="009C7EDF">
      <w:pPr>
        <w:spacing w:before="100" w:beforeAutospacing="1" w:after="0" w:line="240" w:lineRule="auto"/>
        <w:jc w:val="center"/>
        <w:rPr>
          <w:rFonts w:eastAsia="Times New Roman" w:cstheme="minorHAnsi"/>
          <w:b/>
          <w:sz w:val="24"/>
          <w:szCs w:val="24"/>
        </w:rPr>
      </w:pPr>
      <w:r w:rsidRPr="001360ED">
        <w:rPr>
          <w:rFonts w:eastAsia="Times New Roman" w:cstheme="minorHAnsi"/>
          <w:b/>
          <w:sz w:val="24"/>
          <w:szCs w:val="24"/>
        </w:rPr>
        <w:t>Milenialisme</w:t>
      </w:r>
    </w:p>
    <w:p w14:paraId="62F2D583" w14:textId="77777777" w:rsidR="009C7EDF" w:rsidRPr="001360ED" w:rsidRDefault="009C7EDF" w:rsidP="009C7EDF">
      <w:pPr>
        <w:spacing w:after="0" w:line="240" w:lineRule="auto"/>
        <w:jc w:val="both"/>
        <w:rPr>
          <w:rFonts w:cstheme="minorHAnsi"/>
          <w:sz w:val="24"/>
          <w:szCs w:val="24"/>
        </w:rPr>
      </w:pPr>
    </w:p>
    <w:p w14:paraId="18F5FC80" w14:textId="77777777" w:rsidR="009C7EDF" w:rsidRPr="00B665C9" w:rsidRDefault="009C7EDF" w:rsidP="009C7EDF">
      <w:pPr>
        <w:spacing w:after="0" w:line="240" w:lineRule="auto"/>
        <w:jc w:val="both"/>
        <w:rPr>
          <w:rFonts w:eastAsia="Times New Roman" w:cstheme="minorHAnsi"/>
          <w:sz w:val="24"/>
          <w:szCs w:val="24"/>
          <w:lang w:val="es-ES_tradnl"/>
        </w:rPr>
      </w:pPr>
      <w:r w:rsidRPr="001360ED">
        <w:rPr>
          <w:rFonts w:cstheme="minorHAnsi"/>
          <w:sz w:val="24"/>
          <w:szCs w:val="24"/>
        </w:rPr>
        <w:t xml:space="preserve">Istilah "millennium" tidak terdapat dalam terjemahan bahasa Inggeris. </w:t>
      </w:r>
      <w:proofErr w:type="spellStart"/>
      <w:r w:rsidRPr="00B665C9">
        <w:rPr>
          <w:rFonts w:cstheme="minorHAnsi"/>
          <w:sz w:val="24"/>
          <w:szCs w:val="24"/>
          <w:lang w:val="es-ES_tradnl"/>
        </w:rPr>
        <w:t>Ia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perkataan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Latin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bermaksud</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seribu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tahun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Pelbagai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tafsiran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ialah</w:t>
      </w:r>
      <w:proofErr w:type="spellEnd"/>
      <w:r w:rsidRPr="00B665C9">
        <w:rPr>
          <w:rFonts w:cstheme="minorHAnsi"/>
          <w:sz w:val="24"/>
          <w:szCs w:val="24"/>
          <w:lang w:val="es-ES_tradnl"/>
        </w:rPr>
        <w:t>:</w:t>
      </w:r>
    </w:p>
    <w:p w14:paraId="2FE48248" w14:textId="77777777" w:rsidR="009C7EDF" w:rsidRPr="00B665C9" w:rsidRDefault="009C7EDF" w:rsidP="009C7EDF">
      <w:pPr>
        <w:pStyle w:val="NormalWeb"/>
        <w:tabs>
          <w:tab w:val="left" w:pos="758"/>
        </w:tabs>
        <w:spacing w:before="0" w:beforeAutospacing="0" w:after="0" w:afterAutospacing="0"/>
        <w:rPr>
          <w:rFonts w:asciiTheme="minorHAnsi" w:hAnsiTheme="minorHAnsi" w:cstheme="minorHAnsi"/>
          <w:lang w:val="es-ES_tradnl"/>
        </w:rPr>
      </w:pPr>
    </w:p>
    <w:p w14:paraId="6C66DE71" w14:textId="77777777" w:rsidR="009C7EDF" w:rsidRPr="00B665C9" w:rsidRDefault="009C7EDF" w:rsidP="009C7EDF">
      <w:pPr>
        <w:pStyle w:val="NormalWeb"/>
        <w:tabs>
          <w:tab w:val="left" w:pos="758"/>
        </w:tabs>
        <w:spacing w:before="0" w:beforeAutospacing="0" w:after="0" w:afterAutospacing="0"/>
        <w:jc w:val="both"/>
        <w:rPr>
          <w:rFonts w:asciiTheme="minorHAnsi" w:hAnsiTheme="minorHAnsi" w:cstheme="minorHAnsi"/>
          <w:lang w:val="es-ES_tradnl"/>
        </w:rPr>
      </w:pPr>
      <w:proofErr w:type="spellStart"/>
      <w:r w:rsidRPr="00B665C9">
        <w:rPr>
          <w:rFonts w:asciiTheme="minorHAnsi" w:hAnsiTheme="minorHAnsi" w:cstheme="minorHAnsi"/>
          <w:b/>
          <w:lang w:val="es-ES_tradnl"/>
        </w:rPr>
        <w:t>Kaum</w:t>
      </w:r>
      <w:proofErr w:type="spellEnd"/>
      <w:r w:rsidRPr="00B665C9">
        <w:rPr>
          <w:rFonts w:asciiTheme="minorHAnsi" w:hAnsiTheme="minorHAnsi" w:cstheme="minorHAnsi"/>
          <w:b/>
          <w:lang w:val="es-ES_tradnl"/>
        </w:rPr>
        <w:t xml:space="preserve"> </w:t>
      </w:r>
      <w:proofErr w:type="spellStart"/>
      <w:r w:rsidRPr="00B665C9">
        <w:rPr>
          <w:rFonts w:asciiTheme="minorHAnsi" w:hAnsiTheme="minorHAnsi" w:cstheme="minorHAnsi"/>
          <w:b/>
          <w:lang w:val="es-ES_tradnl"/>
        </w:rPr>
        <w:t>pramilenial</w:t>
      </w:r>
      <w:r w:rsidRPr="00B665C9">
        <w:rPr>
          <w:rFonts w:asciiTheme="minorHAnsi" w:hAnsiTheme="minorHAnsi" w:cstheme="minorHAnsi"/>
          <w:lang w:val="es-ES_tradnl"/>
        </w:rPr>
        <w:t>anggaplah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bahawa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kerajaan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Kristus</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belum</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tegak</w:t>
      </w:r>
      <w:proofErr w:type="spellEnd"/>
      <w:r w:rsidRPr="00B665C9">
        <w:rPr>
          <w:rFonts w:asciiTheme="minorHAnsi" w:hAnsiTheme="minorHAnsi" w:cstheme="minorHAnsi"/>
          <w:lang w:val="es-ES_tradnl"/>
        </w:rPr>
        <w:t xml:space="preserve"> dan </w:t>
      </w:r>
      <w:proofErr w:type="spellStart"/>
      <w:r w:rsidRPr="00B665C9">
        <w:rPr>
          <w:rFonts w:asciiTheme="minorHAnsi" w:hAnsiTheme="minorHAnsi" w:cstheme="minorHAnsi"/>
          <w:lang w:val="es-ES_tradnl"/>
        </w:rPr>
        <w:t>kedatangan-Nya</w:t>
      </w:r>
      <w:proofErr w:type="spellEnd"/>
      <w:r w:rsidRPr="00B665C9">
        <w:rPr>
          <w:rFonts w:asciiTheme="minorHAnsi" w:hAnsiTheme="minorHAnsi" w:cstheme="minorHAnsi"/>
          <w:lang w:val="es-ES_tradnl"/>
        </w:rPr>
        <w:t xml:space="preserve"> yang </w:t>
      </w:r>
      <w:proofErr w:type="spellStart"/>
      <w:r w:rsidRPr="00B665C9">
        <w:rPr>
          <w:rFonts w:asciiTheme="minorHAnsi" w:hAnsiTheme="minorHAnsi" w:cstheme="minorHAnsi"/>
          <w:lang w:val="es-ES_tradnl"/>
        </w:rPr>
        <w:t>kedua</w:t>
      </w:r>
      <w:proofErr w:type="spellEnd"/>
      <w:r w:rsidRPr="00B665C9">
        <w:rPr>
          <w:rFonts w:asciiTheme="minorHAnsi" w:hAnsiTheme="minorHAnsi" w:cstheme="minorHAnsi"/>
          <w:lang w:val="es-ES_tradnl"/>
        </w:rPr>
        <w:t xml:space="preserve"> secara literal dan </w:t>
      </w:r>
      <w:proofErr w:type="spellStart"/>
      <w:r w:rsidRPr="00B665C9">
        <w:rPr>
          <w:rFonts w:asciiTheme="minorHAnsi" w:hAnsiTheme="minorHAnsi" w:cstheme="minorHAnsi"/>
          <w:lang w:val="es-ES_tradnl"/>
        </w:rPr>
        <w:t>jasmani</w:t>
      </w:r>
      <w:proofErr w:type="spellEnd"/>
      <w:r w:rsidRPr="00B665C9">
        <w:rPr>
          <w:rFonts w:asciiTheme="minorHAnsi" w:hAnsiTheme="minorHAnsi" w:cstheme="minorHAnsi"/>
          <w:lang w:val="es-ES_tradnl"/>
        </w:rPr>
        <w:t xml:space="preserve"> ke </w:t>
      </w:r>
      <w:proofErr w:type="spellStart"/>
      <w:r w:rsidRPr="00B665C9">
        <w:rPr>
          <w:rFonts w:asciiTheme="minorHAnsi" w:hAnsiTheme="minorHAnsi" w:cstheme="minorHAnsi"/>
          <w:lang w:val="es-ES_tradnl"/>
        </w:rPr>
        <w:t>bumi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mendahului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penubuhannya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selepas</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itu</w:t>
      </w:r>
      <w:proofErr w:type="spellEnd"/>
      <w:r w:rsidRPr="00B665C9">
        <w:rPr>
          <w:rFonts w:asciiTheme="minorHAnsi" w:hAnsiTheme="minorHAnsi" w:cstheme="minorHAnsi"/>
          <w:lang w:val="es-ES_tradnl"/>
        </w:rPr>
        <w:t xml:space="preserve"> Dia </w:t>
      </w:r>
      <w:proofErr w:type="spellStart"/>
      <w:r w:rsidRPr="00B665C9">
        <w:rPr>
          <w:rFonts w:asciiTheme="minorHAnsi" w:hAnsiTheme="minorHAnsi" w:cstheme="minorHAnsi"/>
          <w:lang w:val="es-ES_tradnl"/>
        </w:rPr>
        <w:t>akan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memerintah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selama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seribu</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tahun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sebelum</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akhir</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sejarah</w:t>
      </w:r>
      <w:proofErr w:type="spellEnd"/>
      <w:r w:rsidRPr="00B665C9">
        <w:rPr>
          <w:rFonts w:asciiTheme="minorHAnsi" w:hAnsiTheme="minorHAnsi" w:cstheme="minorHAnsi"/>
          <w:lang w:val="es-ES_tradnl"/>
        </w:rPr>
        <w:t>.</w:t>
      </w:r>
    </w:p>
    <w:p w14:paraId="41709088" w14:textId="77777777" w:rsidR="009C7EDF" w:rsidRPr="00B665C9" w:rsidRDefault="009C7EDF" w:rsidP="009C7EDF">
      <w:pPr>
        <w:pStyle w:val="NormalWeb"/>
        <w:tabs>
          <w:tab w:val="left" w:pos="758"/>
        </w:tabs>
        <w:spacing w:before="0" w:beforeAutospacing="0" w:after="0" w:afterAutospacing="0"/>
        <w:jc w:val="both"/>
        <w:rPr>
          <w:rFonts w:asciiTheme="minorHAnsi" w:hAnsiTheme="minorHAnsi" w:cstheme="minorHAnsi"/>
          <w:lang w:val="es-ES_tradnl"/>
        </w:rPr>
      </w:pPr>
    </w:p>
    <w:p w14:paraId="1665986F" w14:textId="77777777" w:rsidR="009C7EDF" w:rsidRPr="00B665C9" w:rsidRDefault="009C7EDF" w:rsidP="009C7EDF">
      <w:pPr>
        <w:pStyle w:val="NormalWeb"/>
        <w:tabs>
          <w:tab w:val="left" w:pos="758"/>
        </w:tabs>
        <w:spacing w:before="0" w:beforeAutospacing="0" w:after="0" w:afterAutospacing="0"/>
        <w:jc w:val="both"/>
        <w:rPr>
          <w:rFonts w:asciiTheme="minorHAnsi" w:hAnsiTheme="minorHAnsi" w:cstheme="minorHAnsi"/>
          <w:lang w:val="es-ES_tradnl"/>
        </w:rPr>
      </w:pPr>
      <w:proofErr w:type="spellStart"/>
      <w:r w:rsidRPr="00B665C9">
        <w:rPr>
          <w:rFonts w:asciiTheme="minorHAnsi" w:hAnsiTheme="minorHAnsi" w:cstheme="minorHAnsi"/>
          <w:b/>
          <w:lang w:val="es-ES_tradnl"/>
        </w:rPr>
        <w:t>Ahli</w:t>
      </w:r>
      <w:proofErr w:type="spellEnd"/>
      <w:r w:rsidRPr="00B665C9">
        <w:rPr>
          <w:rFonts w:asciiTheme="minorHAnsi" w:hAnsiTheme="minorHAnsi" w:cstheme="minorHAnsi"/>
          <w:b/>
          <w:lang w:val="es-ES_tradnl"/>
        </w:rPr>
        <w:t xml:space="preserve"> </w:t>
      </w:r>
      <w:proofErr w:type="spellStart"/>
      <w:r w:rsidRPr="00B665C9">
        <w:rPr>
          <w:rFonts w:asciiTheme="minorHAnsi" w:hAnsiTheme="minorHAnsi" w:cstheme="minorHAnsi"/>
          <w:b/>
          <w:lang w:val="es-ES_tradnl"/>
        </w:rPr>
        <w:t>dispensasi</w:t>
      </w:r>
      <w:r w:rsidRPr="00B665C9">
        <w:rPr>
          <w:rFonts w:asciiTheme="minorHAnsi" w:hAnsiTheme="minorHAnsi" w:cstheme="minorHAnsi"/>
          <w:lang w:val="es-ES_tradnl"/>
        </w:rPr>
        <w:t>percaya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bahawa</w:t>
      </w:r>
      <w:proofErr w:type="spellEnd"/>
      <w:r w:rsidRPr="00B665C9">
        <w:rPr>
          <w:rFonts w:asciiTheme="minorHAnsi" w:hAnsiTheme="minorHAnsi" w:cstheme="minorHAnsi"/>
          <w:lang w:val="es-ES_tradnl"/>
        </w:rPr>
        <w:t xml:space="preserve"> Israel </w:t>
      </w:r>
      <w:proofErr w:type="spellStart"/>
      <w:r w:rsidRPr="00B665C9">
        <w:rPr>
          <w:rFonts w:asciiTheme="minorHAnsi" w:hAnsiTheme="minorHAnsi" w:cstheme="minorHAnsi"/>
          <w:lang w:val="es-ES_tradnl"/>
        </w:rPr>
        <w:t>adalah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berbeza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daripada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Gereja</w:t>
      </w:r>
      <w:proofErr w:type="spellEnd"/>
      <w:r w:rsidRPr="00B665C9">
        <w:rPr>
          <w:rFonts w:asciiTheme="minorHAnsi" w:hAnsiTheme="minorHAnsi" w:cstheme="minorHAnsi"/>
          <w:lang w:val="es-ES_tradnl"/>
        </w:rPr>
        <w:t xml:space="preserve">, dan </w:t>
      </w:r>
      <w:proofErr w:type="spellStart"/>
      <w:r w:rsidRPr="00B665C9">
        <w:rPr>
          <w:rFonts w:asciiTheme="minorHAnsi" w:hAnsiTheme="minorHAnsi" w:cstheme="minorHAnsi"/>
          <w:lang w:val="es-ES_tradnl"/>
        </w:rPr>
        <w:t>bahawa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Tuhan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menubuhkan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sebuah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kerajaan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milenium</w:t>
      </w:r>
      <w:proofErr w:type="spellEnd"/>
      <w:r w:rsidRPr="00B665C9">
        <w:rPr>
          <w:rFonts w:asciiTheme="minorHAnsi" w:hAnsiTheme="minorHAnsi" w:cstheme="minorHAnsi"/>
          <w:lang w:val="es-ES_tradnl"/>
        </w:rPr>
        <w:t xml:space="preserve"> di Israel di mana </w:t>
      </w:r>
      <w:proofErr w:type="spellStart"/>
      <w:r w:rsidRPr="00B665C9">
        <w:rPr>
          <w:rFonts w:asciiTheme="minorHAnsi" w:hAnsiTheme="minorHAnsi" w:cstheme="minorHAnsi"/>
          <w:lang w:val="es-ES_tradnl"/>
        </w:rPr>
        <w:t>Kristus</w:t>
      </w:r>
      <w:proofErr w:type="spellEnd"/>
      <w:r w:rsidRPr="00B665C9">
        <w:rPr>
          <w:rFonts w:asciiTheme="minorHAnsi" w:hAnsiTheme="minorHAnsi" w:cstheme="minorHAnsi"/>
          <w:lang w:val="es-ES_tradnl"/>
        </w:rPr>
        <w:t xml:space="preserve">, apabila Dia </w:t>
      </w:r>
      <w:proofErr w:type="spellStart"/>
      <w:r w:rsidRPr="00B665C9">
        <w:rPr>
          <w:rFonts w:asciiTheme="minorHAnsi" w:hAnsiTheme="minorHAnsi" w:cstheme="minorHAnsi"/>
          <w:lang w:val="es-ES_tradnl"/>
        </w:rPr>
        <w:t>kembali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memerintah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dunia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dari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Yerusalem</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selama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seribu</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tahun</w:t>
      </w:r>
      <w:proofErr w:type="spellEnd"/>
    </w:p>
    <w:p w14:paraId="5295AACC" w14:textId="77777777" w:rsidR="009C7EDF" w:rsidRPr="00B665C9" w:rsidRDefault="009C7EDF" w:rsidP="009C7EDF">
      <w:pPr>
        <w:pStyle w:val="NormalWeb"/>
        <w:tabs>
          <w:tab w:val="left" w:pos="758"/>
        </w:tabs>
        <w:spacing w:before="0" w:beforeAutospacing="0" w:after="0" w:afterAutospacing="0"/>
        <w:jc w:val="both"/>
        <w:rPr>
          <w:rFonts w:asciiTheme="minorHAnsi" w:hAnsiTheme="minorHAnsi" w:cstheme="minorHAnsi"/>
          <w:b/>
          <w:lang w:val="es-ES_tradnl"/>
        </w:rPr>
      </w:pPr>
    </w:p>
    <w:p w14:paraId="52C63118" w14:textId="77777777" w:rsidR="009C7EDF" w:rsidRPr="00B665C9" w:rsidRDefault="009C7EDF" w:rsidP="009C7EDF">
      <w:pPr>
        <w:pStyle w:val="NormalWeb"/>
        <w:tabs>
          <w:tab w:val="left" w:pos="758"/>
        </w:tabs>
        <w:spacing w:before="0" w:beforeAutospacing="0" w:after="0" w:afterAutospacing="0"/>
        <w:jc w:val="both"/>
        <w:rPr>
          <w:rFonts w:asciiTheme="minorHAnsi" w:hAnsiTheme="minorHAnsi" w:cstheme="minorHAnsi"/>
          <w:lang w:val="es-ES_tradnl"/>
        </w:rPr>
      </w:pPr>
      <w:proofErr w:type="spellStart"/>
      <w:r w:rsidRPr="00B665C9">
        <w:rPr>
          <w:rFonts w:asciiTheme="minorHAnsi" w:hAnsiTheme="minorHAnsi" w:cstheme="minorHAnsi"/>
          <w:b/>
          <w:lang w:val="es-ES_tradnl"/>
        </w:rPr>
        <w:t>Golongan</w:t>
      </w:r>
      <w:proofErr w:type="spellEnd"/>
      <w:r w:rsidRPr="00B665C9">
        <w:rPr>
          <w:rFonts w:asciiTheme="minorHAnsi" w:hAnsiTheme="minorHAnsi" w:cstheme="minorHAnsi"/>
          <w:b/>
          <w:lang w:val="es-ES_tradnl"/>
        </w:rPr>
        <w:t xml:space="preserve"> </w:t>
      </w:r>
      <w:proofErr w:type="spellStart"/>
      <w:r w:rsidRPr="00B665C9">
        <w:rPr>
          <w:rFonts w:asciiTheme="minorHAnsi" w:hAnsiTheme="minorHAnsi" w:cstheme="minorHAnsi"/>
          <w:b/>
          <w:lang w:val="es-ES_tradnl"/>
        </w:rPr>
        <w:t>pascamilenial</w:t>
      </w:r>
      <w:r w:rsidRPr="00B665C9">
        <w:rPr>
          <w:rFonts w:asciiTheme="minorHAnsi" w:hAnsiTheme="minorHAnsi" w:cstheme="minorHAnsi"/>
          <w:lang w:val="es-ES_tradnl"/>
        </w:rPr>
        <w:t>percaya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kerajaan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Kristus</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telah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ditubuhkan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sebagai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sekuel</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kepada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kedatangan-Nya</w:t>
      </w:r>
      <w:proofErr w:type="spellEnd"/>
      <w:r w:rsidRPr="00B665C9">
        <w:rPr>
          <w:rFonts w:asciiTheme="minorHAnsi" w:hAnsiTheme="minorHAnsi" w:cstheme="minorHAnsi"/>
          <w:lang w:val="es-ES_tradnl"/>
        </w:rPr>
        <w:t xml:space="preserve"> yang </w:t>
      </w:r>
      <w:proofErr w:type="spellStart"/>
      <w:r w:rsidRPr="00B665C9">
        <w:rPr>
          <w:rFonts w:asciiTheme="minorHAnsi" w:hAnsiTheme="minorHAnsi" w:cstheme="minorHAnsi"/>
          <w:lang w:val="es-ES_tradnl"/>
        </w:rPr>
        <w:t>pertama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bahawa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milenium</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menjadi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zaman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keemasan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kerajaan</w:t>
      </w:r>
      <w:proofErr w:type="spellEnd"/>
      <w:r w:rsidRPr="00B665C9">
        <w:rPr>
          <w:rFonts w:asciiTheme="minorHAnsi" w:hAnsiTheme="minorHAnsi" w:cstheme="minorHAnsi"/>
          <w:lang w:val="es-ES_tradnl"/>
        </w:rPr>
        <w:t xml:space="preserve"> yang </w:t>
      </w:r>
      <w:proofErr w:type="spellStart"/>
      <w:r w:rsidRPr="00B665C9">
        <w:rPr>
          <w:rFonts w:asciiTheme="minorHAnsi" w:hAnsiTheme="minorHAnsi" w:cstheme="minorHAnsi"/>
          <w:lang w:val="es-ES_tradnl"/>
        </w:rPr>
        <w:t>kekal</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sehingga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hampir</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penghujung</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sejarah</w:t>
      </w:r>
      <w:proofErr w:type="spellEnd"/>
      <w:r w:rsidRPr="00B665C9">
        <w:rPr>
          <w:rFonts w:asciiTheme="minorHAnsi" w:hAnsiTheme="minorHAnsi" w:cstheme="minorHAnsi"/>
          <w:lang w:val="es-ES_tradnl"/>
        </w:rPr>
        <w:t xml:space="preserve"> dan </w:t>
      </w:r>
      <w:proofErr w:type="spellStart"/>
      <w:r w:rsidRPr="00B665C9">
        <w:rPr>
          <w:rFonts w:asciiTheme="minorHAnsi" w:hAnsiTheme="minorHAnsi" w:cstheme="minorHAnsi"/>
          <w:lang w:val="es-ES_tradnl"/>
        </w:rPr>
        <w:t>selepas</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itu</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Kristus</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datang</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untuk</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kali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kedua</w:t>
      </w:r>
      <w:proofErr w:type="spellEnd"/>
      <w:r w:rsidRPr="00B665C9">
        <w:rPr>
          <w:rFonts w:asciiTheme="minorHAnsi" w:hAnsiTheme="minorHAnsi" w:cstheme="minorHAnsi"/>
          <w:lang w:val="es-ES_tradnl"/>
        </w:rPr>
        <w:t xml:space="preserve"> pada </w:t>
      </w:r>
      <w:proofErr w:type="spellStart"/>
      <w:r w:rsidRPr="00B665C9">
        <w:rPr>
          <w:rFonts w:asciiTheme="minorHAnsi" w:hAnsiTheme="minorHAnsi" w:cstheme="minorHAnsi"/>
          <w:lang w:val="es-ES_tradnl"/>
        </w:rPr>
        <w:t>akhir</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sejarah</w:t>
      </w:r>
      <w:proofErr w:type="spellEnd"/>
      <w:r w:rsidRPr="00B665C9">
        <w:rPr>
          <w:rFonts w:asciiTheme="minorHAnsi" w:hAnsiTheme="minorHAnsi" w:cstheme="minorHAnsi"/>
          <w:lang w:val="es-ES_tradnl"/>
        </w:rPr>
        <w:t>.</w:t>
      </w:r>
    </w:p>
    <w:p w14:paraId="18564F85" w14:textId="77777777" w:rsidR="009C7EDF" w:rsidRPr="00B665C9" w:rsidRDefault="009C7EDF" w:rsidP="009C7EDF">
      <w:pPr>
        <w:pStyle w:val="NormalWeb"/>
        <w:tabs>
          <w:tab w:val="left" w:pos="758"/>
        </w:tabs>
        <w:spacing w:before="0" w:beforeAutospacing="0" w:after="0" w:afterAutospacing="0"/>
        <w:jc w:val="both"/>
        <w:rPr>
          <w:rFonts w:asciiTheme="minorHAnsi" w:hAnsiTheme="minorHAnsi" w:cstheme="minorHAnsi"/>
          <w:lang w:val="es-ES_tradnl"/>
        </w:rPr>
      </w:pPr>
    </w:p>
    <w:p w14:paraId="42356713"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proofErr w:type="spellStart"/>
      <w:r w:rsidRPr="00B665C9">
        <w:rPr>
          <w:rFonts w:asciiTheme="minorHAnsi" w:hAnsiTheme="minorHAnsi" w:cstheme="minorHAnsi"/>
          <w:b/>
          <w:lang w:val="es-ES_tradnl"/>
        </w:rPr>
        <w:t>Amilenialis</w:t>
      </w:r>
      <w:r w:rsidRPr="00B665C9">
        <w:rPr>
          <w:rFonts w:asciiTheme="minorHAnsi" w:hAnsiTheme="minorHAnsi" w:cstheme="minorHAnsi"/>
          <w:lang w:val="es-ES_tradnl"/>
        </w:rPr>
        <w:t>tidak</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menerima</w:t>
      </w:r>
      <w:proofErr w:type="spellEnd"/>
      <w:r w:rsidRPr="00B665C9">
        <w:rPr>
          <w:rFonts w:asciiTheme="minorHAnsi" w:hAnsiTheme="minorHAnsi" w:cstheme="minorHAnsi"/>
          <w:lang w:val="es-ES_tradnl"/>
        </w:rPr>
        <w:t xml:space="preserve"> mana-mana </w:t>
      </w:r>
      <w:proofErr w:type="spellStart"/>
      <w:r w:rsidRPr="00B665C9">
        <w:rPr>
          <w:rFonts w:asciiTheme="minorHAnsi" w:hAnsiTheme="minorHAnsi" w:cstheme="minorHAnsi"/>
          <w:lang w:val="es-ES_tradnl"/>
        </w:rPr>
        <w:t>teori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ini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tetapi</w:t>
      </w:r>
      <w:proofErr w:type="spellEnd"/>
      <w:r w:rsidRPr="00B665C9">
        <w:rPr>
          <w:rFonts w:asciiTheme="minorHAnsi" w:hAnsiTheme="minorHAnsi" w:cstheme="minorHAnsi"/>
          <w:lang w:val="es-ES_tradnl"/>
        </w:rPr>
        <w:t xml:space="preserve"> atas </w:t>
      </w:r>
      <w:proofErr w:type="spellStart"/>
      <w:r w:rsidRPr="00B665C9">
        <w:rPr>
          <w:rFonts w:asciiTheme="minorHAnsi" w:hAnsiTheme="minorHAnsi" w:cstheme="minorHAnsi"/>
          <w:lang w:val="es-ES_tradnl"/>
        </w:rPr>
        <w:t>pelbagai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sebab</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Sesetengah</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daripada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mereka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percaya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bahawa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tidak</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ada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unsur</w:t>
      </w:r>
      <w:proofErr w:type="spellEnd"/>
      <w:r w:rsidRPr="00B665C9">
        <w:rPr>
          <w:rFonts w:asciiTheme="minorHAnsi" w:hAnsiTheme="minorHAnsi" w:cstheme="minorHAnsi"/>
          <w:lang w:val="es-ES_tradnl"/>
        </w:rPr>
        <w:t xml:space="preserve"> masa sama </w:t>
      </w:r>
      <w:proofErr w:type="spellStart"/>
      <w:r w:rsidRPr="00B665C9">
        <w:rPr>
          <w:rFonts w:asciiTheme="minorHAnsi" w:hAnsiTheme="minorHAnsi" w:cstheme="minorHAnsi"/>
          <w:lang w:val="es-ES_tradnl"/>
        </w:rPr>
        <w:t>sekali</w:t>
      </w:r>
      <w:proofErr w:type="spellEnd"/>
      <w:r w:rsidRPr="00B665C9">
        <w:rPr>
          <w:rFonts w:asciiTheme="minorHAnsi" w:hAnsiTheme="minorHAnsi" w:cstheme="minorHAnsi"/>
          <w:lang w:val="es-ES_tradnl"/>
        </w:rPr>
        <w:t xml:space="preserve"> yang </w:t>
      </w:r>
      <w:proofErr w:type="spellStart"/>
      <w:r w:rsidRPr="00B665C9">
        <w:rPr>
          <w:rFonts w:asciiTheme="minorHAnsi" w:hAnsiTheme="minorHAnsi" w:cstheme="minorHAnsi"/>
          <w:lang w:val="es-ES_tradnl"/>
        </w:rPr>
        <w:t>dilambangkan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dengan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seribu</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tahun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tetapi</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hanya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kesempurnaan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kemenangan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Kristus</w:t>
      </w:r>
      <w:proofErr w:type="spellEnd"/>
      <w:r w:rsidRPr="00B665C9">
        <w:rPr>
          <w:rFonts w:asciiTheme="minorHAnsi" w:hAnsiTheme="minorHAnsi" w:cstheme="minorHAnsi"/>
          <w:lang w:val="es-ES_tradnl"/>
        </w:rPr>
        <w:t xml:space="preserve"> dan </w:t>
      </w:r>
      <w:proofErr w:type="spellStart"/>
      <w:r w:rsidRPr="00B665C9">
        <w:rPr>
          <w:rFonts w:asciiTheme="minorHAnsi" w:hAnsiTheme="minorHAnsi" w:cstheme="minorHAnsi"/>
          <w:lang w:val="es-ES_tradnl"/>
        </w:rPr>
        <w:t>orang-orang</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kudusnya</w:t>
      </w:r>
      <w:proofErr w:type="spellEnd"/>
      <w:r w:rsidRPr="00B665C9">
        <w:rPr>
          <w:rFonts w:asciiTheme="minorHAnsi" w:hAnsiTheme="minorHAnsi" w:cstheme="minorHAnsi"/>
          <w:lang w:val="es-ES_tradnl"/>
        </w:rPr>
        <w:t xml:space="preserve"> ke atas </w:t>
      </w:r>
      <w:proofErr w:type="spellStart"/>
      <w:r w:rsidRPr="00B665C9">
        <w:rPr>
          <w:rFonts w:asciiTheme="minorHAnsi" w:hAnsiTheme="minorHAnsi" w:cstheme="minorHAnsi"/>
          <w:lang w:val="es-ES_tradnl"/>
        </w:rPr>
        <w:t>Iblis</w:t>
      </w:r>
      <w:proofErr w:type="spellEnd"/>
      <w:r w:rsidRPr="00B665C9">
        <w:rPr>
          <w:rFonts w:asciiTheme="minorHAnsi" w:hAnsiTheme="minorHAnsi" w:cstheme="minorHAnsi"/>
          <w:lang w:val="es-ES_tradnl"/>
        </w:rPr>
        <w:t xml:space="preserve"> dan </w:t>
      </w:r>
      <w:proofErr w:type="spellStart"/>
      <w:r w:rsidRPr="00B665C9">
        <w:rPr>
          <w:rFonts w:asciiTheme="minorHAnsi" w:hAnsiTheme="minorHAnsi" w:cstheme="minorHAnsi"/>
          <w:lang w:val="es-ES_tradnl"/>
        </w:rPr>
        <w:t>semua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agennya</w:t>
      </w:r>
      <w:proofErr w:type="spellEnd"/>
      <w:r w:rsidRPr="00B665C9">
        <w:rPr>
          <w:rFonts w:asciiTheme="minorHAnsi" w:hAnsiTheme="minorHAnsi" w:cstheme="minorHAnsi"/>
          <w:lang w:val="es-ES_tradnl"/>
        </w:rPr>
        <w:t xml:space="preserve">. </w:t>
      </w:r>
      <w:proofErr w:type="spellStart"/>
      <w:r w:rsidRPr="001360ED">
        <w:rPr>
          <w:rFonts w:asciiTheme="minorHAnsi" w:hAnsiTheme="minorHAnsi" w:cstheme="minorHAnsi"/>
        </w:rPr>
        <w:t>Lihat</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perbandingan</w:t>
      </w:r>
      <w:proofErr w:type="spellEnd"/>
      <w:r w:rsidRPr="001360ED">
        <w:rPr>
          <w:rFonts w:asciiTheme="minorHAnsi" w:hAnsiTheme="minorHAnsi" w:cstheme="minorHAnsi"/>
        </w:rPr>
        <w:t xml:space="preserve"> pada </w:t>
      </w:r>
      <w:proofErr w:type="spellStart"/>
      <w:r w:rsidRPr="001360ED">
        <w:rPr>
          <w:rFonts w:asciiTheme="minorHAnsi" w:hAnsiTheme="minorHAnsi" w:cstheme="minorHAnsi"/>
        </w:rPr>
        <w:t>halaman</w:t>
      </w:r>
      <w:proofErr w:type="spellEnd"/>
      <w:r w:rsidRPr="001360ED">
        <w:rPr>
          <w:rFonts w:asciiTheme="minorHAnsi" w:hAnsiTheme="minorHAnsi" w:cstheme="minorHAnsi"/>
        </w:rPr>
        <w:t xml:space="preserve"> berikut.</w:t>
      </w:r>
    </w:p>
    <w:p w14:paraId="15C021DE" w14:textId="77777777" w:rsidR="009C7EDF" w:rsidRPr="001360ED" w:rsidRDefault="009C7EDF" w:rsidP="009C7EDF">
      <w:pPr>
        <w:pStyle w:val="NormalWeb"/>
        <w:tabs>
          <w:tab w:val="left" w:pos="758"/>
        </w:tabs>
        <w:spacing w:before="0" w:beforeAutospacing="0" w:after="0" w:afterAutospacing="0"/>
        <w:jc w:val="both"/>
        <w:rPr>
          <w:rFonts w:asciiTheme="minorHAnsi" w:hAnsiTheme="minorHAnsi" w:cstheme="minorHAnsi"/>
        </w:rPr>
      </w:pPr>
    </w:p>
    <w:p w14:paraId="06DFEC96" w14:textId="77777777" w:rsidR="009C7EDF" w:rsidRPr="001360ED" w:rsidRDefault="009C7EDF" w:rsidP="009C7EDF">
      <w:pPr>
        <w:spacing w:after="0" w:line="240" w:lineRule="auto"/>
        <w:jc w:val="center"/>
        <w:rPr>
          <w:rFonts w:eastAsia="Times New Roman" w:cstheme="minorHAnsi"/>
          <w:b/>
          <w:sz w:val="24"/>
          <w:szCs w:val="24"/>
        </w:rPr>
      </w:pPr>
      <w:r>
        <w:rPr>
          <w:noProof/>
        </w:rPr>
        <mc:AlternateContent>
          <mc:Choice Requires="wps">
            <w:drawing>
              <wp:anchor distT="0" distB="0" distL="114300" distR="114300" simplePos="0" relativeHeight="251667456" behindDoc="0" locked="0" layoutInCell="1" allowOverlap="1" wp14:anchorId="17BA1EE1" wp14:editId="5A3F5483">
                <wp:simplePos x="0" y="0"/>
                <wp:positionH relativeFrom="column">
                  <wp:posOffset>3952875</wp:posOffset>
                </wp:positionH>
                <wp:positionV relativeFrom="paragraph">
                  <wp:posOffset>37465</wp:posOffset>
                </wp:positionV>
                <wp:extent cx="180975" cy="2915285"/>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2915285"/>
                        </a:xfrm>
                        <a:prstGeom prst="rect">
                          <a:avLst/>
                        </a:prstGeom>
                        <a:solidFill>
                          <a:srgbClr val="FFFFFF"/>
                        </a:solidFill>
                        <a:ln w="9525">
                          <a:solidFill>
                            <a:srgbClr val="000000"/>
                          </a:solidFill>
                          <a:miter lim="800000"/>
                          <a:headEnd/>
                          <a:tailEnd/>
                        </a:ln>
                      </wps:spPr>
                      <wps:txbx>
                        <w:txbxContent>
                          <w:p w14:paraId="128B5616" w14:textId="77777777" w:rsidR="009C7EDF" w:rsidRDefault="009C7EDF" w:rsidP="009C7EDF">
                            <w:pPr>
                              <w:jc w:val="center"/>
                              <w:rPr>
                                <w:sz w:val="16"/>
                                <w:szCs w:val="16"/>
                              </w:rPr>
                            </w:pPr>
                          </w:p>
                          <w:p w14:paraId="06725141" w14:textId="77777777" w:rsidR="009C7EDF" w:rsidRDefault="009C7EDF" w:rsidP="009C7EDF">
                            <w:pPr>
                              <w:jc w:val="center"/>
                              <w:rPr>
                                <w:sz w:val="16"/>
                                <w:szCs w:val="16"/>
                              </w:rPr>
                            </w:pPr>
                          </w:p>
                          <w:p w14:paraId="6AA3D41F" w14:textId="77777777" w:rsidR="009C7EDF" w:rsidRDefault="009C7EDF" w:rsidP="009C7EDF">
                            <w:pPr>
                              <w:jc w:val="center"/>
                              <w:rPr>
                                <w:sz w:val="16"/>
                                <w:szCs w:val="16"/>
                              </w:rPr>
                            </w:pPr>
                          </w:p>
                          <w:p w14:paraId="2A0D9B3B" w14:textId="77777777" w:rsidR="009C7EDF" w:rsidRPr="007826DA" w:rsidRDefault="009C7EDF" w:rsidP="009C7EDF">
                            <w:pPr>
                              <w:jc w:val="center"/>
                              <w:rPr>
                                <w:sz w:val="16"/>
                                <w:szCs w:val="16"/>
                              </w:rPr>
                            </w:pPr>
                            <w:r>
                              <w:rPr>
                                <w:sz w:val="16"/>
                                <w:szCs w:val="16"/>
                              </w:rPr>
                              <w:t>Keabadian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6CD4E" id="_x0000_t202" coordsize="21600,21600" o:spt="202" path="m,l,21600r21600,l21600,xe">
                <v:stroke joinstyle="miter"/>
                <v:path gradientshapeok="t" o:connecttype="rect"/>
              </v:shapetype>
              <v:shape id="Text Box 21" o:spid="_x0000_s1026" type="#_x0000_t202" style="position:absolute;left:0;text-align:left;margin-left:311.25pt;margin-top:2.95pt;width:14.25pt;height:229.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">
                <v:textbox>
                  <w:txbxContent>
                    <w:p w14:paraId="60B2B305" w14:textId="77777777" w:rsidR="009C7EDF" w:rsidRDefault="009C7EDF" w:rsidP="009C7EDF">
                      <w:pPr>
                        <w:jc w:val="center"/>
                        <w:rPr>
                          <w:sz w:val="16"/>
                          <w:szCs w:val="16"/>
                        </w:rPr>
                      </w:pPr>
                    </w:p>
                    <w:p w14:paraId="428AC31F" w14:textId="77777777" w:rsidR="009C7EDF" w:rsidRDefault="009C7EDF" w:rsidP="009C7EDF">
                      <w:pPr>
                        <w:jc w:val="center"/>
                        <w:rPr>
                          <w:sz w:val="16"/>
                          <w:szCs w:val="16"/>
                        </w:rPr>
                      </w:pPr>
                    </w:p>
                    <w:p w14:paraId="606C6336" w14:textId="77777777" w:rsidR="009C7EDF" w:rsidRDefault="009C7EDF" w:rsidP="009C7EDF">
                      <w:pPr>
                        <w:jc w:val="center"/>
                        <w:rPr>
                          <w:sz w:val="16"/>
                          <w:szCs w:val="16"/>
                        </w:rPr>
                      </w:pPr>
                    </w:p>
                    <w:p w14:paraId="3926FE7C" w14:textId="77777777" w:rsidR="009C7EDF" w:rsidRPr="007826DA" w:rsidRDefault="009C7EDF" w:rsidP="009C7EDF">
                      <w:pPr>
                        <w:jc w:val="center"/>
                        <w:rPr>
                          <w:sz w:val="16"/>
                          <w:szCs w:val="16"/>
                        </w:rPr>
                      </w:pPr>
                      <w:r>
                        <w:rPr>
                          <w:sz w:val="16"/>
                          <w:szCs w:val="16"/>
                        </w:rPr>
                        <w:t>Keabadian</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A9A0DF7" wp14:editId="1316978C">
                <wp:simplePos x="0" y="0"/>
                <wp:positionH relativeFrom="column">
                  <wp:posOffset>-57150</wp:posOffset>
                </wp:positionH>
                <wp:positionV relativeFrom="paragraph">
                  <wp:posOffset>95885</wp:posOffset>
                </wp:positionV>
                <wp:extent cx="161925" cy="2856865"/>
                <wp:effectExtent l="0" t="0" r="9525" b="6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856865"/>
                        </a:xfrm>
                        <a:prstGeom prst="rect">
                          <a:avLst/>
                        </a:prstGeom>
                        <a:solidFill>
                          <a:srgbClr val="FFFFFF"/>
                        </a:solidFill>
                        <a:ln w="9525">
                          <a:solidFill>
                            <a:srgbClr val="000000"/>
                          </a:solidFill>
                          <a:miter lim="800000"/>
                          <a:headEnd/>
                          <a:tailEnd/>
                        </a:ln>
                      </wps:spPr>
                      <wps:txbx>
                        <w:txbxContent>
                          <w:p w14:paraId="5B31DF15" w14:textId="77777777" w:rsidR="009C7EDF" w:rsidRDefault="009C7EDF" w:rsidP="009C7EDF">
                            <w:pPr>
                              <w:spacing w:after="0" w:line="240" w:lineRule="auto"/>
                            </w:pPr>
                            <w:r w:rsidRPr="002E4856">
                              <w:rPr>
                                <w:sz w:val="16"/>
                                <w:szCs w:val="16"/>
                              </w:rPr>
                              <w:t>Kedatangan pertama Yesus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CFD32" id="Text Box 20" o:spid="_x0000_s1027" type="#_x0000_t202" style="position:absolute;left:0;text-align:left;margin-left:-4.5pt;margin-top:7.55pt;width:12.75pt;height:224.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">
                <v:textbox>
                  <w:txbxContent>
                    <w:p w14:paraId="4C280D97" w14:textId="77777777" w:rsidR="009C7EDF" w:rsidRDefault="009C7EDF" w:rsidP="009C7EDF">
                      <w:pPr>
                        <w:spacing w:after="0" w:line="240" w:lineRule="auto"/>
                      </w:pPr>
                      <w:r w:rsidRPr="002E4856">
                        <w:rPr>
                          <w:sz w:val="16"/>
                          <w:szCs w:val="16"/>
                        </w:rPr>
                        <w:t>Kedatangan pertama Yesus</w:t>
                      </w:r>
                    </w:p>
                  </w:txbxContent>
                </v:textbox>
              </v:shape>
            </w:pict>
          </mc:Fallback>
        </mc:AlternateContent>
      </w:r>
      <w:r>
        <w:rPr>
          <w:noProof/>
        </w:rPr>
        <mc:AlternateContent>
          <mc:Choice Requires="wps">
            <w:drawing>
              <wp:anchor distT="0" distB="0" distL="114299" distR="114299" simplePos="0" relativeHeight="251652096" behindDoc="0" locked="0" layoutInCell="1" allowOverlap="1" wp14:anchorId="64C08F07" wp14:editId="4A3BF016">
                <wp:simplePos x="0" y="0"/>
                <wp:positionH relativeFrom="column">
                  <wp:posOffset>333374</wp:posOffset>
                </wp:positionH>
                <wp:positionV relativeFrom="paragraph">
                  <wp:posOffset>37465</wp:posOffset>
                </wp:positionV>
                <wp:extent cx="0" cy="335915"/>
                <wp:effectExtent l="19050" t="19050" r="0" b="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591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18EB535" id="_x0000_t32" coordsize="21600,21600" o:spt="32" o:oned="t" path="m,l21600,21600e" filled="f">
                <v:path arrowok="t" fillok="f" o:connecttype="none"/>
                <o:lock v:ext="edit" shapetype="t"/>
              </v:shapetype>
              <v:shape id="Straight Arrow Connector 19" o:spid="_x0000_s1026" type="#_x0000_t32" style="position:absolute;margin-left:26.25pt;margin-top:2.95pt;width:0;height:26.45p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" strokeweight="3pt"/>
            </w:pict>
          </mc:Fallback>
        </mc:AlternateContent>
      </w:r>
      <w:r w:rsidRPr="001360ED">
        <w:rPr>
          <w:rFonts w:eastAsia="Times New Roman" w:cstheme="minorHAnsi"/>
          <w:b/>
          <w:sz w:val="24"/>
          <w:szCs w:val="24"/>
        </w:rPr>
        <w:tab/>
      </w:r>
      <w:r w:rsidRPr="001360ED">
        <w:rPr>
          <w:rFonts w:eastAsia="Times New Roman" w:cstheme="minorHAnsi"/>
          <w:b/>
          <w:sz w:val="24"/>
          <w:szCs w:val="24"/>
        </w:rPr>
        <w:tab/>
      </w:r>
      <w:r w:rsidRPr="001360ED">
        <w:rPr>
          <w:rFonts w:eastAsia="Times New Roman" w:cstheme="minorHAnsi"/>
          <w:b/>
          <w:sz w:val="24"/>
          <w:szCs w:val="24"/>
        </w:rPr>
        <w:tab/>
      </w:r>
      <w:r w:rsidRPr="001360ED">
        <w:rPr>
          <w:rFonts w:eastAsia="Times New Roman" w:cstheme="minorHAnsi"/>
          <w:b/>
          <w:sz w:val="24"/>
          <w:szCs w:val="24"/>
        </w:rPr>
        <w:tab/>
      </w:r>
      <w:r w:rsidRPr="001360ED">
        <w:rPr>
          <w:rFonts w:eastAsia="Times New Roman" w:cstheme="minorHAnsi"/>
          <w:b/>
          <w:sz w:val="24"/>
          <w:szCs w:val="24"/>
        </w:rPr>
        <w:tab/>
        <w:t>Kedatangan Kedua</w:t>
      </w:r>
    </w:p>
    <w:p w14:paraId="5783ED0A" w14:textId="77777777" w:rsidR="009C7EDF" w:rsidRPr="001360ED" w:rsidRDefault="009C7EDF" w:rsidP="009C7EDF">
      <w:pPr>
        <w:spacing w:after="0" w:line="240" w:lineRule="auto"/>
        <w:jc w:val="center"/>
        <w:rPr>
          <w:rFonts w:eastAsia="Times New Roman" w:cstheme="minorHAnsi"/>
          <w:b/>
          <w:sz w:val="24"/>
          <w:szCs w:val="24"/>
        </w:rPr>
      </w:pPr>
      <w:r>
        <w:rPr>
          <w:noProof/>
        </w:rPr>
        <mc:AlternateContent>
          <mc:Choice Requires="wps">
            <w:drawing>
              <wp:anchor distT="0" distB="0" distL="114300" distR="114300" simplePos="0" relativeHeight="251653120" behindDoc="0" locked="0" layoutInCell="1" allowOverlap="1" wp14:anchorId="78764F16" wp14:editId="6DC4E9B0">
                <wp:simplePos x="0" y="0"/>
                <wp:positionH relativeFrom="column">
                  <wp:posOffset>233680</wp:posOffset>
                </wp:positionH>
                <wp:positionV relativeFrom="paragraph">
                  <wp:posOffset>42545</wp:posOffset>
                </wp:positionV>
                <wp:extent cx="204470" cy="635"/>
                <wp:effectExtent l="19050" t="19050" r="0" b="1841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7B586FF" id="Straight Arrow Connector 18" o:spid="_x0000_s1026" type="#_x0000_t32" style="position:absolute;margin-left:18.4pt;margin-top:3.35pt;width:16.1pt;height:.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" strokeweight="3pt"/>
            </w:pict>
          </mc:Fallback>
        </mc:AlternateContent>
      </w:r>
      <w:r w:rsidRPr="001360ED">
        <w:rPr>
          <w:rFonts w:eastAsia="Times New Roman" w:cstheme="minorHAnsi"/>
          <w:b/>
          <w:sz w:val="24"/>
          <w:szCs w:val="24"/>
        </w:rPr>
        <w:t>Penghakiman Terakhir</w:t>
      </w:r>
    </w:p>
    <w:p w14:paraId="7B297B76" w14:textId="77777777" w:rsidR="009C7EDF" w:rsidRPr="001360ED" w:rsidRDefault="009C7EDF" w:rsidP="009C7EDF">
      <w:pPr>
        <w:spacing w:after="0" w:line="240" w:lineRule="auto"/>
        <w:jc w:val="both"/>
        <w:rPr>
          <w:rFonts w:eastAsia="Times New Roman" w:cstheme="minorHAnsi"/>
          <w:sz w:val="24"/>
          <w:szCs w:val="24"/>
        </w:rPr>
      </w:pPr>
      <w:r>
        <w:rPr>
          <w:noProof/>
        </w:rPr>
        <mc:AlternateContent>
          <mc:Choice Requires="wps">
            <w:drawing>
              <wp:anchor distT="0" distB="0" distL="114300" distR="114300" simplePos="0" relativeHeight="251655168" behindDoc="0" locked="0" layoutInCell="1" allowOverlap="1" wp14:anchorId="3645F7F4" wp14:editId="35461E96">
                <wp:simplePos x="0" y="0"/>
                <wp:positionH relativeFrom="column">
                  <wp:posOffset>2667000</wp:posOffset>
                </wp:positionH>
                <wp:positionV relativeFrom="paragraph">
                  <wp:posOffset>6350</wp:posOffset>
                </wp:positionV>
                <wp:extent cx="635" cy="132715"/>
                <wp:effectExtent l="19050" t="19050" r="18415"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271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95DE3CD" id="Straight Arrow Connector 17" o:spid="_x0000_s1026" type="#_x0000_t32" style="position:absolute;margin-left:210pt;margin-top:.5pt;width:.05pt;height:10.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" strokeweight="3pt"/>
            </w:pict>
          </mc:Fallback>
        </mc:AlternateContent>
      </w:r>
      <w:r>
        <w:rPr>
          <w:noProof/>
        </w:rPr>
        <mc:AlternateContent>
          <mc:Choice Requires="wps">
            <w:drawing>
              <wp:anchor distT="0" distB="0" distL="114299" distR="114299" simplePos="0" relativeHeight="251654144" behindDoc="0" locked="0" layoutInCell="1" allowOverlap="1" wp14:anchorId="5E103D40" wp14:editId="300ABB82">
                <wp:simplePos x="0" y="0"/>
                <wp:positionH relativeFrom="column">
                  <wp:posOffset>3596639</wp:posOffset>
                </wp:positionH>
                <wp:positionV relativeFrom="paragraph">
                  <wp:posOffset>6350</wp:posOffset>
                </wp:positionV>
                <wp:extent cx="0" cy="133350"/>
                <wp:effectExtent l="19050" t="19050" r="0" b="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923BA7" id="Straight Arrow Connector 16" o:spid="_x0000_s1026" type="#_x0000_t32" style="position:absolute;margin-left:283.2pt;margin-top:.5pt;width:0;height:10.5p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" strokeweight="3pt"/>
            </w:pict>
          </mc:Fallback>
        </mc:AlternateContent>
      </w:r>
      <w:r w:rsidRPr="001360ED">
        <w:rPr>
          <w:rFonts w:eastAsia="Times New Roman" w:cstheme="minorHAnsi"/>
          <w:b/>
          <w:sz w:val="24"/>
          <w:szCs w:val="24"/>
        </w:rPr>
        <w:t xml:space="preserve"> </w:t>
      </w:r>
      <w:r w:rsidRPr="001360ED">
        <w:rPr>
          <w:rFonts w:eastAsia="Times New Roman" w:cstheme="minorHAnsi"/>
          <w:sz w:val="24"/>
          <w:szCs w:val="24"/>
        </w:rPr>
        <w:t>tribulasi</w:t>
      </w:r>
      <w:r w:rsidRPr="001360ED">
        <w:rPr>
          <w:rFonts w:eastAsia="Times New Roman" w:cstheme="minorHAnsi"/>
          <w:sz w:val="24"/>
          <w:szCs w:val="24"/>
        </w:rPr>
        <w:tab/>
      </w:r>
      <w:r w:rsidRPr="001360ED">
        <w:rPr>
          <w:rFonts w:eastAsia="Times New Roman" w:cstheme="minorHAnsi"/>
          <w:sz w:val="24"/>
          <w:szCs w:val="24"/>
          <w:shd w:val="clear" w:color="auto" w:fill="A6A6A6" w:themeFill="background1" w:themeFillShade="A6"/>
        </w:rPr>
        <w:t>alaf x</w:t>
      </w:r>
      <w:r w:rsidRPr="001360ED">
        <w:rPr>
          <w:rFonts w:eastAsia="Times New Roman" w:cstheme="minorHAnsi"/>
          <w:sz w:val="24"/>
          <w:szCs w:val="24"/>
        </w:rPr>
        <w:tab/>
      </w:r>
      <w:r w:rsidRPr="001360ED">
        <w:rPr>
          <w:rFonts w:eastAsia="Times New Roman" w:cstheme="minorHAnsi"/>
          <w:sz w:val="24"/>
          <w:szCs w:val="24"/>
        </w:rPr>
        <w:tab/>
      </w:r>
    </w:p>
    <w:p w14:paraId="01724E1D" w14:textId="77777777" w:rsidR="009C7EDF" w:rsidRPr="001360ED" w:rsidRDefault="009C7EDF" w:rsidP="009C7EDF">
      <w:pPr>
        <w:pStyle w:val="ListParagraph"/>
        <w:numPr>
          <w:ilvl w:val="0"/>
          <w:numId w:val="47"/>
        </w:numPr>
        <w:spacing w:after="0" w:line="240" w:lineRule="auto"/>
        <w:ind w:left="1530"/>
        <w:jc w:val="both"/>
        <w:rPr>
          <w:rFonts w:eastAsia="Times New Roman" w:cstheme="minorHAnsi"/>
          <w:b/>
          <w:sz w:val="24"/>
          <w:szCs w:val="24"/>
        </w:rPr>
      </w:pPr>
      <w:r>
        <w:rPr>
          <w:noProof/>
        </w:rPr>
        <mc:AlternateContent>
          <mc:Choice Requires="wps">
            <w:drawing>
              <wp:anchor distT="0" distB="0" distL="114300" distR="114300" simplePos="0" relativeHeight="251648000" behindDoc="0" locked="0" layoutInCell="1" allowOverlap="1" wp14:anchorId="26C83C5A" wp14:editId="6ABFFF2A">
                <wp:simplePos x="0" y="0"/>
                <wp:positionH relativeFrom="column">
                  <wp:posOffset>104775</wp:posOffset>
                </wp:positionH>
                <wp:positionV relativeFrom="paragraph">
                  <wp:posOffset>7620</wp:posOffset>
                </wp:positionV>
                <wp:extent cx="3733800" cy="635"/>
                <wp:effectExtent l="0" t="0" r="0" b="1841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63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73C3645" id="Straight Arrow Connector 15" o:spid="_x0000_s1026" type="#_x0000_t32" style="position:absolute;margin-left:8.25pt;margin-top:.6pt;width:294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" strokeweight="1.5pt"/>
            </w:pict>
          </mc:Fallback>
        </mc:AlternateContent>
      </w:r>
      <w:proofErr w:type="spellStart"/>
      <w:r w:rsidRPr="001360ED">
        <w:rPr>
          <w:rFonts w:eastAsia="Times New Roman" w:cstheme="minorHAnsi"/>
          <w:b/>
          <w:sz w:val="24"/>
          <w:szCs w:val="24"/>
        </w:rPr>
        <w:t>Pramilenialisme</w:t>
      </w:r>
      <w:proofErr w:type="spellEnd"/>
      <w:r w:rsidRPr="001360ED">
        <w:rPr>
          <w:rFonts w:eastAsia="Times New Roman" w:cstheme="minorHAnsi"/>
          <w:b/>
          <w:sz w:val="24"/>
          <w:szCs w:val="24"/>
        </w:rPr>
        <w:t xml:space="preserve"> </w:t>
      </w:r>
      <w:proofErr w:type="spellStart"/>
      <w:r w:rsidRPr="001360ED">
        <w:rPr>
          <w:rFonts w:eastAsia="Times New Roman" w:cstheme="minorHAnsi"/>
          <w:b/>
          <w:sz w:val="24"/>
          <w:szCs w:val="24"/>
        </w:rPr>
        <w:t>selepas</w:t>
      </w:r>
      <w:proofErr w:type="spellEnd"/>
      <w:r w:rsidRPr="001360ED">
        <w:rPr>
          <w:rFonts w:eastAsia="Times New Roman" w:cstheme="minorHAnsi"/>
          <w:b/>
          <w:sz w:val="24"/>
          <w:szCs w:val="24"/>
        </w:rPr>
        <w:t xml:space="preserve"> </w:t>
      </w:r>
      <w:proofErr w:type="spellStart"/>
      <w:r w:rsidRPr="001360ED">
        <w:rPr>
          <w:rFonts w:eastAsia="Times New Roman" w:cstheme="minorHAnsi"/>
          <w:b/>
          <w:sz w:val="24"/>
          <w:szCs w:val="24"/>
        </w:rPr>
        <w:t>tribulasi</w:t>
      </w:r>
      <w:proofErr w:type="spellEnd"/>
    </w:p>
    <w:p w14:paraId="192B65E9" w14:textId="77777777" w:rsidR="009C7EDF" w:rsidRPr="001360ED" w:rsidRDefault="009C7EDF" w:rsidP="009C7EDF">
      <w:pPr>
        <w:pStyle w:val="ListParagraph"/>
        <w:spacing w:after="0" w:line="240" w:lineRule="auto"/>
        <w:ind w:left="1920"/>
        <w:jc w:val="both"/>
        <w:rPr>
          <w:rFonts w:eastAsia="Times New Roman" w:cstheme="minorHAnsi"/>
          <w:b/>
          <w:sz w:val="24"/>
          <w:szCs w:val="24"/>
        </w:rPr>
      </w:pPr>
    </w:p>
    <w:p w14:paraId="30F1580A" w14:textId="77777777" w:rsidR="009C7EDF" w:rsidRPr="001360ED" w:rsidRDefault="009C7EDF" w:rsidP="009C7EDF">
      <w:pPr>
        <w:spacing w:after="0" w:line="240" w:lineRule="auto"/>
        <w:jc w:val="both"/>
        <w:rPr>
          <w:rFonts w:eastAsia="Times New Roman" w:cstheme="minorHAnsi"/>
          <w:b/>
          <w:sz w:val="24"/>
          <w:szCs w:val="24"/>
        </w:rPr>
      </w:pPr>
      <w:r>
        <w:rPr>
          <w:noProof/>
        </w:rPr>
        <mc:AlternateContent>
          <mc:Choice Requires="wps">
            <w:drawing>
              <wp:anchor distT="0" distB="0" distL="114299" distR="114299" simplePos="0" relativeHeight="251658240" behindDoc="0" locked="0" layoutInCell="1" allowOverlap="1" wp14:anchorId="62ACF07B" wp14:editId="1F92930D">
                <wp:simplePos x="0" y="0"/>
                <wp:positionH relativeFrom="column">
                  <wp:posOffset>333374</wp:posOffset>
                </wp:positionH>
                <wp:positionV relativeFrom="paragraph">
                  <wp:posOffset>73660</wp:posOffset>
                </wp:positionV>
                <wp:extent cx="0" cy="296545"/>
                <wp:effectExtent l="19050" t="1905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654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7FE98F3" id="Straight Arrow Connector 14" o:spid="_x0000_s1026" type="#_x0000_t32" style="position:absolute;margin-left:26.25pt;margin-top:5.8pt;width:0;height:23.35p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" strokeweight="3pt"/>
            </w:pict>
          </mc:Fallback>
        </mc:AlternateContent>
      </w:r>
      <w:r w:rsidRPr="001360ED">
        <w:rPr>
          <w:rFonts w:eastAsia="Times New Roman" w:cstheme="minorHAnsi"/>
          <w:b/>
          <w:sz w:val="24"/>
          <w:szCs w:val="24"/>
        </w:rPr>
        <w:tab/>
      </w:r>
      <w:r w:rsidRPr="001360ED">
        <w:rPr>
          <w:rFonts w:eastAsia="Times New Roman" w:cstheme="minorHAnsi"/>
          <w:b/>
          <w:sz w:val="24"/>
          <w:szCs w:val="24"/>
        </w:rPr>
        <w:tab/>
        <w:t>Kedatangan Kedua atau</w:t>
      </w:r>
      <w:r w:rsidRPr="001360ED">
        <w:rPr>
          <w:rFonts w:eastAsia="Times New Roman" w:cstheme="minorHAnsi"/>
          <w:b/>
          <w:sz w:val="24"/>
          <w:szCs w:val="24"/>
        </w:rPr>
        <w:tab/>
        <w:t>Kedatangan Kedua Terakhir</w:t>
      </w:r>
    </w:p>
    <w:p w14:paraId="35CB460C" w14:textId="77777777" w:rsidR="009C7EDF" w:rsidRPr="001360ED" w:rsidRDefault="009C7EDF" w:rsidP="009C7EDF">
      <w:pPr>
        <w:spacing w:after="0" w:line="240" w:lineRule="auto"/>
        <w:jc w:val="both"/>
        <w:rPr>
          <w:rFonts w:eastAsia="Times New Roman" w:cstheme="minorHAnsi"/>
          <w:b/>
          <w:sz w:val="24"/>
          <w:szCs w:val="24"/>
        </w:rPr>
      </w:pPr>
      <w:r>
        <w:rPr>
          <w:noProof/>
        </w:rPr>
        <mc:AlternateContent>
          <mc:Choice Requires="wps">
            <w:drawing>
              <wp:anchor distT="0" distB="0" distL="114300" distR="114300" simplePos="0" relativeHeight="251659264" behindDoc="0" locked="0" layoutInCell="1" allowOverlap="1" wp14:anchorId="55201092" wp14:editId="4A288961">
                <wp:simplePos x="0" y="0"/>
                <wp:positionH relativeFrom="column">
                  <wp:posOffset>233680</wp:posOffset>
                </wp:positionH>
                <wp:positionV relativeFrom="paragraph">
                  <wp:posOffset>41910</wp:posOffset>
                </wp:positionV>
                <wp:extent cx="204470" cy="635"/>
                <wp:effectExtent l="19050" t="19050" r="0" b="184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F012066" id="Straight Arrow Connector 13" o:spid="_x0000_s1026" type="#_x0000_t32" style="position:absolute;margin-left:18.4pt;margin-top:3.3pt;width:16.1pt;height:.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" strokeweight="3pt"/>
            </w:pict>
          </mc:Fallback>
        </mc:AlternateContent>
      </w:r>
      <w:r w:rsidRPr="001360ED">
        <w:rPr>
          <w:rFonts w:eastAsia="Times New Roman" w:cstheme="minorHAnsi"/>
          <w:b/>
          <w:sz w:val="24"/>
          <w:szCs w:val="24"/>
        </w:rPr>
        <w:tab/>
      </w:r>
      <w:r w:rsidRPr="001360ED">
        <w:rPr>
          <w:rFonts w:eastAsia="Times New Roman" w:cstheme="minorHAnsi"/>
          <w:b/>
          <w:sz w:val="24"/>
          <w:szCs w:val="24"/>
        </w:rPr>
        <w:tab/>
        <w:t>Pengangkatan Gereja dengan Penghakiman Gereja</w:t>
      </w:r>
    </w:p>
    <w:p w14:paraId="524B045A" w14:textId="77777777" w:rsidR="009C7EDF" w:rsidRPr="001360ED" w:rsidRDefault="009C7EDF" w:rsidP="009C7EDF">
      <w:pPr>
        <w:spacing w:after="0" w:line="240" w:lineRule="auto"/>
        <w:jc w:val="both"/>
        <w:rPr>
          <w:rFonts w:eastAsia="Times New Roman" w:cstheme="minorHAnsi"/>
          <w:b/>
          <w:sz w:val="24"/>
          <w:szCs w:val="24"/>
        </w:rPr>
      </w:pPr>
      <w:r>
        <w:rPr>
          <w:noProof/>
        </w:rPr>
        <mc:AlternateContent>
          <mc:Choice Requires="wps">
            <w:drawing>
              <wp:anchor distT="0" distB="0" distL="114299" distR="114299" simplePos="0" relativeHeight="251664384" behindDoc="0" locked="0" layoutInCell="1" allowOverlap="1" wp14:anchorId="102B2E00" wp14:editId="63906EB8">
                <wp:simplePos x="0" y="0"/>
                <wp:positionH relativeFrom="column">
                  <wp:posOffset>1653539</wp:posOffset>
                </wp:positionH>
                <wp:positionV relativeFrom="paragraph">
                  <wp:posOffset>9525</wp:posOffset>
                </wp:positionV>
                <wp:extent cx="0" cy="126365"/>
                <wp:effectExtent l="19050" t="1905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636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2197F20" id="Straight Arrow Connector 12" o:spid="_x0000_s1026" type="#_x0000_t32" style="position:absolute;margin-left:130.2pt;margin-top:.75pt;width:0;height:9.95pt;flip:y;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" strokeweight="3pt"/>
            </w:pict>
          </mc:Fallback>
        </mc:AlternateContent>
      </w:r>
      <w:r>
        <w:rPr>
          <w:noProof/>
        </w:rPr>
        <mc:AlternateContent>
          <mc:Choice Requires="wps">
            <w:drawing>
              <wp:anchor distT="0" distB="0" distL="114300" distR="114300" simplePos="0" relativeHeight="251663360" behindDoc="0" locked="0" layoutInCell="1" allowOverlap="1" wp14:anchorId="36F475F1" wp14:editId="5B5D6402">
                <wp:simplePos x="0" y="0"/>
                <wp:positionH relativeFrom="column">
                  <wp:posOffset>3653155</wp:posOffset>
                </wp:positionH>
                <wp:positionV relativeFrom="paragraph">
                  <wp:posOffset>12700</wp:posOffset>
                </wp:positionV>
                <wp:extent cx="635" cy="123190"/>
                <wp:effectExtent l="19050" t="19050" r="18415"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319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A1FC7DD" id="Straight Arrow Connector 11" o:spid="_x0000_s1026" type="#_x0000_t32" style="position:absolute;margin-left:287.65pt;margin-top:1pt;width:.05pt;height:9.7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" strokeweight="3pt"/>
            </w:pict>
          </mc:Fallback>
        </mc:AlternateContent>
      </w:r>
      <w:r>
        <w:rPr>
          <w:noProof/>
        </w:rPr>
        <mc:AlternateContent>
          <mc:Choice Requires="wps">
            <w:drawing>
              <wp:anchor distT="0" distB="0" distL="114300" distR="114300" simplePos="0" relativeHeight="251662336" behindDoc="0" locked="0" layoutInCell="1" allowOverlap="1" wp14:anchorId="28D2892E" wp14:editId="2FE56521">
                <wp:simplePos x="0" y="0"/>
                <wp:positionH relativeFrom="column">
                  <wp:posOffset>2695575</wp:posOffset>
                </wp:positionH>
                <wp:positionV relativeFrom="paragraph">
                  <wp:posOffset>12700</wp:posOffset>
                </wp:positionV>
                <wp:extent cx="635" cy="123190"/>
                <wp:effectExtent l="19050" t="19050" r="18415"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319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C2C2A7" id="Straight Arrow Connector 10" o:spid="_x0000_s1026" type="#_x0000_t32" style="position:absolute;margin-left:212.25pt;margin-top:1pt;width:.05pt;height:9.7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" strokeweight="3pt"/>
            </w:pict>
          </mc:Fallback>
        </mc:AlternateContent>
      </w:r>
      <w:r w:rsidRPr="001360ED">
        <w:rPr>
          <w:rFonts w:eastAsia="Times New Roman" w:cstheme="minorHAnsi"/>
          <w:sz w:val="24"/>
          <w:szCs w:val="24"/>
        </w:rPr>
        <w:t>tribulasi milenium x</w:t>
      </w:r>
    </w:p>
    <w:p w14:paraId="22F2C584" w14:textId="77777777" w:rsidR="009C7EDF" w:rsidRPr="001360ED" w:rsidRDefault="009C7EDF" w:rsidP="009C7EDF">
      <w:pPr>
        <w:spacing w:after="0" w:line="240" w:lineRule="auto"/>
        <w:jc w:val="both"/>
        <w:rPr>
          <w:rFonts w:eastAsia="Times New Roman" w:cstheme="minorHAnsi"/>
          <w:b/>
          <w:sz w:val="24"/>
          <w:szCs w:val="24"/>
        </w:rPr>
      </w:pPr>
      <w:r>
        <w:rPr>
          <w:noProof/>
        </w:rPr>
        <mc:AlternateContent>
          <mc:Choice Requires="wps">
            <w:drawing>
              <wp:anchor distT="4294967295" distB="4294967295" distL="114300" distR="114300" simplePos="0" relativeHeight="251649024" behindDoc="0" locked="0" layoutInCell="1" allowOverlap="1" wp14:anchorId="0E657E67" wp14:editId="66AEFFF8">
                <wp:simplePos x="0" y="0"/>
                <wp:positionH relativeFrom="column">
                  <wp:posOffset>104775</wp:posOffset>
                </wp:positionH>
                <wp:positionV relativeFrom="paragraph">
                  <wp:posOffset>5079</wp:posOffset>
                </wp:positionV>
                <wp:extent cx="373380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DDE92D8" id="Straight Arrow Connector 9" o:spid="_x0000_s1026" type="#_x0000_t32" style="position:absolute;margin-left:8.25pt;margin-top:.4pt;width:294pt;height:0;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" strokeweight="1.5pt"/>
            </w:pict>
          </mc:Fallback>
        </mc:AlternateContent>
      </w:r>
      <w:r w:rsidRPr="001360ED">
        <w:rPr>
          <w:rFonts w:eastAsia="Times New Roman" w:cstheme="minorHAnsi"/>
          <w:b/>
          <w:sz w:val="24"/>
          <w:szCs w:val="24"/>
        </w:rPr>
        <w:t xml:space="preserve"> </w:t>
      </w:r>
    </w:p>
    <w:p w14:paraId="5690241B" w14:textId="77777777" w:rsidR="009C7EDF" w:rsidRPr="001360ED" w:rsidRDefault="009C7EDF" w:rsidP="009C7EDF">
      <w:pPr>
        <w:pStyle w:val="ListParagraph"/>
        <w:numPr>
          <w:ilvl w:val="0"/>
          <w:numId w:val="47"/>
        </w:numPr>
        <w:spacing w:after="0" w:line="240" w:lineRule="auto"/>
        <w:ind w:left="1080" w:hanging="270"/>
        <w:jc w:val="both"/>
        <w:rPr>
          <w:rFonts w:eastAsia="Times New Roman" w:cstheme="minorHAnsi"/>
          <w:b/>
          <w:sz w:val="24"/>
          <w:szCs w:val="24"/>
        </w:rPr>
      </w:pPr>
      <w:proofErr w:type="spellStart"/>
      <w:r w:rsidRPr="001360ED">
        <w:rPr>
          <w:rFonts w:eastAsia="Times New Roman" w:cstheme="minorHAnsi"/>
          <w:b/>
          <w:sz w:val="24"/>
          <w:szCs w:val="24"/>
        </w:rPr>
        <w:t>Pra-tribulasi</w:t>
      </w:r>
      <w:proofErr w:type="spellEnd"/>
      <w:r w:rsidRPr="001360ED">
        <w:rPr>
          <w:rFonts w:eastAsia="Times New Roman" w:cstheme="minorHAnsi"/>
          <w:b/>
          <w:sz w:val="24"/>
          <w:szCs w:val="24"/>
        </w:rPr>
        <w:t xml:space="preserve"> (</w:t>
      </w:r>
      <w:proofErr w:type="spellStart"/>
      <w:r w:rsidRPr="001360ED">
        <w:rPr>
          <w:rFonts w:eastAsia="Times New Roman" w:cstheme="minorHAnsi"/>
          <w:b/>
          <w:sz w:val="24"/>
          <w:szCs w:val="24"/>
        </w:rPr>
        <w:t>dispensasional</w:t>
      </w:r>
      <w:proofErr w:type="spellEnd"/>
      <w:r w:rsidRPr="001360ED">
        <w:rPr>
          <w:rFonts w:eastAsia="Times New Roman" w:cstheme="minorHAnsi"/>
          <w:b/>
          <w:sz w:val="24"/>
          <w:szCs w:val="24"/>
        </w:rPr>
        <w:t xml:space="preserve">) </w:t>
      </w:r>
      <w:proofErr w:type="spellStart"/>
      <w:r w:rsidRPr="001360ED">
        <w:rPr>
          <w:rFonts w:eastAsia="Times New Roman" w:cstheme="minorHAnsi"/>
          <w:b/>
          <w:sz w:val="24"/>
          <w:szCs w:val="24"/>
        </w:rPr>
        <w:t>Pramilenialisme</w:t>
      </w:r>
      <w:proofErr w:type="spellEnd"/>
    </w:p>
    <w:p w14:paraId="72C600C3" w14:textId="77777777" w:rsidR="009C7EDF" w:rsidRPr="001360ED" w:rsidRDefault="009C7EDF" w:rsidP="009C7EDF">
      <w:pPr>
        <w:pStyle w:val="ListParagraph"/>
        <w:spacing w:after="0" w:line="240" w:lineRule="auto"/>
        <w:ind w:left="1920"/>
        <w:jc w:val="both"/>
        <w:rPr>
          <w:rFonts w:eastAsia="Times New Roman" w:cstheme="minorHAnsi"/>
          <w:b/>
          <w:sz w:val="24"/>
          <w:szCs w:val="24"/>
        </w:rPr>
      </w:pPr>
    </w:p>
    <w:p w14:paraId="31183AB1" w14:textId="77777777" w:rsidR="009C7EDF" w:rsidRPr="001360ED" w:rsidRDefault="009C7EDF" w:rsidP="009C7EDF">
      <w:pPr>
        <w:spacing w:after="0" w:line="240" w:lineRule="auto"/>
        <w:ind w:left="5040"/>
        <w:rPr>
          <w:rFonts w:eastAsia="Times New Roman" w:cstheme="minorHAnsi"/>
          <w:b/>
          <w:sz w:val="24"/>
          <w:szCs w:val="24"/>
        </w:rPr>
      </w:pPr>
      <w:r w:rsidRPr="001360ED">
        <w:rPr>
          <w:rFonts w:eastAsia="Times New Roman" w:cstheme="minorHAnsi"/>
          <w:b/>
          <w:sz w:val="24"/>
          <w:szCs w:val="24"/>
        </w:rPr>
        <w:t>Penghakiman Terakhir Kedatangan Kedua</w:t>
      </w:r>
    </w:p>
    <w:p w14:paraId="099069E7" w14:textId="77777777" w:rsidR="009C7EDF" w:rsidRPr="001360ED" w:rsidRDefault="009C7EDF" w:rsidP="009C7EDF">
      <w:pPr>
        <w:spacing w:after="0" w:line="240" w:lineRule="auto"/>
        <w:ind w:left="531"/>
        <w:jc w:val="both"/>
        <w:rPr>
          <w:rFonts w:eastAsia="Times New Roman" w:cstheme="minorHAnsi"/>
          <w:b/>
          <w:sz w:val="24"/>
          <w:szCs w:val="24"/>
        </w:rPr>
      </w:pPr>
      <w:r>
        <w:rPr>
          <w:noProof/>
        </w:rPr>
        <mc:AlternateContent>
          <mc:Choice Requires="wps">
            <w:drawing>
              <wp:anchor distT="0" distB="0" distL="114300" distR="114300" simplePos="0" relativeHeight="251666432" behindDoc="0" locked="0" layoutInCell="1" allowOverlap="1" wp14:anchorId="629EC307" wp14:editId="7FACDFFF">
                <wp:simplePos x="0" y="0"/>
                <wp:positionH relativeFrom="column">
                  <wp:posOffset>3653155</wp:posOffset>
                </wp:positionH>
                <wp:positionV relativeFrom="paragraph">
                  <wp:posOffset>140335</wp:posOffset>
                </wp:positionV>
                <wp:extent cx="635" cy="166370"/>
                <wp:effectExtent l="19050" t="19050" r="18415"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637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B93067" id="Straight Arrow Connector 8" o:spid="_x0000_s1026" type="#_x0000_t32" style="position:absolute;margin-left:287.65pt;margin-top:11.05pt;width:.05pt;height:13.1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" strokeweight="3pt"/>
            </w:pict>
          </mc:Fallback>
        </mc:AlternateContent>
      </w:r>
      <w:r>
        <w:rPr>
          <w:noProof/>
        </w:rPr>
        <mc:AlternateContent>
          <mc:Choice Requires="wps">
            <w:drawing>
              <wp:anchor distT="0" distB="0" distL="114300" distR="114300" simplePos="0" relativeHeight="251660288" behindDoc="0" locked="0" layoutInCell="1" allowOverlap="1" wp14:anchorId="261A2E87" wp14:editId="5577B24E">
                <wp:simplePos x="0" y="0"/>
                <wp:positionH relativeFrom="column">
                  <wp:posOffset>204470</wp:posOffset>
                </wp:positionH>
                <wp:positionV relativeFrom="paragraph">
                  <wp:posOffset>109855</wp:posOffset>
                </wp:positionV>
                <wp:extent cx="204470" cy="635"/>
                <wp:effectExtent l="19050" t="19050" r="0" b="1841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DB852AD" id="Straight Arrow Connector 7" o:spid="_x0000_s1026" type="#_x0000_t32" style="position:absolute;margin-left:16.1pt;margin-top:8.65pt;width:16.1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" strokeweight="3pt"/>
            </w:pict>
          </mc:Fallback>
        </mc:AlternateContent>
      </w:r>
      <w:r>
        <w:rPr>
          <w:noProof/>
        </w:rPr>
        <mc:AlternateContent>
          <mc:Choice Requires="wps">
            <w:drawing>
              <wp:anchor distT="0" distB="0" distL="114300" distR="114300" simplePos="0" relativeHeight="251657216" behindDoc="0" locked="0" layoutInCell="1" allowOverlap="1" wp14:anchorId="6C003C31" wp14:editId="6012062E">
                <wp:simplePos x="0" y="0"/>
                <wp:positionH relativeFrom="column">
                  <wp:posOffset>304165</wp:posOffset>
                </wp:positionH>
                <wp:positionV relativeFrom="paragraph">
                  <wp:posOffset>20320</wp:posOffset>
                </wp:positionV>
                <wp:extent cx="635" cy="287020"/>
                <wp:effectExtent l="19050" t="19050" r="18415"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8702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C36B1A5" id="Straight Arrow Connector 6" o:spid="_x0000_s1026" type="#_x0000_t32" style="position:absolute;margin-left:23.95pt;margin-top:1.6pt;width:.05pt;height:22.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" strokeweight="3pt"/>
            </w:pict>
          </mc:Fallback>
        </mc:AlternateContent>
      </w:r>
    </w:p>
    <w:p w14:paraId="043B6EFB" w14:textId="77777777" w:rsidR="009C7EDF" w:rsidRPr="001360ED" w:rsidRDefault="009C7EDF" w:rsidP="009C7EDF">
      <w:pPr>
        <w:spacing w:after="0"/>
        <w:ind w:left="531"/>
        <w:jc w:val="both"/>
        <w:rPr>
          <w:rFonts w:eastAsia="Times New Roman" w:cstheme="minorHAnsi"/>
          <w:b/>
          <w:sz w:val="24"/>
          <w:szCs w:val="24"/>
        </w:rPr>
      </w:pPr>
      <w:r w:rsidRPr="001360ED">
        <w:rPr>
          <w:rFonts w:eastAsia="Times New Roman" w:cstheme="minorHAnsi"/>
          <w:sz w:val="24"/>
          <w:szCs w:val="24"/>
        </w:rPr>
        <w:t>alaf</w:t>
      </w:r>
      <w:r>
        <w:rPr>
          <w:noProof/>
        </w:rPr>
        <mc:AlternateContent>
          <mc:Choice Requires="wps">
            <w:drawing>
              <wp:anchor distT="0" distB="0" distL="114300" distR="114300" simplePos="0" relativeHeight="251650048" behindDoc="0" locked="0" layoutInCell="1" allowOverlap="1" wp14:anchorId="2E83FF95" wp14:editId="18F0CE0C">
                <wp:simplePos x="0" y="0"/>
                <wp:positionH relativeFrom="column">
                  <wp:posOffset>104775</wp:posOffset>
                </wp:positionH>
                <wp:positionV relativeFrom="paragraph">
                  <wp:posOffset>146050</wp:posOffset>
                </wp:positionV>
                <wp:extent cx="3733800" cy="635"/>
                <wp:effectExtent l="0" t="0" r="0"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63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649665" id="Straight Arrow Connector 5" o:spid="_x0000_s1026" type="#_x0000_t32" style="position:absolute;margin-left:8.25pt;margin-top:11.5pt;width:294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" strokeweight="1.5pt"/>
            </w:pict>
          </mc:Fallback>
        </mc:AlternateContent>
      </w:r>
      <w:r w:rsidRPr="001360ED">
        <w:rPr>
          <w:rFonts w:eastAsia="Times New Roman" w:cstheme="minorHAnsi"/>
          <w:sz w:val="24"/>
          <w:szCs w:val="24"/>
          <w:shd w:val="clear" w:color="auto" w:fill="A6A6A6" w:themeFill="background1" w:themeFillShade="A6"/>
        </w:rPr>
        <w:t>x</w:t>
      </w:r>
    </w:p>
    <w:p w14:paraId="771D3F2A" w14:textId="77777777" w:rsidR="009C7EDF" w:rsidRPr="001360ED" w:rsidRDefault="009C7EDF" w:rsidP="009C7EDF">
      <w:pPr>
        <w:pStyle w:val="ListParagraph"/>
        <w:numPr>
          <w:ilvl w:val="0"/>
          <w:numId w:val="47"/>
        </w:numPr>
        <w:spacing w:after="0" w:line="240" w:lineRule="auto"/>
        <w:ind w:left="1530"/>
        <w:jc w:val="both"/>
        <w:rPr>
          <w:rFonts w:eastAsia="Times New Roman" w:cstheme="minorHAnsi"/>
          <w:b/>
          <w:sz w:val="24"/>
          <w:szCs w:val="24"/>
        </w:rPr>
      </w:pPr>
      <w:r w:rsidRPr="001360ED">
        <w:rPr>
          <w:rFonts w:eastAsia="Times New Roman" w:cstheme="minorHAnsi"/>
          <w:b/>
          <w:sz w:val="24"/>
          <w:szCs w:val="24"/>
        </w:rPr>
        <w:t>Postmilenialisme</w:t>
      </w:r>
    </w:p>
    <w:p w14:paraId="380D2000" w14:textId="77777777" w:rsidR="009C7EDF" w:rsidRPr="001360ED" w:rsidRDefault="009C7EDF" w:rsidP="009C7EDF">
      <w:pPr>
        <w:spacing w:after="0" w:line="240" w:lineRule="auto"/>
        <w:jc w:val="both"/>
        <w:rPr>
          <w:rFonts w:eastAsia="Times New Roman" w:cstheme="minorHAnsi"/>
          <w:b/>
          <w:sz w:val="24"/>
          <w:szCs w:val="24"/>
        </w:rPr>
      </w:pPr>
    </w:p>
    <w:p w14:paraId="6A916FA6" w14:textId="77777777" w:rsidR="009C7EDF" w:rsidRPr="001360ED" w:rsidRDefault="009C7EDF" w:rsidP="009C7EDF">
      <w:pPr>
        <w:spacing w:after="0" w:line="240" w:lineRule="auto"/>
        <w:ind w:left="5040"/>
        <w:rPr>
          <w:rFonts w:eastAsia="Times New Roman" w:cstheme="minorHAnsi"/>
          <w:b/>
          <w:sz w:val="24"/>
          <w:szCs w:val="24"/>
        </w:rPr>
      </w:pPr>
      <w:r>
        <w:rPr>
          <w:noProof/>
        </w:rPr>
        <mc:AlternateContent>
          <mc:Choice Requires="wps">
            <w:drawing>
              <wp:anchor distT="0" distB="0" distL="114299" distR="114299" simplePos="0" relativeHeight="251656192" behindDoc="0" locked="0" layoutInCell="1" allowOverlap="1" wp14:anchorId="691D70CF" wp14:editId="297D95DC">
                <wp:simplePos x="0" y="0"/>
                <wp:positionH relativeFrom="column">
                  <wp:posOffset>262254</wp:posOffset>
                </wp:positionH>
                <wp:positionV relativeFrom="paragraph">
                  <wp:posOffset>225425</wp:posOffset>
                </wp:positionV>
                <wp:extent cx="0" cy="335280"/>
                <wp:effectExtent l="19050" t="1905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528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41D36C" id="Straight Arrow Connector 4" o:spid="_x0000_s1026" type="#_x0000_t32" style="position:absolute;margin-left:20.65pt;margin-top:17.75pt;width:0;height:26.4pt;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" strokeweight="3pt"/>
            </w:pict>
          </mc:Fallback>
        </mc:AlternateContent>
      </w:r>
      <w:r w:rsidRPr="001360ED">
        <w:rPr>
          <w:rFonts w:eastAsia="Times New Roman" w:cstheme="minorHAnsi"/>
          <w:b/>
          <w:sz w:val="24"/>
          <w:szCs w:val="24"/>
        </w:rPr>
        <w:t>Penghakiman Terakhir Kedatangan Kedua</w:t>
      </w:r>
    </w:p>
    <w:p w14:paraId="6875105D" w14:textId="77777777" w:rsidR="009C7EDF" w:rsidRPr="001360ED" w:rsidRDefault="009C7EDF" w:rsidP="009C7EDF">
      <w:pPr>
        <w:spacing w:after="0" w:line="240" w:lineRule="auto"/>
        <w:jc w:val="both"/>
        <w:rPr>
          <w:rFonts w:eastAsia="Times New Roman" w:cstheme="minorHAnsi"/>
          <w:b/>
          <w:sz w:val="24"/>
          <w:szCs w:val="24"/>
        </w:rPr>
      </w:pPr>
      <w:r>
        <w:rPr>
          <w:noProof/>
        </w:rPr>
        <mc:AlternateContent>
          <mc:Choice Requires="wps">
            <w:drawing>
              <wp:anchor distT="0" distB="0" distL="114299" distR="114299" simplePos="0" relativeHeight="251665408" behindDoc="0" locked="0" layoutInCell="1" allowOverlap="1" wp14:anchorId="51EAD889" wp14:editId="3981E1C7">
                <wp:simplePos x="0" y="0"/>
                <wp:positionH relativeFrom="column">
                  <wp:posOffset>3705224</wp:posOffset>
                </wp:positionH>
                <wp:positionV relativeFrom="paragraph">
                  <wp:posOffset>150495</wp:posOffset>
                </wp:positionV>
                <wp:extent cx="0" cy="176530"/>
                <wp:effectExtent l="19050" t="19050" r="0" b="0"/>
                <wp:wrapNone/>
                <wp:docPr id="202860041" name="Straight Arrow Connector 202860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DA572B8" id="Straight Arrow Connector 202860041" o:spid="_x0000_s1026" type="#_x0000_t32" style="position:absolute;margin-left:291.75pt;margin-top:11.85pt;width:0;height:13.9pt;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" strokeweight="3pt"/>
            </w:pict>
          </mc:Fallback>
        </mc:AlternateContent>
      </w:r>
      <w:r>
        <w:rPr>
          <w:noProof/>
        </w:rPr>
        <mc:AlternateContent>
          <mc:Choice Requires="wps">
            <w:drawing>
              <wp:anchor distT="0" distB="0" distL="114300" distR="114300" simplePos="0" relativeHeight="251661312" behindDoc="0" locked="0" layoutInCell="1" allowOverlap="1" wp14:anchorId="46BF593F" wp14:editId="35CFAA71">
                <wp:simplePos x="0" y="0"/>
                <wp:positionH relativeFrom="column">
                  <wp:posOffset>157480</wp:posOffset>
                </wp:positionH>
                <wp:positionV relativeFrom="paragraph">
                  <wp:posOffset>91440</wp:posOffset>
                </wp:positionV>
                <wp:extent cx="204470" cy="635"/>
                <wp:effectExtent l="19050" t="19050" r="0" b="18415"/>
                <wp:wrapNone/>
                <wp:docPr id="755929564" name="Straight Arrow Connector 755929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635"/>
                        </a:xfrm>
                        <a:prstGeom prst="straightConnector1">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B6A205C" id="Straight Arrow Connector 755929564" o:spid="_x0000_s1026" type="#_x0000_t32" style="position:absolute;margin-left:12.4pt;margin-top:7.2pt;width:16.1pt;height:.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" strokeweight="3pt"/>
            </w:pict>
          </mc:Fallback>
        </mc:AlternateContent>
      </w:r>
    </w:p>
    <w:p w14:paraId="6E01B08D" w14:textId="77777777" w:rsidR="009C7EDF" w:rsidRPr="001360ED" w:rsidRDefault="009C7EDF" w:rsidP="009C7EDF">
      <w:pPr>
        <w:spacing w:after="0"/>
        <w:jc w:val="both"/>
        <w:rPr>
          <w:rFonts w:eastAsia="Times New Roman" w:cstheme="minorHAnsi"/>
          <w:sz w:val="24"/>
          <w:szCs w:val="24"/>
        </w:rPr>
      </w:pPr>
      <w:r>
        <w:rPr>
          <w:noProof/>
        </w:rPr>
        <mc:AlternateContent>
          <mc:Choice Requires="wps">
            <w:drawing>
              <wp:anchor distT="0" distB="0" distL="114300" distR="114300" simplePos="0" relativeHeight="251651072" behindDoc="0" locked="0" layoutInCell="1" allowOverlap="1" wp14:anchorId="7ACA81BF" wp14:editId="45E06E47">
                <wp:simplePos x="0" y="0"/>
                <wp:positionH relativeFrom="column">
                  <wp:posOffset>104775</wp:posOffset>
                </wp:positionH>
                <wp:positionV relativeFrom="paragraph">
                  <wp:posOffset>157480</wp:posOffset>
                </wp:positionV>
                <wp:extent cx="3733800" cy="635"/>
                <wp:effectExtent l="0" t="0" r="0" b="184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33800" cy="635"/>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D04A18" id="Straight Arrow Connector 1" o:spid="_x0000_s1026" type="#_x0000_t32" style="position:absolute;margin-left:8.25pt;margin-top:12.4pt;width:294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" strokeweight="1.5pt"/>
            </w:pict>
          </mc:Fallback>
        </mc:AlternateContent>
      </w:r>
      <w:r w:rsidRPr="001360ED">
        <w:rPr>
          <w:rFonts w:eastAsia="Times New Roman" w:cstheme="minorHAnsi"/>
          <w:b/>
          <w:sz w:val="24"/>
          <w:szCs w:val="24"/>
        </w:rPr>
        <w:tab/>
      </w:r>
      <w:r w:rsidRPr="001360ED">
        <w:rPr>
          <w:rFonts w:eastAsia="Times New Roman" w:cstheme="minorHAnsi"/>
          <w:b/>
          <w:sz w:val="24"/>
          <w:szCs w:val="24"/>
          <w:shd w:val="clear" w:color="auto" w:fill="A6A6A6" w:themeFill="background1" w:themeFillShade="A6"/>
        </w:rPr>
        <w:tab/>
        <w:t xml:space="preserve"> </w:t>
      </w:r>
      <w:r w:rsidRPr="001360ED">
        <w:rPr>
          <w:rFonts w:eastAsia="Times New Roman" w:cstheme="minorHAnsi"/>
          <w:sz w:val="24"/>
          <w:szCs w:val="24"/>
          <w:shd w:val="clear" w:color="auto" w:fill="A6A6A6" w:themeFill="background1" w:themeFillShade="A6"/>
        </w:rPr>
        <w:t>milenium simbolik</w:t>
      </w:r>
      <w:r w:rsidRPr="001360ED">
        <w:rPr>
          <w:rFonts w:eastAsia="Times New Roman" w:cstheme="minorHAnsi"/>
          <w:sz w:val="24"/>
          <w:szCs w:val="24"/>
        </w:rPr>
        <w:t xml:space="preserve"> </w:t>
      </w:r>
    </w:p>
    <w:p w14:paraId="51DEF939" w14:textId="77777777" w:rsidR="009C7EDF" w:rsidRPr="001360ED" w:rsidRDefault="009C7EDF" w:rsidP="009C7EDF">
      <w:pPr>
        <w:pStyle w:val="ListParagraph"/>
        <w:numPr>
          <w:ilvl w:val="0"/>
          <w:numId w:val="47"/>
        </w:numPr>
        <w:spacing w:after="0" w:line="240" w:lineRule="auto"/>
        <w:ind w:left="1530"/>
        <w:jc w:val="both"/>
        <w:rPr>
          <w:rFonts w:eastAsia="Times New Roman" w:cstheme="minorHAnsi"/>
          <w:b/>
          <w:sz w:val="24"/>
          <w:szCs w:val="24"/>
        </w:rPr>
      </w:pPr>
      <w:r w:rsidRPr="001360ED">
        <w:rPr>
          <w:rFonts w:eastAsia="Times New Roman" w:cstheme="minorHAnsi"/>
          <w:b/>
          <w:sz w:val="24"/>
          <w:szCs w:val="24"/>
        </w:rPr>
        <w:lastRenderedPageBreak/>
        <w:t>Amilenialisme</w:t>
      </w:r>
      <w:r w:rsidRPr="001360ED">
        <w:rPr>
          <w:rFonts w:cstheme="minorHAnsi"/>
          <w:sz w:val="24"/>
          <w:szCs w:val="24"/>
        </w:rPr>
        <w:t>my.wikipedia.org/wiki/Postmillennialism</w:t>
      </w:r>
    </w:p>
    <w:p w14:paraId="720BDE0A" w14:textId="77777777" w:rsidR="009C7EDF" w:rsidRPr="001360ED" w:rsidRDefault="009C7EDF" w:rsidP="009C7EDF">
      <w:pPr>
        <w:pStyle w:val="NormalWeb"/>
        <w:spacing w:after="0" w:afterAutospacing="0"/>
        <w:jc w:val="both"/>
        <w:rPr>
          <w:rFonts w:asciiTheme="minorHAnsi" w:hAnsiTheme="minorHAnsi" w:cstheme="minorHAnsi"/>
        </w:rPr>
      </w:pPr>
      <w:r w:rsidRPr="001360ED">
        <w:rPr>
          <w:rFonts w:asciiTheme="minorHAnsi" w:hAnsiTheme="minorHAnsi" w:cstheme="minorHAnsi"/>
        </w:rPr>
        <w:t xml:space="preserve">Penentang pertama yang jelas terhadap pramilenialisme yang dikaitkan dengan agama Kristian ialah Marcion (85-160 AD). Marcion menentang penggunaan Perjanjian Lama dan kebanyakan buku Perjanjian Baru yang tidak ditulis oleh rasul Paulus. Dia adalah bidaah besar pertama yang secara drastik mematahkan iman gereja mula-mula dalam meninggalkan doktrin tentang kedatangan Kristus yang akan datang secara peribadi. Marcion tidak percaya pada penjelmaan sebenar, dan akibatnya tidak ada tempat yang logik dalam sistemnya untuk Kedatangan Kedua yang sebenar. </w:t>
      </w:r>
      <w:r w:rsidRPr="00B665C9">
        <w:rPr>
          <w:rFonts w:asciiTheme="minorHAnsi" w:hAnsiTheme="minorHAnsi" w:cstheme="minorHAnsi"/>
          <w:lang w:val="es-ES_tradnl"/>
        </w:rPr>
        <w:t xml:space="preserve">Dia </w:t>
      </w:r>
      <w:proofErr w:type="spellStart"/>
      <w:r w:rsidRPr="00B665C9">
        <w:rPr>
          <w:rFonts w:asciiTheme="minorHAnsi" w:hAnsiTheme="minorHAnsi" w:cstheme="minorHAnsi"/>
          <w:lang w:val="es-ES_tradnl"/>
        </w:rPr>
        <w:t>menjangkakan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sebahagian</w:t>
      </w:r>
      <w:proofErr w:type="spellEnd"/>
      <w:r w:rsidRPr="00B665C9">
        <w:rPr>
          <w:rFonts w:asciiTheme="minorHAnsi" w:hAnsiTheme="minorHAnsi" w:cstheme="minorHAnsi"/>
          <w:lang w:val="es-ES_tradnl"/>
        </w:rPr>
        <w:t xml:space="preserve"> besar </w:t>
      </w:r>
      <w:proofErr w:type="spellStart"/>
      <w:r w:rsidRPr="00B665C9">
        <w:rPr>
          <w:rFonts w:asciiTheme="minorHAnsi" w:hAnsiTheme="minorHAnsi" w:cstheme="minorHAnsi"/>
          <w:lang w:val="es-ES_tradnl"/>
        </w:rPr>
        <w:t>umat</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manusia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akan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tersesat</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kerana</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menafikan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kesahihan</w:t>
      </w:r>
      <w:proofErr w:type="spellEnd"/>
      <w:r w:rsidRPr="00B665C9">
        <w:rPr>
          <w:rFonts w:asciiTheme="minorHAnsi" w:hAnsiTheme="minorHAnsi" w:cstheme="minorHAnsi"/>
          <w:lang w:val="es-ES_tradnl"/>
        </w:rPr>
        <w:t xml:space="preserve"> </w:t>
      </w:r>
      <w:proofErr w:type="spellStart"/>
      <w:r w:rsidRPr="00B665C9">
        <w:rPr>
          <w:rFonts w:asciiTheme="minorHAnsi" w:hAnsiTheme="minorHAnsi" w:cstheme="minorHAnsi"/>
          <w:lang w:val="es-ES_tradnl"/>
        </w:rPr>
        <w:t>Perjanjian</w:t>
      </w:r>
      <w:proofErr w:type="spellEnd"/>
      <w:r w:rsidRPr="00B665C9">
        <w:rPr>
          <w:rFonts w:asciiTheme="minorHAnsi" w:hAnsiTheme="minorHAnsi" w:cstheme="minorHAnsi"/>
          <w:lang w:val="es-ES_tradnl"/>
        </w:rPr>
        <w:t xml:space="preserve"> Lama dan </w:t>
      </w:r>
      <w:proofErr w:type="spellStart"/>
      <w:r w:rsidRPr="00B665C9">
        <w:rPr>
          <w:rFonts w:asciiTheme="minorHAnsi" w:hAnsiTheme="minorHAnsi" w:cstheme="minorHAnsi"/>
          <w:lang w:val="es-ES_tradnl"/>
        </w:rPr>
        <w:t>Hukumnya</w:t>
      </w:r>
      <w:proofErr w:type="spellEnd"/>
      <w:r w:rsidRPr="00B665C9">
        <w:rPr>
          <w:rFonts w:asciiTheme="minorHAnsi" w:hAnsiTheme="minorHAnsi" w:cstheme="minorHAnsi"/>
          <w:lang w:val="es-ES_tradnl"/>
        </w:rPr>
        <w:t xml:space="preserve">. </w:t>
      </w:r>
      <w:r w:rsidRPr="001360ED">
        <w:rPr>
          <w:rFonts w:asciiTheme="minorHAnsi" w:hAnsiTheme="minorHAnsi" w:cstheme="minorHAnsi"/>
        </w:rPr>
        <w:t xml:space="preserve">Ahli </w:t>
      </w:r>
      <w:proofErr w:type="spellStart"/>
      <w:r w:rsidRPr="001360ED">
        <w:rPr>
          <w:rFonts w:asciiTheme="minorHAnsi" w:hAnsiTheme="minorHAnsi" w:cstheme="minorHAnsi"/>
        </w:rPr>
        <w:t>pramilenial</w:t>
      </w:r>
      <w:proofErr w:type="spellEnd"/>
      <w:r w:rsidRPr="001360ED">
        <w:rPr>
          <w:rFonts w:asciiTheme="minorHAnsi" w:hAnsiTheme="minorHAnsi" w:cstheme="minorHAnsi"/>
        </w:rPr>
        <w:t xml:space="preserve"> </w:t>
      </w:r>
      <w:proofErr w:type="spellStart"/>
      <w:r w:rsidRPr="001360ED">
        <w:rPr>
          <w:rFonts w:asciiTheme="minorHAnsi" w:hAnsiTheme="minorHAnsi" w:cstheme="minorHAnsi"/>
        </w:rPr>
        <w:t>pra-Nicean</w:t>
      </w:r>
      <w:proofErr w:type="spellEnd"/>
      <w:r w:rsidRPr="001360ED">
        <w:rPr>
          <w:rFonts w:asciiTheme="minorHAnsi" w:hAnsiTheme="minorHAnsi" w:cstheme="minorHAnsi"/>
        </w:rPr>
        <w:t xml:space="preserve"> yang lain ialah Irenaeus, Justin, Theophilus, Tertullian, dan Hippolytus </w:t>
      </w:r>
      <w:proofErr w:type="spellStart"/>
      <w:r w:rsidRPr="001360ED">
        <w:rPr>
          <w:rFonts w:asciiTheme="minorHAnsi" w:hAnsiTheme="minorHAnsi" w:cstheme="minorHAnsi"/>
        </w:rPr>
        <w:t>dari</w:t>
      </w:r>
      <w:proofErr w:type="spellEnd"/>
      <w:r w:rsidRPr="001360ED">
        <w:rPr>
          <w:rFonts w:asciiTheme="minorHAnsi" w:hAnsiTheme="minorHAnsi" w:cstheme="minorHAnsi"/>
        </w:rPr>
        <w:t xml:space="preserve"> Rom.</w:t>
      </w:r>
    </w:p>
    <w:p w14:paraId="4C5219C5" w14:textId="77777777" w:rsidR="009C7EDF" w:rsidRPr="001360ED" w:rsidRDefault="009C7EDF" w:rsidP="009C7EDF">
      <w:pPr>
        <w:pStyle w:val="NormalWeb"/>
        <w:spacing w:before="0" w:beforeAutospacing="0" w:after="0" w:afterAutospacing="0"/>
        <w:jc w:val="both"/>
        <w:rPr>
          <w:rFonts w:asciiTheme="minorHAnsi" w:hAnsiTheme="minorHAnsi" w:cstheme="minorHAnsi"/>
        </w:rPr>
      </w:pPr>
      <w:r w:rsidRPr="001360ED">
        <w:rPr>
          <w:rFonts w:asciiTheme="minorHAnsi" w:hAnsiTheme="minorHAnsi" w:cstheme="minorHAnsi"/>
        </w:rPr>
        <w:t>my.wikipedia.org/wiki/Premillennialism</w:t>
      </w:r>
    </w:p>
    <w:p w14:paraId="04B38964" w14:textId="77777777" w:rsidR="009C7EDF" w:rsidRPr="001360ED" w:rsidRDefault="009C7EDF" w:rsidP="009C7EDF">
      <w:pPr>
        <w:spacing w:after="0" w:line="240" w:lineRule="auto"/>
        <w:jc w:val="both"/>
        <w:rPr>
          <w:rFonts w:eastAsia="Times New Roman" w:cstheme="minorHAnsi"/>
          <w:b/>
          <w:sz w:val="24"/>
          <w:szCs w:val="24"/>
        </w:rPr>
      </w:pPr>
    </w:p>
    <w:p w14:paraId="76AA673D"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Milenialisme juga merupakan doktrin Zoroastrianisme abad pertengahan mengenai tempoh seribu tahun berturut-turut, yang masing-masing akan berakhir dengan malapetaka bidaah dan kemusnahan, sehingga pemusnahan terakhir kejahatan dan roh jahat oleh raja keamanan yang berjaya pada akhir zaman. zaman milenial akhir (yang dianggap oleh sesetengah orang sebagai tahun 2000). "Kemudian Saoshyant [Dalam mitologi Parsi Saoshyant adalah orang yang akan datang untuk memperbaharui semua kehidupan pada akhir zaman.] menjadikan makhluk itu kembali suci, dan kebangkitan dan kewujudan masa depan berlaku" (Zand-</w:t>
      </w:r>
      <w:proofErr w:type="spellStart"/>
      <w:r w:rsidRPr="001360ED">
        <w:rPr>
          <w:rFonts w:cstheme="minorHAnsi"/>
          <w:sz w:val="24"/>
          <w:szCs w:val="24"/>
        </w:rPr>
        <w:t>i</w:t>
      </w:r>
      <w:proofErr w:type="spellEnd"/>
      <w:r w:rsidRPr="001360ED">
        <w:rPr>
          <w:rFonts w:cstheme="minorHAnsi"/>
          <w:sz w:val="24"/>
          <w:szCs w:val="24"/>
        </w:rPr>
        <w:t xml:space="preserve"> </w:t>
      </w:r>
      <w:proofErr w:type="spellStart"/>
      <w:r w:rsidRPr="001360ED">
        <w:rPr>
          <w:rFonts w:cstheme="minorHAnsi"/>
          <w:sz w:val="24"/>
          <w:szCs w:val="24"/>
        </w:rPr>
        <w:t>Vohuman</w:t>
      </w:r>
      <w:proofErr w:type="spellEnd"/>
      <w:r w:rsidRPr="001360ED">
        <w:rPr>
          <w:rFonts w:cstheme="minorHAnsi"/>
          <w:sz w:val="24"/>
          <w:szCs w:val="24"/>
        </w:rPr>
        <w:t xml:space="preserve"> </w:t>
      </w:r>
      <w:proofErr w:type="spellStart"/>
      <w:r w:rsidRPr="001360ED">
        <w:rPr>
          <w:rFonts w:cstheme="minorHAnsi"/>
          <w:sz w:val="24"/>
          <w:szCs w:val="24"/>
        </w:rPr>
        <w:t>Yasht</w:t>
      </w:r>
      <w:proofErr w:type="spellEnd"/>
      <w:r w:rsidRPr="001360ED">
        <w:rPr>
          <w:rFonts w:cstheme="minorHAnsi"/>
          <w:sz w:val="24"/>
          <w:szCs w:val="24"/>
        </w:rPr>
        <w:t xml:space="preserve"> 3:62).</w:t>
      </w:r>
    </w:p>
    <w:p w14:paraId="02478BEB" w14:textId="77777777" w:rsidR="009C7EDF" w:rsidRPr="001360ED" w:rsidRDefault="009C7EDF" w:rsidP="009C7EDF">
      <w:pPr>
        <w:spacing w:after="0" w:line="240" w:lineRule="auto"/>
        <w:jc w:val="both"/>
        <w:rPr>
          <w:rFonts w:cstheme="minorHAnsi"/>
          <w:sz w:val="24"/>
          <w:szCs w:val="24"/>
        </w:rPr>
      </w:pPr>
    </w:p>
    <w:p w14:paraId="0DCF7A7C" w14:textId="77777777" w:rsidR="009C7EDF" w:rsidRPr="00B665C9" w:rsidRDefault="009C7EDF" w:rsidP="009C7EDF">
      <w:pPr>
        <w:spacing w:after="0" w:line="240" w:lineRule="auto"/>
        <w:rPr>
          <w:rFonts w:cstheme="minorHAnsi"/>
          <w:sz w:val="24"/>
          <w:szCs w:val="24"/>
          <w:lang w:val="es-ES_tradnl"/>
        </w:rPr>
      </w:pPr>
      <w:proofErr w:type="spellStart"/>
      <w:r w:rsidRPr="00B665C9">
        <w:rPr>
          <w:rFonts w:cstheme="minorHAnsi"/>
          <w:sz w:val="24"/>
          <w:szCs w:val="24"/>
          <w:lang w:val="es-ES_tradnl"/>
        </w:rPr>
        <w:t>Pelbagai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sosial</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politik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lain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baik</w:t>
      </w:r>
      <w:proofErr w:type="spellEnd"/>
      <w:r w:rsidRPr="00B665C9">
        <w:rPr>
          <w:rFonts w:cstheme="minorHAnsi"/>
          <w:sz w:val="24"/>
          <w:szCs w:val="24"/>
          <w:lang w:val="es-ES_tradnl"/>
        </w:rPr>
        <w:t xml:space="preserve"> agama dan </w:t>
      </w:r>
      <w:proofErr w:type="spellStart"/>
      <w:r w:rsidRPr="00B665C9">
        <w:rPr>
          <w:rFonts w:cstheme="minorHAnsi"/>
          <w:sz w:val="24"/>
          <w:szCs w:val="24"/>
          <w:lang w:val="es-ES_tradnl"/>
        </w:rPr>
        <w:t>sekular</w:t>
      </w:r>
      <w:proofErr w:type="spellEnd"/>
      <w:r w:rsidRPr="00B665C9">
        <w:rPr>
          <w:rFonts w:cstheme="minorHAnsi"/>
          <w:sz w:val="24"/>
          <w:szCs w:val="24"/>
          <w:lang w:val="es-ES_tradnl"/>
        </w:rPr>
        <w:t xml:space="preserve">, juga </w:t>
      </w:r>
      <w:proofErr w:type="spellStart"/>
      <w:r w:rsidRPr="00B665C9">
        <w:rPr>
          <w:rFonts w:cstheme="minorHAnsi"/>
          <w:sz w:val="24"/>
          <w:szCs w:val="24"/>
          <w:lang w:val="es-ES_tradnl"/>
        </w:rPr>
        <w:t>telah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dikaitkan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metafora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milenialis</w:t>
      </w:r>
      <w:proofErr w:type="spellEnd"/>
    </w:p>
    <w:p w14:paraId="6B9A9ECB" w14:textId="77777777" w:rsidR="009C7EDF" w:rsidRPr="00B665C9" w:rsidRDefault="009C7EDF" w:rsidP="009C7EDF">
      <w:pPr>
        <w:spacing w:after="0" w:line="240" w:lineRule="auto"/>
        <w:jc w:val="both"/>
        <w:rPr>
          <w:rFonts w:eastAsia="Times New Roman" w:cstheme="minorHAnsi"/>
          <w:b/>
          <w:sz w:val="24"/>
          <w:szCs w:val="24"/>
          <w:lang w:val="es-ES_tradnl"/>
        </w:rPr>
      </w:pPr>
    </w:p>
    <w:p w14:paraId="25CAC7FC" w14:textId="77777777" w:rsidR="009C7EDF" w:rsidRPr="001360ED" w:rsidRDefault="009C7EDF" w:rsidP="009C7EDF">
      <w:pPr>
        <w:spacing w:after="0" w:line="240" w:lineRule="auto"/>
        <w:jc w:val="both"/>
        <w:rPr>
          <w:rFonts w:cstheme="minorHAnsi"/>
          <w:sz w:val="24"/>
          <w:szCs w:val="24"/>
        </w:rPr>
      </w:pPr>
      <w:proofErr w:type="spellStart"/>
      <w:r w:rsidRPr="001360ED">
        <w:rPr>
          <w:rFonts w:eastAsia="Times New Roman" w:cstheme="minorHAnsi"/>
          <w:b/>
          <w:sz w:val="24"/>
          <w:szCs w:val="24"/>
        </w:rPr>
        <w:t>Apakah</w:t>
      </w:r>
      <w:proofErr w:type="spellEnd"/>
      <w:r w:rsidRPr="001360ED">
        <w:rPr>
          <w:rFonts w:eastAsia="Times New Roman" w:cstheme="minorHAnsi"/>
          <w:b/>
          <w:sz w:val="24"/>
          <w:szCs w:val="24"/>
        </w:rPr>
        <w:t xml:space="preserve"> yang </w:t>
      </w:r>
      <w:proofErr w:type="spellStart"/>
      <w:r w:rsidRPr="001360ED">
        <w:rPr>
          <w:rFonts w:eastAsia="Times New Roman" w:cstheme="minorHAnsi"/>
          <w:b/>
          <w:sz w:val="24"/>
          <w:szCs w:val="24"/>
        </w:rPr>
        <w:t>dinyatakan</w:t>
      </w:r>
      <w:proofErr w:type="spellEnd"/>
      <w:r w:rsidRPr="001360ED">
        <w:rPr>
          <w:rFonts w:eastAsia="Times New Roman" w:cstheme="minorHAnsi"/>
          <w:b/>
          <w:sz w:val="24"/>
          <w:szCs w:val="24"/>
        </w:rPr>
        <w:t xml:space="preserve"> </w:t>
      </w:r>
      <w:proofErr w:type="spellStart"/>
      <w:r w:rsidRPr="001360ED">
        <w:rPr>
          <w:rFonts w:eastAsia="Times New Roman" w:cstheme="minorHAnsi"/>
          <w:b/>
          <w:sz w:val="24"/>
          <w:szCs w:val="24"/>
        </w:rPr>
        <w:t>dalam</w:t>
      </w:r>
      <w:proofErr w:type="spellEnd"/>
      <w:r w:rsidRPr="001360ED">
        <w:rPr>
          <w:rFonts w:eastAsia="Times New Roman" w:cstheme="minorHAnsi"/>
          <w:b/>
          <w:sz w:val="24"/>
          <w:szCs w:val="24"/>
        </w:rPr>
        <w:t xml:space="preserve"> </w:t>
      </w:r>
      <w:proofErr w:type="gramStart"/>
      <w:r w:rsidRPr="001360ED">
        <w:rPr>
          <w:rFonts w:eastAsia="Times New Roman" w:cstheme="minorHAnsi"/>
          <w:b/>
          <w:sz w:val="24"/>
          <w:szCs w:val="24"/>
        </w:rPr>
        <w:t>Alkitab?</w:t>
      </w:r>
      <w:r w:rsidRPr="001360ED">
        <w:rPr>
          <w:rFonts w:eastAsia="Times New Roman" w:cstheme="minorHAnsi"/>
          <w:sz w:val="24"/>
          <w:szCs w:val="24"/>
        </w:rPr>
        <w:t>Wahyu</w:t>
      </w:r>
      <w:proofErr w:type="gramEnd"/>
      <w:r w:rsidRPr="001360ED">
        <w:rPr>
          <w:rFonts w:eastAsia="Times New Roman" w:cstheme="minorHAnsi"/>
          <w:sz w:val="24"/>
          <w:szCs w:val="24"/>
        </w:rPr>
        <w:t xml:space="preserve"> 20:1-15</w:t>
      </w:r>
    </w:p>
    <w:p w14:paraId="6F66DA4C" w14:textId="77777777" w:rsidR="009C7EDF" w:rsidRPr="001360ED" w:rsidRDefault="009C7EDF" w:rsidP="009C7EDF">
      <w:pPr>
        <w:pStyle w:val="ListParagraph"/>
        <w:numPr>
          <w:ilvl w:val="0"/>
          <w:numId w:val="44"/>
        </w:numPr>
        <w:spacing w:after="0" w:line="240" w:lineRule="auto"/>
        <w:ind w:left="270" w:hanging="270"/>
        <w:jc w:val="both"/>
        <w:rPr>
          <w:rFonts w:eastAsia="Times New Roman" w:cstheme="minorHAnsi"/>
          <w:sz w:val="24"/>
          <w:szCs w:val="24"/>
        </w:rPr>
      </w:pPr>
      <w:r w:rsidRPr="001360ED">
        <w:rPr>
          <w:rFonts w:cstheme="minorHAnsi"/>
          <w:sz w:val="24"/>
          <w:szCs w:val="24"/>
        </w:rPr>
        <w:t>“</w:t>
      </w:r>
      <w:r w:rsidRPr="001360ED">
        <w:rPr>
          <w:rFonts w:eastAsia="Times New Roman" w:cstheme="minorHAnsi"/>
          <w:sz w:val="24"/>
          <w:szCs w:val="24"/>
        </w:rPr>
        <w:t>Dan aku melihat seorang malaikat turun dari syurga,</w:t>
      </w:r>
    </w:p>
    <w:p w14:paraId="57D187F3" w14:textId="77777777" w:rsidR="009C7EDF" w:rsidRPr="001360ED" w:rsidRDefault="009C7EDF" w:rsidP="009C7EDF">
      <w:pPr>
        <w:pStyle w:val="ListParagraph"/>
        <w:numPr>
          <w:ilvl w:val="0"/>
          <w:numId w:val="44"/>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mempunyai kunci Abyss dan memegang rantai besar di tangannya.</w:t>
      </w:r>
    </w:p>
    <w:p w14:paraId="1C595650" w14:textId="77777777" w:rsidR="009C7EDF" w:rsidRPr="00B665C9" w:rsidRDefault="009C7EDF" w:rsidP="009C7EDF">
      <w:pPr>
        <w:pStyle w:val="ListParagraph"/>
        <w:numPr>
          <w:ilvl w:val="0"/>
          <w:numId w:val="44"/>
        </w:numPr>
        <w:spacing w:after="0" w:line="240" w:lineRule="auto"/>
        <w:ind w:left="270" w:hanging="270"/>
        <w:jc w:val="both"/>
        <w:rPr>
          <w:rFonts w:eastAsia="Times New Roman" w:cstheme="minorHAnsi"/>
          <w:sz w:val="24"/>
          <w:szCs w:val="24"/>
          <w:lang w:val="es-ES_tradnl"/>
        </w:rPr>
      </w:pPr>
      <w:r w:rsidRPr="00B665C9">
        <w:rPr>
          <w:rFonts w:eastAsia="Times New Roman" w:cstheme="minorHAnsi"/>
          <w:sz w:val="24"/>
          <w:szCs w:val="24"/>
          <w:lang w:val="es-ES_tradnl"/>
        </w:rPr>
        <w:t xml:space="preserve">Dia </w:t>
      </w:r>
      <w:proofErr w:type="spellStart"/>
      <w:r w:rsidRPr="00B665C9">
        <w:rPr>
          <w:rFonts w:eastAsia="Times New Roman" w:cstheme="minorHAnsi"/>
          <w:sz w:val="24"/>
          <w:szCs w:val="24"/>
          <w:lang w:val="es-ES_tradnl"/>
        </w:rPr>
        <w:t>menangkap</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naga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ular</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purba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itu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iaitu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syaitan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atau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Syaitan</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mengikatnya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selama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seribu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tahun</w:t>
      </w:r>
      <w:proofErr w:type="spellEnd"/>
      <w:r w:rsidRPr="00B665C9">
        <w:rPr>
          <w:rFonts w:eastAsia="Times New Roman" w:cstheme="minorHAnsi"/>
          <w:sz w:val="24"/>
          <w:szCs w:val="24"/>
          <w:lang w:val="es-ES_tradnl"/>
        </w:rPr>
        <w:t>.</w:t>
      </w:r>
    </w:p>
    <w:p w14:paraId="2A50F728" w14:textId="77777777" w:rsidR="009C7EDF" w:rsidRPr="00B665C9" w:rsidRDefault="009C7EDF" w:rsidP="009C7EDF">
      <w:pPr>
        <w:pStyle w:val="ListParagraph"/>
        <w:numPr>
          <w:ilvl w:val="0"/>
          <w:numId w:val="44"/>
        </w:numPr>
        <w:spacing w:after="0" w:line="240" w:lineRule="auto"/>
        <w:ind w:left="270" w:hanging="270"/>
        <w:jc w:val="both"/>
        <w:rPr>
          <w:rFonts w:eastAsia="Times New Roman" w:cstheme="minorHAnsi"/>
          <w:sz w:val="24"/>
          <w:szCs w:val="24"/>
          <w:lang w:val="es-ES_tradnl"/>
        </w:rPr>
      </w:pPr>
      <w:r w:rsidRPr="00B665C9">
        <w:rPr>
          <w:rFonts w:eastAsia="Times New Roman" w:cstheme="minorHAnsi"/>
          <w:sz w:val="24"/>
          <w:szCs w:val="24"/>
          <w:lang w:val="es-ES_tradnl"/>
        </w:rPr>
        <w:t xml:space="preserve">Dia </w:t>
      </w:r>
      <w:proofErr w:type="spellStart"/>
      <w:r w:rsidRPr="00B665C9">
        <w:rPr>
          <w:rFonts w:eastAsia="Times New Roman" w:cstheme="minorHAnsi"/>
          <w:sz w:val="24"/>
          <w:szCs w:val="24"/>
          <w:lang w:val="es-ES_tradnl"/>
        </w:rPr>
        <w:t>melemparkan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dia</w:t>
      </w:r>
      <w:proofErr w:type="spellEnd"/>
      <w:r w:rsidRPr="00B665C9">
        <w:rPr>
          <w:rFonts w:eastAsia="Times New Roman" w:cstheme="minorHAnsi"/>
          <w:sz w:val="24"/>
          <w:szCs w:val="24"/>
          <w:lang w:val="es-ES_tradnl"/>
        </w:rPr>
        <w:t xml:space="preserve"> ke </w:t>
      </w:r>
      <w:proofErr w:type="spellStart"/>
      <w:r w:rsidRPr="00B665C9">
        <w:rPr>
          <w:rFonts w:eastAsia="Times New Roman" w:cstheme="minorHAnsi"/>
          <w:sz w:val="24"/>
          <w:szCs w:val="24"/>
          <w:lang w:val="es-ES_tradnl"/>
        </w:rPr>
        <w:t>dalam</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jurang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maut</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mengunci</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memeteraikannya</w:t>
      </w:r>
      <w:proofErr w:type="spellEnd"/>
      <w:r w:rsidRPr="00B665C9">
        <w:rPr>
          <w:rFonts w:eastAsia="Times New Roman" w:cstheme="minorHAnsi"/>
          <w:sz w:val="24"/>
          <w:szCs w:val="24"/>
          <w:lang w:val="es-ES_tradnl"/>
        </w:rPr>
        <w:t xml:space="preserve"> di </w:t>
      </w:r>
      <w:proofErr w:type="spellStart"/>
      <w:r w:rsidRPr="00B665C9">
        <w:rPr>
          <w:rFonts w:eastAsia="Times New Roman" w:cstheme="minorHAnsi"/>
          <w:sz w:val="24"/>
          <w:szCs w:val="24"/>
          <w:lang w:val="es-ES_tradnl"/>
        </w:rPr>
        <w:t>atasnya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supaya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dia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tidak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menyesatkan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bangsa-bangsa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lagi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sehingga</w:t>
      </w:r>
      <w:proofErr w:type="spellEnd"/>
      <w:r w:rsidRPr="00B665C9">
        <w:rPr>
          <w:rFonts w:eastAsia="Times New Roman" w:cstheme="minorHAnsi"/>
          <w:sz w:val="24"/>
          <w:szCs w:val="24"/>
          <w:lang w:val="es-ES_tradnl"/>
        </w:rPr>
        <w:t xml:space="preserve"> masa </w:t>
      </w:r>
      <w:proofErr w:type="spellStart"/>
      <w:r w:rsidRPr="00B665C9">
        <w:rPr>
          <w:rFonts w:eastAsia="Times New Roman" w:cstheme="minorHAnsi"/>
          <w:sz w:val="24"/>
          <w:szCs w:val="24"/>
          <w:lang w:val="es-ES_tradnl"/>
        </w:rPr>
        <w:t>seribu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tahun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itu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berakhir</w:t>
      </w:r>
      <w:proofErr w:type="spellEnd"/>
      <w:r w:rsidRPr="00B665C9">
        <w:rPr>
          <w:rFonts w:eastAsia="Times New Roman" w:cstheme="minorHAnsi"/>
          <w:sz w:val="24"/>
          <w:szCs w:val="24"/>
          <w:lang w:val="es-ES_tradnl"/>
        </w:rPr>
        <w:t>.</w:t>
      </w:r>
    </w:p>
    <w:p w14:paraId="7F2686EE" w14:textId="77777777" w:rsidR="009C7EDF" w:rsidRPr="001360ED" w:rsidRDefault="009C7EDF" w:rsidP="009C7EDF">
      <w:pPr>
        <w:pStyle w:val="ListParagraph"/>
        <w:numPr>
          <w:ilvl w:val="0"/>
          <w:numId w:val="44"/>
        </w:numPr>
        <w:spacing w:after="0" w:line="240" w:lineRule="auto"/>
        <w:ind w:left="270" w:hanging="270"/>
        <w:jc w:val="both"/>
        <w:rPr>
          <w:rFonts w:eastAsia="Times New Roman" w:cstheme="minorHAnsi"/>
          <w:sz w:val="24"/>
          <w:szCs w:val="24"/>
        </w:rPr>
      </w:pPr>
      <w:proofErr w:type="spellStart"/>
      <w:r w:rsidRPr="001360ED">
        <w:rPr>
          <w:rFonts w:eastAsia="Times New Roman" w:cstheme="minorHAnsi"/>
          <w:sz w:val="24"/>
          <w:szCs w:val="24"/>
        </w:rPr>
        <w:t>Selepas</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itu</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dia</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mesti</w:t>
      </w:r>
      <w:proofErr w:type="spellEnd"/>
      <w:r w:rsidRPr="001360ED">
        <w:rPr>
          <w:rFonts w:eastAsia="Times New Roman" w:cstheme="minorHAnsi"/>
          <w:sz w:val="24"/>
          <w:szCs w:val="24"/>
        </w:rPr>
        <w:t xml:space="preserve"> dibebaskan untuk masa yang singkat.</w:t>
      </w:r>
    </w:p>
    <w:p w14:paraId="04134AA8" w14:textId="77777777" w:rsidR="009C7EDF" w:rsidRPr="001360ED" w:rsidRDefault="009C7EDF" w:rsidP="009C7EDF">
      <w:pPr>
        <w:pStyle w:val="ListParagraph"/>
        <w:numPr>
          <w:ilvl w:val="0"/>
          <w:numId w:val="44"/>
        </w:numPr>
        <w:spacing w:after="0" w:line="240" w:lineRule="auto"/>
        <w:ind w:left="270" w:hanging="270"/>
        <w:jc w:val="both"/>
        <w:rPr>
          <w:rFonts w:eastAsia="Times New Roman" w:cstheme="minorHAnsi"/>
          <w:sz w:val="24"/>
          <w:szCs w:val="24"/>
        </w:rPr>
      </w:pPr>
      <w:r w:rsidRPr="001360ED">
        <w:rPr>
          <w:rFonts w:eastAsia="Times New Roman" w:cstheme="minorHAnsi"/>
          <w:sz w:val="24"/>
          <w:szCs w:val="24"/>
        </w:rPr>
        <w:t>Aku melihat takhta-takhta yang diduduki oleh mereka yang telah diberi kuasa untuk menghakimi.</w:t>
      </w:r>
    </w:p>
    <w:p w14:paraId="7323BB9C" w14:textId="77777777" w:rsidR="009C7EDF" w:rsidRPr="00B665C9" w:rsidRDefault="009C7EDF" w:rsidP="009C7EDF">
      <w:pPr>
        <w:pStyle w:val="ListParagraph"/>
        <w:numPr>
          <w:ilvl w:val="0"/>
          <w:numId w:val="44"/>
        </w:numPr>
        <w:spacing w:after="0" w:line="240" w:lineRule="auto"/>
        <w:ind w:left="270" w:hanging="270"/>
        <w:jc w:val="both"/>
        <w:rPr>
          <w:rFonts w:eastAsia="Times New Roman" w:cstheme="minorHAnsi"/>
          <w:sz w:val="24"/>
          <w:szCs w:val="24"/>
          <w:lang w:val="es-ES_tradnl"/>
        </w:rPr>
      </w:pPr>
      <w:r w:rsidRPr="001360ED">
        <w:rPr>
          <w:rFonts w:eastAsia="Times New Roman" w:cstheme="minorHAnsi"/>
          <w:sz w:val="24"/>
          <w:szCs w:val="24"/>
        </w:rPr>
        <w:t xml:space="preserve">Dan aku melihat jiwa orang-orang yang telah dipenggal kepalanya kerana kesaksian mereka tentang Yesus dan kerana firman Tuhan. </w:t>
      </w:r>
      <w:proofErr w:type="spellStart"/>
      <w:r w:rsidRPr="00B665C9">
        <w:rPr>
          <w:rFonts w:eastAsia="Times New Roman" w:cstheme="minorHAnsi"/>
          <w:sz w:val="24"/>
          <w:szCs w:val="24"/>
          <w:lang w:val="es-ES_tradnl"/>
        </w:rPr>
        <w:t>Mereka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tidak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menyembah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binatang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itu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atau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patungnya</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tidak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menerima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tandanya</w:t>
      </w:r>
      <w:proofErr w:type="spellEnd"/>
      <w:r w:rsidRPr="00B665C9">
        <w:rPr>
          <w:rFonts w:eastAsia="Times New Roman" w:cstheme="minorHAnsi"/>
          <w:sz w:val="24"/>
          <w:szCs w:val="24"/>
          <w:lang w:val="es-ES_tradnl"/>
        </w:rPr>
        <w:t xml:space="preserve"> pada </w:t>
      </w:r>
      <w:proofErr w:type="spellStart"/>
      <w:r w:rsidRPr="00B665C9">
        <w:rPr>
          <w:rFonts w:eastAsia="Times New Roman" w:cstheme="minorHAnsi"/>
          <w:sz w:val="24"/>
          <w:szCs w:val="24"/>
          <w:lang w:val="es-ES_tradnl"/>
        </w:rPr>
        <w:t>dahi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atau</w:t>
      </w:r>
      <w:proofErr w:type="spellEnd"/>
      <w:r w:rsidRPr="00B665C9">
        <w:rPr>
          <w:rFonts w:eastAsia="Times New Roman" w:cstheme="minorHAnsi"/>
          <w:sz w:val="24"/>
          <w:szCs w:val="24"/>
          <w:lang w:val="es-ES_tradnl"/>
        </w:rPr>
        <w:t xml:space="preserve"> tangan </w:t>
      </w:r>
      <w:proofErr w:type="spellStart"/>
      <w:r w:rsidRPr="00B665C9">
        <w:rPr>
          <w:rFonts w:eastAsia="Times New Roman" w:cstheme="minorHAnsi"/>
          <w:sz w:val="24"/>
          <w:szCs w:val="24"/>
          <w:lang w:val="es-ES_tradnl"/>
        </w:rPr>
        <w:t>mereka</w:t>
      </w:r>
      <w:proofErr w:type="spellEnd"/>
      <w:r w:rsidRPr="00B665C9">
        <w:rPr>
          <w:rFonts w:eastAsia="Times New Roman" w:cstheme="minorHAnsi"/>
          <w:sz w:val="24"/>
          <w:szCs w:val="24"/>
          <w:lang w:val="es-ES_tradnl"/>
        </w:rPr>
        <w:t>.</w:t>
      </w:r>
    </w:p>
    <w:p w14:paraId="3CE152CC" w14:textId="77777777" w:rsidR="009C7EDF" w:rsidRPr="001360ED" w:rsidRDefault="009C7EDF" w:rsidP="009C7EDF">
      <w:pPr>
        <w:pStyle w:val="ListParagraph"/>
        <w:numPr>
          <w:ilvl w:val="0"/>
          <w:numId w:val="44"/>
        </w:numPr>
        <w:spacing w:after="0" w:line="240" w:lineRule="auto"/>
        <w:ind w:left="270" w:hanging="270"/>
        <w:jc w:val="both"/>
        <w:rPr>
          <w:rFonts w:eastAsia="Times New Roman" w:cstheme="minorHAnsi"/>
          <w:sz w:val="24"/>
          <w:szCs w:val="24"/>
        </w:rPr>
      </w:pPr>
      <w:proofErr w:type="spellStart"/>
      <w:r w:rsidRPr="00B665C9">
        <w:rPr>
          <w:rFonts w:eastAsia="Times New Roman" w:cstheme="minorHAnsi"/>
          <w:sz w:val="24"/>
          <w:szCs w:val="24"/>
          <w:lang w:val="es-ES_tradnl"/>
        </w:rPr>
        <w:t>Mereka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hidup</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semula</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memerintah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bersama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Kristus</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seribu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tahun</w:t>
      </w:r>
      <w:proofErr w:type="spellEnd"/>
      <w:r w:rsidRPr="00B665C9">
        <w:rPr>
          <w:rFonts w:eastAsia="Times New Roman" w:cstheme="minorHAnsi"/>
          <w:sz w:val="24"/>
          <w:szCs w:val="24"/>
          <w:lang w:val="es-ES_tradnl"/>
        </w:rPr>
        <w:t>. (</w:t>
      </w:r>
      <w:proofErr w:type="spellStart"/>
      <w:r w:rsidRPr="00B665C9">
        <w:rPr>
          <w:rFonts w:eastAsia="Times New Roman" w:cstheme="minorHAnsi"/>
          <w:sz w:val="24"/>
          <w:szCs w:val="24"/>
          <w:lang w:val="es-ES_tradnl"/>
        </w:rPr>
        <w:t>Selebihnya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orang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mati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tidak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hidup</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sehingga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seribu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tahun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itu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berakhir</w:t>
      </w:r>
      <w:proofErr w:type="spellEnd"/>
      <w:r w:rsidRPr="00B665C9">
        <w:rPr>
          <w:rFonts w:eastAsia="Times New Roman" w:cstheme="minorHAnsi"/>
          <w:sz w:val="24"/>
          <w:szCs w:val="24"/>
          <w:lang w:val="es-ES_tradnl"/>
        </w:rPr>
        <w:t xml:space="preserve">.) </w:t>
      </w:r>
      <w:r w:rsidRPr="001360ED">
        <w:rPr>
          <w:rFonts w:eastAsia="Times New Roman" w:cstheme="minorHAnsi"/>
          <w:sz w:val="24"/>
          <w:szCs w:val="24"/>
        </w:rPr>
        <w:t xml:space="preserve">Ini </w:t>
      </w:r>
      <w:proofErr w:type="spellStart"/>
      <w:r w:rsidRPr="001360ED">
        <w:rPr>
          <w:rFonts w:eastAsia="Times New Roman" w:cstheme="minorHAnsi"/>
          <w:sz w:val="24"/>
          <w:szCs w:val="24"/>
        </w:rPr>
        <w:t>adalah</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kebangkitan</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pertama</w:t>
      </w:r>
      <w:proofErr w:type="spellEnd"/>
      <w:r w:rsidRPr="001360ED">
        <w:rPr>
          <w:rFonts w:eastAsia="Times New Roman" w:cstheme="minorHAnsi"/>
          <w:sz w:val="24"/>
          <w:szCs w:val="24"/>
        </w:rPr>
        <w:t>.</w:t>
      </w:r>
    </w:p>
    <w:p w14:paraId="2B323128" w14:textId="77777777" w:rsidR="009C7EDF" w:rsidRPr="00B665C9" w:rsidRDefault="009C7EDF" w:rsidP="009C7EDF">
      <w:pPr>
        <w:pStyle w:val="ListParagraph"/>
        <w:numPr>
          <w:ilvl w:val="0"/>
          <w:numId w:val="44"/>
        </w:numPr>
        <w:spacing w:after="0" w:line="240" w:lineRule="auto"/>
        <w:ind w:left="270" w:hanging="270"/>
        <w:jc w:val="both"/>
        <w:rPr>
          <w:rFonts w:eastAsia="Times New Roman" w:cstheme="minorHAnsi"/>
          <w:sz w:val="24"/>
          <w:szCs w:val="24"/>
          <w:lang w:val="es-ES_tradnl"/>
        </w:rPr>
      </w:pPr>
      <w:proofErr w:type="spellStart"/>
      <w:r w:rsidRPr="00B665C9">
        <w:rPr>
          <w:rFonts w:eastAsia="Times New Roman" w:cstheme="minorHAnsi"/>
          <w:sz w:val="24"/>
          <w:szCs w:val="24"/>
          <w:lang w:val="es-ES_tradnl"/>
        </w:rPr>
        <w:t>Berbahagia</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kuduslah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mereka</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mendapat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bahagian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dalam</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kebangkitan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pertama</w:t>
      </w:r>
      <w:proofErr w:type="spellEnd"/>
      <w:r w:rsidRPr="00B665C9">
        <w:rPr>
          <w:rFonts w:eastAsia="Times New Roman" w:cstheme="minorHAnsi"/>
          <w:sz w:val="24"/>
          <w:szCs w:val="24"/>
          <w:lang w:val="es-ES_tradnl"/>
        </w:rPr>
        <w:t>.</w:t>
      </w:r>
    </w:p>
    <w:p w14:paraId="3F94853A" w14:textId="77777777" w:rsidR="009C7EDF" w:rsidRPr="00B665C9" w:rsidRDefault="009C7EDF" w:rsidP="009C7EDF">
      <w:pPr>
        <w:pStyle w:val="ListParagraph"/>
        <w:numPr>
          <w:ilvl w:val="0"/>
          <w:numId w:val="44"/>
        </w:numPr>
        <w:autoSpaceDE w:val="0"/>
        <w:autoSpaceDN w:val="0"/>
        <w:adjustRightInd w:val="0"/>
        <w:spacing w:after="135" w:line="240" w:lineRule="auto"/>
        <w:ind w:left="270" w:right="135" w:hanging="270"/>
        <w:jc w:val="both"/>
        <w:rPr>
          <w:rFonts w:cstheme="minorHAnsi"/>
          <w:b/>
          <w:position w:val="6"/>
          <w:sz w:val="24"/>
          <w:szCs w:val="24"/>
          <w:lang w:val="es-ES_tradnl"/>
        </w:rPr>
      </w:pPr>
      <w:proofErr w:type="spellStart"/>
      <w:r w:rsidRPr="00B665C9">
        <w:rPr>
          <w:rFonts w:eastAsia="Times New Roman" w:cstheme="minorHAnsi"/>
          <w:sz w:val="24"/>
          <w:szCs w:val="24"/>
          <w:lang w:val="es-ES_tradnl"/>
        </w:rPr>
        <w:t>Kematian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kedua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tidak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berkuasa</w:t>
      </w:r>
      <w:proofErr w:type="spellEnd"/>
      <w:r w:rsidRPr="00B665C9">
        <w:rPr>
          <w:rFonts w:eastAsia="Times New Roman" w:cstheme="minorHAnsi"/>
          <w:sz w:val="24"/>
          <w:szCs w:val="24"/>
          <w:lang w:val="es-ES_tradnl"/>
        </w:rPr>
        <w:t xml:space="preserve"> atas </w:t>
      </w:r>
      <w:proofErr w:type="spellStart"/>
      <w:r w:rsidRPr="00B665C9">
        <w:rPr>
          <w:rFonts w:eastAsia="Times New Roman" w:cstheme="minorHAnsi"/>
          <w:sz w:val="24"/>
          <w:szCs w:val="24"/>
          <w:lang w:val="es-ES_tradnl"/>
        </w:rPr>
        <w:t>mereka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tetapi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mereka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menjadi</w:t>
      </w:r>
      <w:proofErr w:type="spellEnd"/>
      <w:r w:rsidRPr="00B665C9">
        <w:rPr>
          <w:rFonts w:eastAsia="Times New Roman" w:cstheme="minorHAnsi"/>
          <w:sz w:val="24"/>
          <w:szCs w:val="24"/>
          <w:lang w:val="es-ES_tradnl"/>
        </w:rPr>
        <w:t xml:space="preserve"> imam </w:t>
      </w:r>
      <w:proofErr w:type="spellStart"/>
      <w:r w:rsidRPr="00B665C9">
        <w:rPr>
          <w:rFonts w:eastAsia="Times New Roman" w:cstheme="minorHAnsi"/>
          <w:sz w:val="24"/>
          <w:szCs w:val="24"/>
          <w:lang w:val="es-ES_tradnl"/>
        </w:rPr>
        <w:t>Allah</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Kristus</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memerintah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bersama</w:t>
      </w:r>
      <w:proofErr w:type="spellEnd"/>
      <w:r w:rsidRPr="00B665C9">
        <w:rPr>
          <w:rFonts w:eastAsia="Times New Roman" w:cstheme="minorHAnsi"/>
          <w:sz w:val="24"/>
          <w:szCs w:val="24"/>
          <w:lang w:val="es-ES_tradnl"/>
        </w:rPr>
        <w:t xml:space="preserve">-sama </w:t>
      </w:r>
      <w:proofErr w:type="spellStart"/>
      <w:r w:rsidRPr="00B665C9">
        <w:rPr>
          <w:rFonts w:eastAsia="Times New Roman" w:cstheme="minorHAnsi"/>
          <w:sz w:val="24"/>
          <w:szCs w:val="24"/>
          <w:lang w:val="es-ES_tradnl"/>
        </w:rPr>
        <w:t>dengan</w:t>
      </w:r>
      <w:proofErr w:type="spellEnd"/>
      <w:r w:rsidRPr="00B665C9">
        <w:rPr>
          <w:rFonts w:eastAsia="Times New Roman" w:cstheme="minorHAnsi"/>
          <w:sz w:val="24"/>
          <w:szCs w:val="24"/>
          <w:lang w:val="es-ES_tradnl"/>
        </w:rPr>
        <w:t xml:space="preserve"> Dia </w:t>
      </w:r>
      <w:proofErr w:type="spellStart"/>
      <w:r w:rsidRPr="00B665C9">
        <w:rPr>
          <w:rFonts w:eastAsia="Times New Roman" w:cstheme="minorHAnsi"/>
          <w:sz w:val="24"/>
          <w:szCs w:val="24"/>
          <w:lang w:val="es-ES_tradnl"/>
        </w:rPr>
        <w:t>selama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seribu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tahun</w:t>
      </w:r>
      <w:proofErr w:type="spellEnd"/>
      <w:r w:rsidRPr="00B665C9">
        <w:rPr>
          <w:rFonts w:eastAsia="Times New Roman" w:cstheme="minorHAnsi"/>
          <w:sz w:val="24"/>
          <w:szCs w:val="24"/>
          <w:lang w:val="es-ES_tradnl"/>
        </w:rPr>
        <w:t>.</w:t>
      </w:r>
    </w:p>
    <w:p w14:paraId="3FC7D6AA" w14:textId="77777777" w:rsidR="009C7EDF" w:rsidRPr="001360ED" w:rsidRDefault="009C7EDF" w:rsidP="009C7EDF">
      <w:pPr>
        <w:pStyle w:val="ListParagraph"/>
        <w:numPr>
          <w:ilvl w:val="0"/>
          <w:numId w:val="44"/>
        </w:numPr>
        <w:autoSpaceDE w:val="0"/>
        <w:autoSpaceDN w:val="0"/>
        <w:adjustRightInd w:val="0"/>
        <w:spacing w:after="135" w:line="240" w:lineRule="auto"/>
        <w:ind w:left="270" w:right="135" w:hanging="270"/>
        <w:jc w:val="both"/>
        <w:rPr>
          <w:rFonts w:cstheme="minorHAnsi"/>
          <w:color w:val="000000"/>
          <w:sz w:val="24"/>
          <w:szCs w:val="24"/>
        </w:rPr>
      </w:pPr>
      <w:r w:rsidRPr="00B665C9">
        <w:rPr>
          <w:rFonts w:cstheme="minorHAnsi"/>
          <w:sz w:val="24"/>
          <w:szCs w:val="24"/>
          <w:lang w:val="es-ES_tradnl"/>
        </w:rPr>
        <w:lastRenderedPageBreak/>
        <w:t xml:space="preserve">Apabila </w:t>
      </w:r>
      <w:proofErr w:type="spellStart"/>
      <w:r w:rsidRPr="00B665C9">
        <w:rPr>
          <w:rFonts w:cstheme="minorHAnsi"/>
          <w:sz w:val="24"/>
          <w:szCs w:val="24"/>
          <w:lang w:val="es-ES_tradnl"/>
        </w:rPr>
        <w:t>seribu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tahun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itu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berakhir</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Syaitan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dibebaskan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penjaranya</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keluar</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menyesatkan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bangsa-bangsa</w:t>
      </w:r>
      <w:proofErr w:type="spellEnd"/>
      <w:r w:rsidRPr="00B665C9">
        <w:rPr>
          <w:rFonts w:cstheme="minorHAnsi"/>
          <w:sz w:val="24"/>
          <w:szCs w:val="24"/>
          <w:lang w:val="es-ES_tradnl"/>
        </w:rPr>
        <w:t xml:space="preserve"> di </w:t>
      </w:r>
      <w:proofErr w:type="spellStart"/>
      <w:r w:rsidRPr="00B665C9">
        <w:rPr>
          <w:rFonts w:cstheme="minorHAnsi"/>
          <w:sz w:val="24"/>
          <w:szCs w:val="24"/>
          <w:lang w:val="es-ES_tradnl"/>
        </w:rPr>
        <w:t>empat</w:t>
      </w:r>
      <w:proofErr w:type="spellEnd"/>
      <w:r w:rsidRPr="00B665C9">
        <w:rPr>
          <w:rFonts w:cstheme="minorHAnsi"/>
          <w:sz w:val="24"/>
          <w:szCs w:val="24"/>
          <w:lang w:val="es-ES_tradnl"/>
        </w:rPr>
        <w:t xml:space="preserve"> </w:t>
      </w:r>
      <w:proofErr w:type="spellStart"/>
      <w:proofErr w:type="gramStart"/>
      <w:r w:rsidRPr="00B665C9">
        <w:rPr>
          <w:rFonts w:cstheme="minorHAnsi"/>
          <w:sz w:val="24"/>
          <w:szCs w:val="24"/>
          <w:lang w:val="es-ES_tradnl"/>
        </w:rPr>
        <w:t>penjuru.</w:t>
      </w:r>
      <w:r w:rsidRPr="00B665C9">
        <w:rPr>
          <w:rFonts w:cstheme="minorHAnsi"/>
          <w:color w:val="000000"/>
          <w:sz w:val="24"/>
          <w:szCs w:val="24"/>
          <w:lang w:val="es-ES_tradnl"/>
        </w:rPr>
        <w:t>f</w:t>
      </w:r>
      <w:proofErr w:type="spellEnd"/>
      <w:proofErr w:type="gram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bumi</w:t>
      </w:r>
      <w:proofErr w:type="spellEnd"/>
      <w:r w:rsidRPr="00B665C9">
        <w:rPr>
          <w:rFonts w:cstheme="minorHAnsi"/>
          <w:color w:val="000000"/>
          <w:sz w:val="24"/>
          <w:szCs w:val="24"/>
          <w:lang w:val="es-ES_tradnl"/>
        </w:rPr>
        <w:t xml:space="preserve"> - </w:t>
      </w:r>
      <w:proofErr w:type="spellStart"/>
      <w:r w:rsidRPr="00B665C9">
        <w:rPr>
          <w:rFonts w:cstheme="minorHAnsi"/>
          <w:color w:val="000000"/>
          <w:sz w:val="24"/>
          <w:szCs w:val="24"/>
          <w:lang w:val="es-ES_tradnl"/>
        </w:rPr>
        <w:t>Ya'juj</w:t>
      </w:r>
      <w:proofErr w:type="spellEnd"/>
      <w:r w:rsidRPr="00B665C9">
        <w:rPr>
          <w:rFonts w:cstheme="minorHAnsi"/>
          <w:color w:val="000000"/>
          <w:sz w:val="24"/>
          <w:szCs w:val="24"/>
          <w:lang w:val="es-ES_tradnl"/>
        </w:rPr>
        <w:t xml:space="preserve"> dan </w:t>
      </w:r>
      <w:proofErr w:type="spellStart"/>
      <w:r w:rsidRPr="00B665C9">
        <w:rPr>
          <w:rFonts w:cstheme="minorHAnsi"/>
          <w:color w:val="000000"/>
          <w:sz w:val="24"/>
          <w:szCs w:val="24"/>
          <w:lang w:val="es-ES_tradnl"/>
        </w:rPr>
        <w:t>Ma'juj</w:t>
      </w:r>
      <w:proofErr w:type="spellEnd"/>
      <w:r w:rsidRPr="00B665C9">
        <w:rPr>
          <w:rFonts w:cstheme="minorHAnsi"/>
          <w:color w:val="000000"/>
          <w:sz w:val="24"/>
          <w:szCs w:val="24"/>
          <w:lang w:val="es-ES_tradnl"/>
        </w:rPr>
        <w:t xml:space="preserve"> - </w:t>
      </w:r>
      <w:proofErr w:type="spellStart"/>
      <w:r w:rsidRPr="00B665C9">
        <w:rPr>
          <w:rFonts w:cstheme="minorHAnsi"/>
          <w:color w:val="000000"/>
          <w:sz w:val="24"/>
          <w:szCs w:val="24"/>
          <w:lang w:val="es-ES_tradnl"/>
        </w:rPr>
        <w:t>untuk</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mengumpulkan</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mereka</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untuk</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berperang</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Jumlahnya</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seperti</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pasir</w:t>
      </w:r>
      <w:proofErr w:type="spellEnd"/>
      <w:r w:rsidRPr="00B665C9">
        <w:rPr>
          <w:rFonts w:cstheme="minorHAnsi"/>
          <w:color w:val="000000"/>
          <w:sz w:val="24"/>
          <w:szCs w:val="24"/>
          <w:lang w:val="es-ES_tradnl"/>
        </w:rPr>
        <w:t xml:space="preserve"> di </w:t>
      </w:r>
      <w:proofErr w:type="spellStart"/>
      <w:r w:rsidRPr="00B665C9">
        <w:rPr>
          <w:rFonts w:cstheme="minorHAnsi"/>
          <w:color w:val="000000"/>
          <w:sz w:val="24"/>
          <w:szCs w:val="24"/>
          <w:lang w:val="es-ES_tradnl"/>
        </w:rPr>
        <w:t>tepi</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laut</w:t>
      </w:r>
      <w:proofErr w:type="spellEnd"/>
      <w:r w:rsidRPr="00B665C9">
        <w:rPr>
          <w:rFonts w:cstheme="minorHAnsi"/>
          <w:color w:val="000000"/>
          <w:sz w:val="24"/>
          <w:szCs w:val="24"/>
          <w:lang w:val="es-ES_tradnl"/>
        </w:rPr>
        <w:t>.</w:t>
      </w:r>
      <w:r w:rsidRPr="00B665C9">
        <w:rPr>
          <w:rFonts w:cstheme="minorHAnsi"/>
          <w:b/>
          <w:color w:val="21770A"/>
          <w:sz w:val="24"/>
          <w:szCs w:val="24"/>
          <w:lang w:val="es-ES_tradnl"/>
        </w:rPr>
        <w:t xml:space="preserve"> </w:t>
      </w:r>
      <w:proofErr w:type="spellStart"/>
      <w:r w:rsidRPr="00B665C9">
        <w:rPr>
          <w:rFonts w:cstheme="minorHAnsi"/>
          <w:color w:val="000000"/>
          <w:sz w:val="24"/>
          <w:szCs w:val="24"/>
          <w:lang w:val="es-ES_tradnl"/>
        </w:rPr>
        <w:t>Mereka</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berjalan</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melintasi</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luas</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bumi</w:t>
      </w:r>
      <w:proofErr w:type="spellEnd"/>
      <w:r w:rsidRPr="00B665C9">
        <w:rPr>
          <w:rFonts w:cstheme="minorHAnsi"/>
          <w:color w:val="000000"/>
          <w:sz w:val="24"/>
          <w:szCs w:val="24"/>
          <w:lang w:val="es-ES_tradnl"/>
        </w:rPr>
        <w:t xml:space="preserve"> dan </w:t>
      </w:r>
      <w:proofErr w:type="spellStart"/>
      <w:r w:rsidRPr="00B665C9">
        <w:rPr>
          <w:rFonts w:cstheme="minorHAnsi"/>
          <w:color w:val="000000"/>
          <w:sz w:val="24"/>
          <w:szCs w:val="24"/>
          <w:lang w:val="es-ES_tradnl"/>
        </w:rPr>
        <w:t>mengepung</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perkhemahan</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umat</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Tuhan</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kota</w:t>
      </w:r>
      <w:proofErr w:type="spellEnd"/>
      <w:r w:rsidRPr="00B665C9">
        <w:rPr>
          <w:rFonts w:cstheme="minorHAnsi"/>
          <w:color w:val="000000"/>
          <w:sz w:val="24"/>
          <w:szCs w:val="24"/>
          <w:lang w:val="es-ES_tradnl"/>
        </w:rPr>
        <w:t xml:space="preserve"> yang </w:t>
      </w:r>
      <w:proofErr w:type="spellStart"/>
      <w:r w:rsidRPr="00B665C9">
        <w:rPr>
          <w:rFonts w:cstheme="minorHAnsi"/>
          <w:color w:val="000000"/>
          <w:sz w:val="24"/>
          <w:szCs w:val="24"/>
          <w:lang w:val="es-ES_tradnl"/>
        </w:rPr>
        <w:t>dikasihi-Nya</w:t>
      </w:r>
      <w:proofErr w:type="spellEnd"/>
      <w:r w:rsidRPr="00B665C9">
        <w:rPr>
          <w:rFonts w:cstheme="minorHAnsi"/>
          <w:color w:val="000000"/>
          <w:sz w:val="24"/>
          <w:szCs w:val="24"/>
          <w:lang w:val="es-ES_tradnl"/>
        </w:rPr>
        <w:t xml:space="preserve">. </w:t>
      </w:r>
      <w:proofErr w:type="spellStart"/>
      <w:r w:rsidRPr="001360ED">
        <w:rPr>
          <w:rFonts w:cstheme="minorHAnsi"/>
          <w:color w:val="000000"/>
          <w:sz w:val="24"/>
          <w:szCs w:val="24"/>
        </w:rPr>
        <w:t>Tetapi</w:t>
      </w:r>
      <w:proofErr w:type="spellEnd"/>
      <w:r w:rsidRPr="001360ED">
        <w:rPr>
          <w:rFonts w:cstheme="minorHAnsi"/>
          <w:color w:val="000000"/>
          <w:sz w:val="24"/>
          <w:szCs w:val="24"/>
        </w:rPr>
        <w:t xml:space="preserve"> </w:t>
      </w:r>
      <w:proofErr w:type="spellStart"/>
      <w:r w:rsidRPr="001360ED">
        <w:rPr>
          <w:rFonts w:cstheme="minorHAnsi"/>
          <w:color w:val="000000"/>
          <w:sz w:val="24"/>
          <w:szCs w:val="24"/>
        </w:rPr>
        <w:t>api</w:t>
      </w:r>
      <w:proofErr w:type="spellEnd"/>
      <w:r w:rsidRPr="001360ED">
        <w:rPr>
          <w:rFonts w:cstheme="minorHAnsi"/>
          <w:color w:val="000000"/>
          <w:sz w:val="24"/>
          <w:szCs w:val="24"/>
        </w:rPr>
        <w:t xml:space="preserve"> </w:t>
      </w:r>
      <w:proofErr w:type="spellStart"/>
      <w:r w:rsidRPr="001360ED">
        <w:rPr>
          <w:rFonts w:cstheme="minorHAnsi"/>
          <w:color w:val="000000"/>
          <w:sz w:val="24"/>
          <w:szCs w:val="24"/>
        </w:rPr>
        <w:t>turun</w:t>
      </w:r>
      <w:proofErr w:type="spellEnd"/>
      <w:r w:rsidRPr="001360ED">
        <w:rPr>
          <w:rFonts w:cstheme="minorHAnsi"/>
          <w:color w:val="000000"/>
          <w:sz w:val="24"/>
          <w:szCs w:val="24"/>
        </w:rPr>
        <w:t xml:space="preserve"> </w:t>
      </w:r>
      <w:proofErr w:type="spellStart"/>
      <w:r w:rsidRPr="001360ED">
        <w:rPr>
          <w:rFonts w:cstheme="minorHAnsi"/>
          <w:color w:val="000000"/>
          <w:sz w:val="24"/>
          <w:szCs w:val="24"/>
        </w:rPr>
        <w:t>dari</w:t>
      </w:r>
      <w:proofErr w:type="spellEnd"/>
      <w:r w:rsidRPr="001360ED">
        <w:rPr>
          <w:rFonts w:cstheme="minorHAnsi"/>
          <w:color w:val="000000"/>
          <w:sz w:val="24"/>
          <w:szCs w:val="24"/>
        </w:rPr>
        <w:t xml:space="preserve"> langit dan memakan mereka.</w:t>
      </w:r>
    </w:p>
    <w:p w14:paraId="7083145E" w14:textId="77777777" w:rsidR="009C7EDF" w:rsidRPr="001360ED" w:rsidRDefault="009C7EDF" w:rsidP="009C7EDF">
      <w:pPr>
        <w:pStyle w:val="ListParagraph"/>
        <w:numPr>
          <w:ilvl w:val="0"/>
          <w:numId w:val="44"/>
        </w:numPr>
        <w:autoSpaceDE w:val="0"/>
        <w:autoSpaceDN w:val="0"/>
        <w:adjustRightInd w:val="0"/>
        <w:spacing w:after="135" w:line="240" w:lineRule="auto"/>
        <w:ind w:left="270" w:right="135" w:hanging="270"/>
        <w:jc w:val="both"/>
        <w:rPr>
          <w:rFonts w:cstheme="minorHAnsi"/>
          <w:color w:val="000000"/>
          <w:sz w:val="24"/>
          <w:szCs w:val="24"/>
        </w:rPr>
      </w:pPr>
      <w:r w:rsidRPr="001360ED">
        <w:rPr>
          <w:rFonts w:cstheme="minorHAnsi"/>
          <w:color w:val="000000"/>
          <w:sz w:val="24"/>
          <w:szCs w:val="24"/>
        </w:rPr>
        <w:t>Dan syaitan, yang menyesatkan mereka, dilemparkan ke dalam lautan belerang yang menyala-nyala, tempat binatang buas dan nabi palsu itu telah dilemparkan. Mereka akan diseksa siang dan malam untuk selama-lamanya.</w:t>
      </w:r>
    </w:p>
    <w:p w14:paraId="6FB14777" w14:textId="77777777" w:rsidR="009C7EDF" w:rsidRPr="00B665C9" w:rsidRDefault="009C7EDF" w:rsidP="009C7EDF">
      <w:pPr>
        <w:pStyle w:val="ListParagraph"/>
        <w:numPr>
          <w:ilvl w:val="0"/>
          <w:numId w:val="44"/>
        </w:numPr>
        <w:autoSpaceDE w:val="0"/>
        <w:autoSpaceDN w:val="0"/>
        <w:adjustRightInd w:val="0"/>
        <w:spacing w:after="135" w:line="240" w:lineRule="auto"/>
        <w:ind w:left="270" w:right="135" w:hanging="270"/>
        <w:jc w:val="both"/>
        <w:rPr>
          <w:rFonts w:cstheme="minorHAnsi"/>
          <w:color w:val="000000"/>
          <w:sz w:val="24"/>
          <w:szCs w:val="24"/>
          <w:lang w:val="es-ES_tradnl"/>
        </w:rPr>
      </w:pPr>
      <w:r w:rsidRPr="001360ED">
        <w:rPr>
          <w:rFonts w:cstheme="minorHAnsi"/>
          <w:color w:val="000000"/>
          <w:sz w:val="24"/>
          <w:szCs w:val="24"/>
        </w:rPr>
        <w:t xml:space="preserve">Kemudian aku melihat takhta putih yang besar dan Dia yang duduk di atasnya. </w:t>
      </w:r>
      <w:proofErr w:type="spellStart"/>
      <w:r w:rsidRPr="00B665C9">
        <w:rPr>
          <w:rFonts w:cstheme="minorHAnsi"/>
          <w:color w:val="000000"/>
          <w:sz w:val="24"/>
          <w:szCs w:val="24"/>
          <w:lang w:val="es-ES_tradnl"/>
        </w:rPr>
        <w:t>Bumi</w:t>
      </w:r>
      <w:proofErr w:type="spellEnd"/>
      <w:r w:rsidRPr="00B665C9">
        <w:rPr>
          <w:rFonts w:cstheme="minorHAnsi"/>
          <w:color w:val="000000"/>
          <w:sz w:val="24"/>
          <w:szCs w:val="24"/>
          <w:lang w:val="es-ES_tradnl"/>
        </w:rPr>
        <w:t xml:space="preserve"> dan </w:t>
      </w:r>
      <w:proofErr w:type="spellStart"/>
      <w:r w:rsidRPr="00B665C9">
        <w:rPr>
          <w:rFonts w:cstheme="minorHAnsi"/>
          <w:color w:val="000000"/>
          <w:sz w:val="24"/>
          <w:szCs w:val="24"/>
          <w:lang w:val="es-ES_tradnl"/>
        </w:rPr>
        <w:t>langit</w:t>
      </w:r>
      <w:proofErr w:type="spellEnd"/>
      <w:r w:rsidRPr="00B665C9">
        <w:rPr>
          <w:rFonts w:cstheme="minorHAnsi"/>
          <w:color w:val="000000"/>
          <w:sz w:val="24"/>
          <w:szCs w:val="24"/>
          <w:lang w:val="es-ES_tradnl"/>
        </w:rPr>
        <w:t xml:space="preserve"> lari </w:t>
      </w:r>
      <w:proofErr w:type="spellStart"/>
      <w:r w:rsidRPr="00B665C9">
        <w:rPr>
          <w:rFonts w:cstheme="minorHAnsi"/>
          <w:color w:val="000000"/>
          <w:sz w:val="24"/>
          <w:szCs w:val="24"/>
          <w:lang w:val="es-ES_tradnl"/>
        </w:rPr>
        <w:t>dari</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hadapan-Nya</w:t>
      </w:r>
      <w:proofErr w:type="spellEnd"/>
      <w:r w:rsidRPr="00B665C9">
        <w:rPr>
          <w:rFonts w:cstheme="minorHAnsi"/>
          <w:color w:val="000000"/>
          <w:sz w:val="24"/>
          <w:szCs w:val="24"/>
          <w:lang w:val="es-ES_tradnl"/>
        </w:rPr>
        <w:t xml:space="preserve">, dan </w:t>
      </w:r>
      <w:proofErr w:type="spellStart"/>
      <w:r w:rsidRPr="00B665C9">
        <w:rPr>
          <w:rFonts w:cstheme="minorHAnsi"/>
          <w:color w:val="000000"/>
          <w:sz w:val="24"/>
          <w:szCs w:val="24"/>
          <w:lang w:val="es-ES_tradnl"/>
        </w:rPr>
        <w:t>tidak</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ada</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tempat</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bagi</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mereka</w:t>
      </w:r>
      <w:proofErr w:type="spellEnd"/>
      <w:r w:rsidRPr="00B665C9">
        <w:rPr>
          <w:rFonts w:cstheme="minorHAnsi"/>
          <w:color w:val="000000"/>
          <w:sz w:val="24"/>
          <w:szCs w:val="24"/>
          <w:lang w:val="es-ES_tradnl"/>
        </w:rPr>
        <w:t>.</w:t>
      </w:r>
    </w:p>
    <w:p w14:paraId="7F0FA107" w14:textId="77777777" w:rsidR="009C7EDF" w:rsidRPr="001360ED" w:rsidRDefault="009C7EDF" w:rsidP="009C7EDF">
      <w:pPr>
        <w:pStyle w:val="ListParagraph"/>
        <w:numPr>
          <w:ilvl w:val="0"/>
          <w:numId w:val="44"/>
        </w:numPr>
        <w:autoSpaceDE w:val="0"/>
        <w:autoSpaceDN w:val="0"/>
        <w:adjustRightInd w:val="0"/>
        <w:spacing w:after="135" w:line="240" w:lineRule="auto"/>
        <w:ind w:left="270" w:right="135" w:hanging="270"/>
        <w:jc w:val="both"/>
        <w:rPr>
          <w:rFonts w:cstheme="minorHAnsi"/>
          <w:color w:val="000000"/>
          <w:sz w:val="24"/>
          <w:szCs w:val="24"/>
        </w:rPr>
      </w:pPr>
      <w:r w:rsidRPr="00B665C9">
        <w:rPr>
          <w:rFonts w:cstheme="minorHAnsi"/>
          <w:color w:val="000000"/>
          <w:sz w:val="24"/>
          <w:szCs w:val="24"/>
          <w:lang w:val="es-ES_tradnl"/>
        </w:rPr>
        <w:t xml:space="preserve">Dan </w:t>
      </w:r>
      <w:proofErr w:type="spellStart"/>
      <w:r w:rsidRPr="00B665C9">
        <w:rPr>
          <w:rFonts w:cstheme="minorHAnsi"/>
          <w:color w:val="000000"/>
          <w:sz w:val="24"/>
          <w:szCs w:val="24"/>
          <w:lang w:val="es-ES_tradnl"/>
        </w:rPr>
        <w:t>aku</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melihat</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orang</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mati</w:t>
      </w:r>
      <w:proofErr w:type="spellEnd"/>
      <w:r w:rsidRPr="00B665C9">
        <w:rPr>
          <w:rFonts w:cstheme="minorHAnsi"/>
          <w:color w:val="000000"/>
          <w:sz w:val="24"/>
          <w:szCs w:val="24"/>
          <w:lang w:val="es-ES_tradnl"/>
        </w:rPr>
        <w:t xml:space="preserve">, besar dan </w:t>
      </w:r>
      <w:proofErr w:type="spellStart"/>
      <w:r w:rsidRPr="00B665C9">
        <w:rPr>
          <w:rFonts w:cstheme="minorHAnsi"/>
          <w:color w:val="000000"/>
          <w:sz w:val="24"/>
          <w:szCs w:val="24"/>
          <w:lang w:val="es-ES_tradnl"/>
        </w:rPr>
        <w:t>kecil</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berdiri</w:t>
      </w:r>
      <w:proofErr w:type="spellEnd"/>
      <w:r w:rsidRPr="00B665C9">
        <w:rPr>
          <w:rFonts w:cstheme="minorHAnsi"/>
          <w:color w:val="000000"/>
          <w:sz w:val="24"/>
          <w:szCs w:val="24"/>
          <w:lang w:val="es-ES_tradnl"/>
        </w:rPr>
        <w:t xml:space="preserve"> di </w:t>
      </w:r>
      <w:proofErr w:type="spellStart"/>
      <w:r w:rsidRPr="00B665C9">
        <w:rPr>
          <w:rFonts w:cstheme="minorHAnsi"/>
          <w:color w:val="000000"/>
          <w:sz w:val="24"/>
          <w:szCs w:val="24"/>
          <w:lang w:val="es-ES_tradnl"/>
        </w:rPr>
        <w:t>hadapan</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takhta</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itu</w:t>
      </w:r>
      <w:proofErr w:type="spellEnd"/>
      <w:r w:rsidRPr="00B665C9">
        <w:rPr>
          <w:rFonts w:cstheme="minorHAnsi"/>
          <w:color w:val="000000"/>
          <w:sz w:val="24"/>
          <w:szCs w:val="24"/>
          <w:lang w:val="es-ES_tradnl"/>
        </w:rPr>
        <w:t xml:space="preserve">, dan </w:t>
      </w:r>
      <w:proofErr w:type="spellStart"/>
      <w:r w:rsidRPr="00B665C9">
        <w:rPr>
          <w:rFonts w:cstheme="minorHAnsi"/>
          <w:color w:val="000000"/>
          <w:sz w:val="24"/>
          <w:szCs w:val="24"/>
          <w:lang w:val="es-ES_tradnl"/>
        </w:rPr>
        <w:t>buku-buku</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dibuka</w:t>
      </w:r>
      <w:proofErr w:type="spellEnd"/>
      <w:r w:rsidRPr="00B665C9">
        <w:rPr>
          <w:rFonts w:cstheme="minorHAnsi"/>
          <w:color w:val="000000"/>
          <w:sz w:val="24"/>
          <w:szCs w:val="24"/>
          <w:lang w:val="es-ES_tradnl"/>
        </w:rPr>
        <w:t xml:space="preserve">. Satu </w:t>
      </w:r>
      <w:proofErr w:type="spellStart"/>
      <w:r w:rsidRPr="00B665C9">
        <w:rPr>
          <w:rFonts w:cstheme="minorHAnsi"/>
          <w:color w:val="000000"/>
          <w:sz w:val="24"/>
          <w:szCs w:val="24"/>
          <w:lang w:val="es-ES_tradnl"/>
        </w:rPr>
        <w:t>lagi</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kitab</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dibuka</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iaitu</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kitab</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kehidupan</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Orang</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mati</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dihakimi</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menurut</w:t>
      </w:r>
      <w:proofErr w:type="spellEnd"/>
      <w:r w:rsidRPr="00B665C9">
        <w:rPr>
          <w:rFonts w:cstheme="minorHAnsi"/>
          <w:color w:val="000000"/>
          <w:sz w:val="24"/>
          <w:szCs w:val="24"/>
          <w:lang w:val="es-ES_tradnl"/>
        </w:rPr>
        <w:t xml:space="preserve"> apa yang </w:t>
      </w:r>
      <w:proofErr w:type="spellStart"/>
      <w:r w:rsidRPr="00B665C9">
        <w:rPr>
          <w:rFonts w:cstheme="minorHAnsi"/>
          <w:color w:val="000000"/>
          <w:sz w:val="24"/>
          <w:szCs w:val="24"/>
          <w:lang w:val="es-ES_tradnl"/>
        </w:rPr>
        <w:t>telah</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mereka</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lakukan</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seperti</w:t>
      </w:r>
      <w:proofErr w:type="spellEnd"/>
      <w:r w:rsidRPr="00B665C9">
        <w:rPr>
          <w:rFonts w:cstheme="minorHAnsi"/>
          <w:color w:val="000000"/>
          <w:sz w:val="24"/>
          <w:szCs w:val="24"/>
          <w:lang w:val="es-ES_tradnl"/>
        </w:rPr>
        <w:t xml:space="preserve"> yang </w:t>
      </w:r>
      <w:proofErr w:type="spellStart"/>
      <w:r w:rsidRPr="00B665C9">
        <w:rPr>
          <w:rFonts w:cstheme="minorHAnsi"/>
          <w:color w:val="000000"/>
          <w:sz w:val="24"/>
          <w:szCs w:val="24"/>
          <w:lang w:val="es-ES_tradnl"/>
        </w:rPr>
        <w:t>tercatat</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dalam</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kitab</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Laut</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menyerahkan</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orang-orang</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mati</w:t>
      </w:r>
      <w:proofErr w:type="spellEnd"/>
      <w:r w:rsidRPr="00B665C9">
        <w:rPr>
          <w:rFonts w:cstheme="minorHAnsi"/>
          <w:color w:val="000000"/>
          <w:sz w:val="24"/>
          <w:szCs w:val="24"/>
          <w:lang w:val="es-ES_tradnl"/>
        </w:rPr>
        <w:t xml:space="preserve"> yang </w:t>
      </w:r>
      <w:proofErr w:type="spellStart"/>
      <w:r w:rsidRPr="00B665C9">
        <w:rPr>
          <w:rFonts w:cstheme="minorHAnsi"/>
          <w:color w:val="000000"/>
          <w:sz w:val="24"/>
          <w:szCs w:val="24"/>
          <w:lang w:val="es-ES_tradnl"/>
        </w:rPr>
        <w:t>ada</w:t>
      </w:r>
      <w:proofErr w:type="spellEnd"/>
      <w:r w:rsidRPr="00B665C9">
        <w:rPr>
          <w:rFonts w:cstheme="minorHAnsi"/>
          <w:color w:val="000000"/>
          <w:sz w:val="24"/>
          <w:szCs w:val="24"/>
          <w:lang w:val="es-ES_tradnl"/>
        </w:rPr>
        <w:t xml:space="preserve"> di </w:t>
      </w:r>
      <w:proofErr w:type="spellStart"/>
      <w:r w:rsidRPr="00B665C9">
        <w:rPr>
          <w:rFonts w:cstheme="minorHAnsi"/>
          <w:color w:val="000000"/>
          <w:sz w:val="24"/>
          <w:szCs w:val="24"/>
          <w:lang w:val="es-ES_tradnl"/>
        </w:rPr>
        <w:t>dalamnya</w:t>
      </w:r>
      <w:proofErr w:type="spellEnd"/>
      <w:r w:rsidRPr="00B665C9">
        <w:rPr>
          <w:rFonts w:cstheme="minorHAnsi"/>
          <w:color w:val="000000"/>
          <w:sz w:val="24"/>
          <w:szCs w:val="24"/>
          <w:lang w:val="es-ES_tradnl"/>
        </w:rPr>
        <w:t xml:space="preserve">, dan </w:t>
      </w:r>
      <w:proofErr w:type="spellStart"/>
      <w:r w:rsidRPr="00B665C9">
        <w:rPr>
          <w:rFonts w:cstheme="minorHAnsi"/>
          <w:color w:val="000000"/>
          <w:sz w:val="24"/>
          <w:szCs w:val="24"/>
          <w:lang w:val="es-ES_tradnl"/>
        </w:rPr>
        <w:t>maut</w:t>
      </w:r>
      <w:proofErr w:type="spellEnd"/>
      <w:r w:rsidRPr="00B665C9">
        <w:rPr>
          <w:rFonts w:cstheme="minorHAnsi"/>
          <w:color w:val="000000"/>
          <w:sz w:val="24"/>
          <w:szCs w:val="24"/>
          <w:lang w:val="es-ES_tradnl"/>
        </w:rPr>
        <w:t xml:space="preserve"> dan Hades </w:t>
      </w:r>
      <w:proofErr w:type="spellStart"/>
      <w:r w:rsidRPr="00B665C9">
        <w:rPr>
          <w:rFonts w:cstheme="minorHAnsi"/>
          <w:color w:val="000000"/>
          <w:sz w:val="24"/>
          <w:szCs w:val="24"/>
          <w:lang w:val="es-ES_tradnl"/>
        </w:rPr>
        <w:t>menyerahkan</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orang-orang</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mati</w:t>
      </w:r>
      <w:proofErr w:type="spellEnd"/>
      <w:r w:rsidRPr="00B665C9">
        <w:rPr>
          <w:rFonts w:cstheme="minorHAnsi"/>
          <w:color w:val="000000"/>
          <w:sz w:val="24"/>
          <w:szCs w:val="24"/>
          <w:lang w:val="es-ES_tradnl"/>
        </w:rPr>
        <w:t xml:space="preserve"> yang </w:t>
      </w:r>
      <w:proofErr w:type="spellStart"/>
      <w:r w:rsidRPr="00B665C9">
        <w:rPr>
          <w:rFonts w:cstheme="minorHAnsi"/>
          <w:color w:val="000000"/>
          <w:sz w:val="24"/>
          <w:szCs w:val="24"/>
          <w:lang w:val="es-ES_tradnl"/>
        </w:rPr>
        <w:t>ada</w:t>
      </w:r>
      <w:proofErr w:type="spellEnd"/>
      <w:r w:rsidRPr="00B665C9">
        <w:rPr>
          <w:rFonts w:cstheme="minorHAnsi"/>
          <w:color w:val="000000"/>
          <w:sz w:val="24"/>
          <w:szCs w:val="24"/>
          <w:lang w:val="es-ES_tradnl"/>
        </w:rPr>
        <w:t xml:space="preserve"> di </w:t>
      </w:r>
      <w:proofErr w:type="spellStart"/>
      <w:r w:rsidRPr="00B665C9">
        <w:rPr>
          <w:rFonts w:cstheme="minorHAnsi"/>
          <w:color w:val="000000"/>
          <w:sz w:val="24"/>
          <w:szCs w:val="24"/>
          <w:lang w:val="es-ES_tradnl"/>
        </w:rPr>
        <w:t>dalamnya</w:t>
      </w:r>
      <w:proofErr w:type="spellEnd"/>
      <w:r w:rsidRPr="00B665C9">
        <w:rPr>
          <w:rFonts w:cstheme="minorHAnsi"/>
          <w:color w:val="000000"/>
          <w:sz w:val="24"/>
          <w:szCs w:val="24"/>
          <w:lang w:val="es-ES_tradnl"/>
        </w:rPr>
        <w:t xml:space="preserve">, dan </w:t>
      </w:r>
      <w:proofErr w:type="spellStart"/>
      <w:r w:rsidRPr="00B665C9">
        <w:rPr>
          <w:rFonts w:cstheme="minorHAnsi"/>
          <w:color w:val="000000"/>
          <w:sz w:val="24"/>
          <w:szCs w:val="24"/>
          <w:lang w:val="es-ES_tradnl"/>
        </w:rPr>
        <w:t>setiap</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orang</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dihakimi</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menurut</w:t>
      </w:r>
      <w:proofErr w:type="spellEnd"/>
      <w:r w:rsidRPr="00B665C9">
        <w:rPr>
          <w:rFonts w:cstheme="minorHAnsi"/>
          <w:color w:val="000000"/>
          <w:sz w:val="24"/>
          <w:szCs w:val="24"/>
          <w:lang w:val="es-ES_tradnl"/>
        </w:rPr>
        <w:t xml:space="preserve"> </w:t>
      </w:r>
      <w:proofErr w:type="spellStart"/>
      <w:r w:rsidRPr="00B665C9">
        <w:rPr>
          <w:rFonts w:cstheme="minorHAnsi"/>
          <w:color w:val="000000"/>
          <w:sz w:val="24"/>
          <w:szCs w:val="24"/>
          <w:lang w:val="es-ES_tradnl"/>
        </w:rPr>
        <w:t>perbuatannya</w:t>
      </w:r>
      <w:proofErr w:type="spellEnd"/>
      <w:r w:rsidRPr="00B665C9">
        <w:rPr>
          <w:rFonts w:cstheme="minorHAnsi"/>
          <w:color w:val="000000"/>
          <w:sz w:val="24"/>
          <w:szCs w:val="24"/>
          <w:lang w:val="es-ES_tradnl"/>
        </w:rPr>
        <w:t xml:space="preserve">. </w:t>
      </w:r>
      <w:proofErr w:type="spellStart"/>
      <w:r w:rsidRPr="001360ED">
        <w:rPr>
          <w:rFonts w:cstheme="minorHAnsi"/>
          <w:color w:val="000000"/>
          <w:sz w:val="24"/>
          <w:szCs w:val="24"/>
        </w:rPr>
        <w:t>Kemudian</w:t>
      </w:r>
      <w:proofErr w:type="spellEnd"/>
      <w:r w:rsidRPr="001360ED">
        <w:rPr>
          <w:rFonts w:cstheme="minorHAnsi"/>
          <w:color w:val="000000"/>
          <w:sz w:val="24"/>
          <w:szCs w:val="24"/>
        </w:rPr>
        <w:t xml:space="preserve"> </w:t>
      </w:r>
      <w:proofErr w:type="spellStart"/>
      <w:r w:rsidRPr="001360ED">
        <w:rPr>
          <w:rFonts w:cstheme="minorHAnsi"/>
          <w:color w:val="000000"/>
          <w:sz w:val="24"/>
          <w:szCs w:val="24"/>
        </w:rPr>
        <w:t>maut</w:t>
      </w:r>
      <w:proofErr w:type="spellEnd"/>
      <w:r w:rsidRPr="001360ED">
        <w:rPr>
          <w:rFonts w:cstheme="minorHAnsi"/>
          <w:color w:val="000000"/>
          <w:sz w:val="24"/>
          <w:szCs w:val="24"/>
        </w:rPr>
        <w:t xml:space="preserve"> dan Hades dilemparkan ke dalam lautan api. Tasik api adalah kematian kedua. Jika nama seseorang tidak didapati tertulis dalam kitab kehidupan, dia dilemparkan ke dalam lautan api.</w:t>
      </w:r>
    </w:p>
    <w:p w14:paraId="15A1930A" w14:textId="77777777" w:rsidR="009C7EDF" w:rsidRPr="001360ED" w:rsidRDefault="009C7EDF" w:rsidP="009C7EDF">
      <w:pPr>
        <w:spacing w:after="0" w:line="240" w:lineRule="auto"/>
        <w:rPr>
          <w:rFonts w:eastAsia="Times New Roman" w:cstheme="minorHAnsi"/>
          <w:b/>
          <w:sz w:val="24"/>
          <w:szCs w:val="24"/>
        </w:rPr>
      </w:pPr>
      <w:r w:rsidRPr="001360ED">
        <w:rPr>
          <w:rFonts w:eastAsia="Times New Roman" w:cstheme="minorHAnsi"/>
          <w:b/>
          <w:sz w:val="24"/>
          <w:szCs w:val="24"/>
        </w:rPr>
        <w:t>Penerangan ringkas</w:t>
      </w:r>
    </w:p>
    <w:p w14:paraId="7292A618" w14:textId="77777777" w:rsidR="009C7EDF" w:rsidRPr="001360ED" w:rsidRDefault="009C7EDF" w:rsidP="009C7EDF">
      <w:pPr>
        <w:pStyle w:val="ListParagraph"/>
        <w:numPr>
          <w:ilvl w:val="0"/>
          <w:numId w:val="44"/>
        </w:numPr>
        <w:spacing w:after="240" w:line="240" w:lineRule="auto"/>
        <w:ind w:left="360"/>
        <w:rPr>
          <w:rFonts w:eastAsia="Times New Roman" w:cstheme="minorHAnsi"/>
          <w:sz w:val="24"/>
          <w:szCs w:val="24"/>
        </w:rPr>
      </w:pPr>
      <w:r w:rsidRPr="001360ED">
        <w:rPr>
          <w:rFonts w:eastAsia="Times New Roman" w:cstheme="minorHAnsi"/>
          <w:b/>
          <w:bCs/>
          <w:sz w:val="24"/>
          <w:szCs w:val="24"/>
        </w:rPr>
        <w:t>Malaikat dari Syurga</w:t>
      </w:r>
      <w:r w:rsidRPr="001360ED">
        <w:rPr>
          <w:rFonts w:eastAsia="Times New Roman" w:cstheme="minorHAnsi"/>
          <w:sz w:val="24"/>
          <w:szCs w:val="24"/>
        </w:rPr>
        <w:t>- John berada di bumi apabila dia melihat bahagian penglihatan ini</w:t>
      </w:r>
    </w:p>
    <w:p w14:paraId="7EFAE126"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799C6783" w14:textId="77777777" w:rsidR="009C7EDF" w:rsidRPr="001360ED" w:rsidRDefault="009C7EDF" w:rsidP="009C7EDF">
      <w:pPr>
        <w:pStyle w:val="ListParagraph"/>
        <w:numPr>
          <w:ilvl w:val="0"/>
          <w:numId w:val="48"/>
        </w:numPr>
        <w:spacing w:after="240" w:line="240" w:lineRule="auto"/>
        <w:ind w:left="360"/>
        <w:rPr>
          <w:rFonts w:eastAsia="Times New Roman" w:cstheme="minorHAnsi"/>
          <w:sz w:val="24"/>
          <w:szCs w:val="24"/>
        </w:rPr>
      </w:pPr>
      <w:r w:rsidRPr="001360ED">
        <w:rPr>
          <w:rFonts w:eastAsia="Times New Roman" w:cstheme="minorHAnsi"/>
          <w:b/>
          <w:bCs/>
          <w:sz w:val="24"/>
          <w:szCs w:val="24"/>
        </w:rPr>
        <w:t>Mempunyai kunci kepada jurang</w:t>
      </w:r>
      <w:r w:rsidRPr="001360ED">
        <w:rPr>
          <w:rFonts w:eastAsia="Times New Roman" w:cstheme="minorHAnsi"/>
          <w:sz w:val="24"/>
          <w:szCs w:val="24"/>
        </w:rPr>
        <w:t>– Dalam bab sembilan Syaitan mempunyai kunci ini, jadi sekarang Dia telah dikalahkan.</w:t>
      </w:r>
    </w:p>
    <w:p w14:paraId="003BFE69"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189BB253" w14:textId="77777777" w:rsidR="009C7EDF" w:rsidRPr="001360ED" w:rsidRDefault="009C7EDF" w:rsidP="009C7EDF">
      <w:pPr>
        <w:pStyle w:val="ListParagraph"/>
        <w:numPr>
          <w:ilvl w:val="0"/>
          <w:numId w:val="46"/>
        </w:numPr>
        <w:tabs>
          <w:tab w:val="clear" w:pos="720"/>
          <w:tab w:val="num" w:pos="450"/>
        </w:tabs>
        <w:spacing w:after="240" w:line="240" w:lineRule="auto"/>
        <w:ind w:left="360"/>
        <w:jc w:val="both"/>
        <w:rPr>
          <w:rFonts w:eastAsia="Times New Roman" w:cstheme="minorHAnsi"/>
          <w:sz w:val="24"/>
          <w:szCs w:val="24"/>
        </w:rPr>
      </w:pPr>
      <w:r w:rsidRPr="001360ED">
        <w:rPr>
          <w:rFonts w:eastAsia="Times New Roman" w:cstheme="minorHAnsi"/>
          <w:b/>
          <w:bCs/>
          <w:sz w:val="24"/>
          <w:szCs w:val="24"/>
        </w:rPr>
        <w:t>Naga itu terikat selama 1000 tahun</w:t>
      </w:r>
      <w:r w:rsidRPr="001360ED">
        <w:rPr>
          <w:rFonts w:eastAsia="Times New Roman" w:cstheme="minorHAnsi"/>
          <w:sz w:val="24"/>
          <w:szCs w:val="24"/>
        </w:rPr>
        <w:t>- Syaitan secara total dan sempurna [sepenuhnya] dikalahkan dan terikat dengan merujuk kepada kerjanya melalui Rom melawan gereja, (saksikan rantai, lubang dan pemeteraian ditutup). Ini adalah pengakhiran sejarah Empayar Rom tetapi tidak untuk Syaitan. Dia akan dibebaskan untuk mencuba lagi menggunakan negara lain.</w:t>
      </w:r>
    </w:p>
    <w:p w14:paraId="2814EC21"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45B364E4" w14:textId="77777777" w:rsidR="009C7EDF" w:rsidRPr="001360ED" w:rsidRDefault="009C7EDF" w:rsidP="009C7EDF">
      <w:pPr>
        <w:pStyle w:val="ListParagraph"/>
        <w:numPr>
          <w:ilvl w:val="0"/>
          <w:numId w:val="48"/>
        </w:numPr>
        <w:spacing w:after="0" w:line="240" w:lineRule="auto"/>
        <w:ind w:left="360"/>
        <w:jc w:val="both"/>
        <w:rPr>
          <w:rFonts w:eastAsia="Times New Roman" w:cstheme="minorHAnsi"/>
          <w:sz w:val="24"/>
          <w:szCs w:val="24"/>
        </w:rPr>
      </w:pPr>
      <w:proofErr w:type="spellStart"/>
      <w:r w:rsidRPr="00B665C9">
        <w:rPr>
          <w:rFonts w:eastAsia="Times New Roman" w:cstheme="minorHAnsi"/>
          <w:b/>
          <w:bCs/>
          <w:sz w:val="24"/>
          <w:szCs w:val="24"/>
          <w:lang w:val="es-ES_tradnl"/>
        </w:rPr>
        <w:t>Selama</w:t>
      </w:r>
      <w:proofErr w:type="spellEnd"/>
      <w:r w:rsidRPr="00B665C9">
        <w:rPr>
          <w:rFonts w:eastAsia="Times New Roman" w:cstheme="minorHAnsi"/>
          <w:b/>
          <w:bCs/>
          <w:sz w:val="24"/>
          <w:szCs w:val="24"/>
          <w:lang w:val="es-ES_tradnl"/>
        </w:rPr>
        <w:t xml:space="preserve"> 1000 </w:t>
      </w:r>
      <w:proofErr w:type="spellStart"/>
      <w:r w:rsidRPr="00B665C9">
        <w:rPr>
          <w:rFonts w:eastAsia="Times New Roman" w:cstheme="minorHAnsi"/>
          <w:b/>
          <w:bCs/>
          <w:sz w:val="24"/>
          <w:szCs w:val="24"/>
          <w:lang w:val="es-ES_tradnl"/>
        </w:rPr>
        <w:t>tahun</w:t>
      </w:r>
      <w:proofErr w:type="spellEnd"/>
      <w:r w:rsidRPr="00B665C9">
        <w:rPr>
          <w:rFonts w:eastAsia="Times New Roman" w:cstheme="minorHAnsi"/>
          <w:sz w:val="24"/>
          <w:szCs w:val="24"/>
          <w:lang w:val="es-ES_tradnl"/>
        </w:rPr>
        <w:t xml:space="preserve">- 1000 </w:t>
      </w:r>
      <w:proofErr w:type="spellStart"/>
      <w:r w:rsidRPr="00B665C9">
        <w:rPr>
          <w:rFonts w:eastAsia="Times New Roman" w:cstheme="minorHAnsi"/>
          <w:sz w:val="24"/>
          <w:szCs w:val="24"/>
          <w:lang w:val="es-ES_tradnl"/>
        </w:rPr>
        <w:t>tahun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tidak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bercakap</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tentang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tempoh</w:t>
      </w:r>
      <w:proofErr w:type="spellEnd"/>
      <w:r w:rsidRPr="00B665C9">
        <w:rPr>
          <w:rFonts w:eastAsia="Times New Roman" w:cstheme="minorHAnsi"/>
          <w:sz w:val="24"/>
          <w:szCs w:val="24"/>
          <w:lang w:val="es-ES_tradnl"/>
        </w:rPr>
        <w:t xml:space="preserve"> masa </w:t>
      </w:r>
      <w:proofErr w:type="spellStart"/>
      <w:r w:rsidRPr="00B665C9">
        <w:rPr>
          <w:rFonts w:eastAsia="Times New Roman" w:cstheme="minorHAnsi"/>
          <w:sz w:val="24"/>
          <w:szCs w:val="24"/>
          <w:lang w:val="es-ES_tradnl"/>
        </w:rPr>
        <w:t>tetapi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keadaan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Dikenakan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kepada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Syaitan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adalah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kekalahan</w:t>
      </w:r>
      <w:proofErr w:type="spellEnd"/>
      <w:r w:rsidRPr="00B665C9">
        <w:rPr>
          <w:rFonts w:eastAsia="Times New Roman" w:cstheme="minorHAnsi"/>
          <w:sz w:val="24"/>
          <w:szCs w:val="24"/>
          <w:lang w:val="es-ES_tradnl"/>
        </w:rPr>
        <w:t xml:space="preserve"> total. </w:t>
      </w:r>
      <w:proofErr w:type="spellStart"/>
      <w:r w:rsidRPr="00B665C9">
        <w:rPr>
          <w:rFonts w:eastAsia="Times New Roman" w:cstheme="minorHAnsi"/>
          <w:sz w:val="24"/>
          <w:szCs w:val="24"/>
          <w:lang w:val="es-ES_tradnl"/>
        </w:rPr>
        <w:t>Diterapkan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kepada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orang-orang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kudus</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itu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adalah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kemenangan</w:t>
      </w:r>
      <w:proofErr w:type="spellEnd"/>
      <w:r w:rsidRPr="00B665C9">
        <w:rPr>
          <w:rFonts w:eastAsia="Times New Roman" w:cstheme="minorHAnsi"/>
          <w:sz w:val="24"/>
          <w:szCs w:val="24"/>
          <w:lang w:val="es-ES_tradnl"/>
        </w:rPr>
        <w:t xml:space="preserve"> total. </w:t>
      </w:r>
      <w:proofErr w:type="spellStart"/>
      <w:r w:rsidRPr="00B665C9">
        <w:rPr>
          <w:rFonts w:eastAsia="Times New Roman" w:cstheme="minorHAnsi"/>
          <w:sz w:val="24"/>
          <w:szCs w:val="24"/>
          <w:lang w:val="es-ES_tradnl"/>
        </w:rPr>
        <w:t>Nombor</w:t>
      </w:r>
      <w:proofErr w:type="spellEnd"/>
      <w:r w:rsidRPr="00B665C9">
        <w:rPr>
          <w:rFonts w:eastAsia="Times New Roman" w:cstheme="minorHAnsi"/>
          <w:sz w:val="24"/>
          <w:szCs w:val="24"/>
          <w:lang w:val="es-ES_tradnl"/>
        </w:rPr>
        <w:t xml:space="preserve"> 1000 </w:t>
      </w:r>
      <w:proofErr w:type="spellStart"/>
      <w:r w:rsidRPr="00B665C9">
        <w:rPr>
          <w:rFonts w:eastAsia="Times New Roman" w:cstheme="minorHAnsi"/>
          <w:sz w:val="24"/>
          <w:szCs w:val="24"/>
          <w:lang w:val="es-ES_tradnl"/>
        </w:rPr>
        <w:t>bermaksud</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keseluruhan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Mazmur</w:t>
      </w:r>
      <w:proofErr w:type="spellEnd"/>
      <w:r w:rsidRPr="00B665C9">
        <w:rPr>
          <w:rFonts w:eastAsia="Times New Roman" w:cstheme="minorHAnsi"/>
          <w:sz w:val="24"/>
          <w:szCs w:val="24"/>
          <w:lang w:val="es-ES_tradnl"/>
        </w:rPr>
        <w:t xml:space="preserve"> 50:10 </w:t>
      </w:r>
      <w:proofErr w:type="spellStart"/>
      <w:r w:rsidRPr="00B665C9">
        <w:rPr>
          <w:rFonts w:eastAsia="Times New Roman" w:cstheme="minorHAnsi"/>
          <w:sz w:val="24"/>
          <w:szCs w:val="24"/>
          <w:lang w:val="es-ES_tradnl"/>
        </w:rPr>
        <w:t>berkata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Tuhan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memiliki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ternakan</w:t>
      </w:r>
      <w:proofErr w:type="spellEnd"/>
      <w:r w:rsidRPr="00B665C9">
        <w:rPr>
          <w:rFonts w:eastAsia="Times New Roman" w:cstheme="minorHAnsi"/>
          <w:sz w:val="24"/>
          <w:szCs w:val="24"/>
          <w:lang w:val="es-ES_tradnl"/>
        </w:rPr>
        <w:t xml:space="preserve"> di </w:t>
      </w:r>
      <w:proofErr w:type="spellStart"/>
      <w:r w:rsidRPr="00B665C9">
        <w:rPr>
          <w:rFonts w:eastAsia="Times New Roman" w:cstheme="minorHAnsi"/>
          <w:sz w:val="24"/>
          <w:szCs w:val="24"/>
          <w:lang w:val="es-ES_tradnl"/>
        </w:rPr>
        <w:t>seribu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bukit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Ulangan</w:t>
      </w:r>
      <w:proofErr w:type="spellEnd"/>
      <w:r w:rsidRPr="00B665C9">
        <w:rPr>
          <w:rFonts w:eastAsia="Times New Roman" w:cstheme="minorHAnsi"/>
          <w:sz w:val="24"/>
          <w:szCs w:val="24"/>
          <w:lang w:val="es-ES_tradnl"/>
        </w:rPr>
        <w:t xml:space="preserve"> 7:9 </w:t>
      </w:r>
      <w:proofErr w:type="spellStart"/>
      <w:r w:rsidRPr="00B665C9">
        <w:rPr>
          <w:rFonts w:eastAsia="Times New Roman" w:cstheme="minorHAnsi"/>
          <w:sz w:val="24"/>
          <w:szCs w:val="24"/>
          <w:lang w:val="es-ES_tradnl"/>
        </w:rPr>
        <w:t>mengatakan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Tuhan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menepati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janji-Nya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untuk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seribu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generasi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Mazmur</w:t>
      </w:r>
      <w:proofErr w:type="spellEnd"/>
      <w:r w:rsidRPr="00B665C9">
        <w:rPr>
          <w:rFonts w:eastAsia="Times New Roman" w:cstheme="minorHAnsi"/>
          <w:sz w:val="24"/>
          <w:szCs w:val="24"/>
          <w:lang w:val="es-ES_tradnl"/>
        </w:rPr>
        <w:t xml:space="preserve"> 105:8 dan 1 </w:t>
      </w:r>
      <w:proofErr w:type="spellStart"/>
      <w:r w:rsidRPr="00B665C9">
        <w:rPr>
          <w:rFonts w:eastAsia="Times New Roman" w:cstheme="minorHAnsi"/>
          <w:sz w:val="24"/>
          <w:szCs w:val="24"/>
          <w:lang w:val="es-ES_tradnl"/>
        </w:rPr>
        <w:t>Tawarikh</w:t>
      </w:r>
      <w:proofErr w:type="spellEnd"/>
      <w:r w:rsidRPr="00B665C9">
        <w:rPr>
          <w:rFonts w:eastAsia="Times New Roman" w:cstheme="minorHAnsi"/>
          <w:sz w:val="24"/>
          <w:szCs w:val="24"/>
          <w:lang w:val="es-ES_tradnl"/>
        </w:rPr>
        <w:t xml:space="preserve"> 16:15 </w:t>
      </w:r>
      <w:proofErr w:type="spellStart"/>
      <w:r w:rsidRPr="00B665C9">
        <w:rPr>
          <w:rFonts w:eastAsia="Times New Roman" w:cstheme="minorHAnsi"/>
          <w:sz w:val="24"/>
          <w:szCs w:val="24"/>
          <w:lang w:val="es-ES_tradnl"/>
        </w:rPr>
        <w:t>mengatakan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Tuhan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memerintahkan</w:t>
      </w:r>
      <w:proofErr w:type="spellEnd"/>
      <w:r w:rsidRPr="00B665C9">
        <w:rPr>
          <w:rFonts w:eastAsia="Times New Roman" w:cstheme="minorHAnsi"/>
          <w:sz w:val="24"/>
          <w:szCs w:val="24"/>
          <w:lang w:val="es-ES_tradnl"/>
        </w:rPr>
        <w:t xml:space="preserve"> firman-</w:t>
      </w:r>
      <w:proofErr w:type="spellStart"/>
      <w:r w:rsidRPr="00B665C9">
        <w:rPr>
          <w:rFonts w:eastAsia="Times New Roman" w:cstheme="minorHAnsi"/>
          <w:sz w:val="24"/>
          <w:szCs w:val="24"/>
          <w:lang w:val="es-ES_tradnl"/>
        </w:rPr>
        <w:t>Nya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untuk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seribu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generasi</w:t>
      </w:r>
      <w:proofErr w:type="spellEnd"/>
      <w:r w:rsidRPr="00B665C9">
        <w:rPr>
          <w:rFonts w:eastAsia="Times New Roman" w:cstheme="minorHAnsi"/>
          <w:sz w:val="24"/>
          <w:szCs w:val="24"/>
          <w:lang w:val="es-ES_tradnl"/>
        </w:rPr>
        <w:t xml:space="preserve">. </w:t>
      </w:r>
      <w:proofErr w:type="spellStart"/>
      <w:r w:rsidRPr="001360ED">
        <w:rPr>
          <w:rFonts w:eastAsia="Times New Roman" w:cstheme="minorHAnsi"/>
          <w:sz w:val="24"/>
          <w:szCs w:val="24"/>
        </w:rPr>
        <w:t>Ideanya</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adalah</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keseluruhan</w:t>
      </w:r>
      <w:proofErr w:type="spellEnd"/>
      <w:r w:rsidRPr="001360ED">
        <w:rPr>
          <w:rFonts w:eastAsia="Times New Roman" w:cstheme="minorHAnsi"/>
          <w:sz w:val="24"/>
          <w:szCs w:val="24"/>
        </w:rPr>
        <w:t xml:space="preserve"> dan bukan tempoh masa yang terhad.</w:t>
      </w:r>
    </w:p>
    <w:p w14:paraId="0E326602" w14:textId="77777777" w:rsidR="009C7EDF" w:rsidRPr="001360ED" w:rsidRDefault="009C7EDF" w:rsidP="009C7EDF">
      <w:pPr>
        <w:spacing w:after="0" w:line="240" w:lineRule="auto"/>
        <w:jc w:val="both"/>
        <w:rPr>
          <w:rFonts w:eastAsia="Times New Roman" w:cstheme="minorHAnsi"/>
          <w:sz w:val="24"/>
          <w:szCs w:val="24"/>
        </w:rPr>
      </w:pPr>
    </w:p>
    <w:p w14:paraId="3E8012C6" w14:textId="77777777" w:rsidR="009C7EDF" w:rsidRPr="00B665C9" w:rsidRDefault="009C7EDF" w:rsidP="009C7EDF">
      <w:pPr>
        <w:spacing w:after="0" w:line="240" w:lineRule="auto"/>
        <w:jc w:val="both"/>
        <w:rPr>
          <w:rFonts w:eastAsia="Times New Roman" w:cstheme="minorHAnsi"/>
          <w:sz w:val="24"/>
          <w:szCs w:val="24"/>
          <w:lang w:val="es-ES_tradnl"/>
        </w:rPr>
      </w:pPr>
      <w:proofErr w:type="spellStart"/>
      <w:r w:rsidRPr="00B665C9">
        <w:rPr>
          <w:rFonts w:eastAsia="Times New Roman" w:cstheme="minorHAnsi"/>
          <w:sz w:val="24"/>
          <w:szCs w:val="24"/>
          <w:lang w:val="es-ES_tradnl"/>
        </w:rPr>
        <w:t>Perhatikan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beberapa</w:t>
      </w:r>
      <w:proofErr w:type="spellEnd"/>
      <w:r w:rsidRPr="00B665C9">
        <w:rPr>
          <w:rFonts w:eastAsia="Times New Roman" w:cstheme="minorHAnsi"/>
          <w:sz w:val="24"/>
          <w:szCs w:val="24"/>
          <w:lang w:val="es-ES_tradnl"/>
        </w:rPr>
        <w:t xml:space="preserve"> idea </w:t>
      </w:r>
      <w:proofErr w:type="spellStart"/>
      <w:r w:rsidRPr="00B665C9">
        <w:rPr>
          <w:rFonts w:eastAsia="Times New Roman" w:cstheme="minorHAnsi"/>
          <w:sz w:val="24"/>
          <w:szCs w:val="24"/>
          <w:lang w:val="es-ES_tradnl"/>
        </w:rPr>
        <w:t>atau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teori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lain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mengenai</w:t>
      </w:r>
      <w:proofErr w:type="spellEnd"/>
      <w:r w:rsidRPr="00B665C9">
        <w:rPr>
          <w:rFonts w:eastAsia="Times New Roman" w:cstheme="minorHAnsi"/>
          <w:sz w:val="24"/>
          <w:szCs w:val="24"/>
          <w:lang w:val="es-ES_tradnl"/>
        </w:rPr>
        <w:t xml:space="preserve"> 1000 </w:t>
      </w:r>
      <w:proofErr w:type="spellStart"/>
      <w:r w:rsidRPr="00B665C9">
        <w:rPr>
          <w:rFonts w:eastAsia="Times New Roman" w:cstheme="minorHAnsi"/>
          <w:sz w:val="24"/>
          <w:szCs w:val="24"/>
          <w:lang w:val="es-ES_tradnl"/>
        </w:rPr>
        <w:t>tahun</w:t>
      </w:r>
      <w:proofErr w:type="spellEnd"/>
      <w:r w:rsidRPr="00B665C9">
        <w:rPr>
          <w:rFonts w:eastAsia="Times New Roman" w:cstheme="minorHAnsi"/>
          <w:sz w:val="24"/>
          <w:szCs w:val="24"/>
          <w:lang w:val="es-ES_tradnl"/>
        </w:rPr>
        <w:t>:</w:t>
      </w:r>
    </w:p>
    <w:p w14:paraId="525D0AAC" w14:textId="77777777" w:rsidR="009C7EDF" w:rsidRPr="00B665C9" w:rsidRDefault="009C7EDF" w:rsidP="009C7EDF">
      <w:pPr>
        <w:spacing w:after="0" w:line="240" w:lineRule="auto"/>
        <w:ind w:left="360" w:hanging="270"/>
        <w:jc w:val="both"/>
        <w:rPr>
          <w:rFonts w:eastAsia="Times New Roman" w:cstheme="minorHAnsi"/>
          <w:sz w:val="24"/>
          <w:szCs w:val="24"/>
          <w:lang w:val="es-ES_tradnl"/>
        </w:rPr>
      </w:pPr>
      <w:r w:rsidRPr="00B665C9">
        <w:rPr>
          <w:rFonts w:eastAsia="Times New Roman" w:cstheme="minorHAnsi"/>
          <w:sz w:val="24"/>
          <w:szCs w:val="24"/>
          <w:lang w:val="es-ES_tradnl"/>
        </w:rPr>
        <w:t xml:space="preserve">1. 1000 </w:t>
      </w:r>
      <w:proofErr w:type="spellStart"/>
      <w:r w:rsidRPr="00B665C9">
        <w:rPr>
          <w:rFonts w:eastAsia="Times New Roman" w:cstheme="minorHAnsi"/>
          <w:sz w:val="24"/>
          <w:szCs w:val="24"/>
          <w:lang w:val="es-ES_tradnl"/>
        </w:rPr>
        <w:t>tahun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adalah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seluruh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dispensasi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Kristian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dari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itu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sehingga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akhir</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zaman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Masalah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dengan</w:t>
      </w:r>
      <w:proofErr w:type="spellEnd"/>
      <w:r w:rsidRPr="00B665C9">
        <w:rPr>
          <w:rFonts w:eastAsia="Times New Roman" w:cstheme="minorHAnsi"/>
          <w:sz w:val="24"/>
          <w:szCs w:val="24"/>
          <w:lang w:val="es-ES_tradnl"/>
        </w:rPr>
        <w:t xml:space="preserve"> idea </w:t>
      </w:r>
      <w:proofErr w:type="spellStart"/>
      <w:r w:rsidRPr="00B665C9">
        <w:rPr>
          <w:rFonts w:eastAsia="Times New Roman" w:cstheme="minorHAnsi"/>
          <w:sz w:val="24"/>
          <w:szCs w:val="24"/>
          <w:lang w:val="es-ES_tradnl"/>
        </w:rPr>
        <w:t>ini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ialah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memerlukan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sedikit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tempoh</w:t>
      </w:r>
      <w:proofErr w:type="spellEnd"/>
      <w:r w:rsidRPr="00B665C9">
        <w:rPr>
          <w:rFonts w:eastAsia="Times New Roman" w:cstheme="minorHAnsi"/>
          <w:sz w:val="24"/>
          <w:szCs w:val="24"/>
          <w:lang w:val="es-ES_tradnl"/>
        </w:rPr>
        <w:t xml:space="preserve"> masa </w:t>
      </w:r>
      <w:proofErr w:type="spellStart"/>
      <w:r w:rsidRPr="00B665C9">
        <w:rPr>
          <w:rFonts w:eastAsia="Times New Roman" w:cstheme="minorHAnsi"/>
          <w:sz w:val="24"/>
          <w:szCs w:val="24"/>
          <w:lang w:val="es-ES_tradnl"/>
        </w:rPr>
        <w:t>sejarah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bumi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selepas</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akhir</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zaman</w:t>
      </w:r>
      <w:proofErr w:type="spellEnd"/>
      <w:r w:rsidRPr="00B665C9">
        <w:rPr>
          <w:rFonts w:eastAsia="Times New Roman" w:cstheme="minorHAnsi"/>
          <w:sz w:val="24"/>
          <w:szCs w:val="24"/>
          <w:lang w:val="es-ES_tradnl"/>
        </w:rPr>
        <w:t>.</w:t>
      </w:r>
    </w:p>
    <w:p w14:paraId="566F5308" w14:textId="77777777" w:rsidR="009C7EDF" w:rsidRPr="00B665C9" w:rsidRDefault="009C7EDF" w:rsidP="009C7EDF">
      <w:pPr>
        <w:spacing w:after="0" w:line="240" w:lineRule="auto"/>
        <w:ind w:left="360" w:hanging="270"/>
        <w:rPr>
          <w:rFonts w:eastAsia="Times New Roman" w:cstheme="minorHAnsi"/>
          <w:sz w:val="24"/>
          <w:szCs w:val="24"/>
          <w:lang w:val="es-ES_tradnl"/>
        </w:rPr>
      </w:pPr>
      <w:r w:rsidRPr="00B665C9">
        <w:rPr>
          <w:rFonts w:eastAsia="Times New Roman" w:cstheme="minorHAnsi"/>
          <w:sz w:val="24"/>
          <w:szCs w:val="24"/>
          <w:lang w:val="es-ES_tradnl"/>
        </w:rPr>
        <w:t xml:space="preserve">2. 1000 </w:t>
      </w:r>
      <w:proofErr w:type="spellStart"/>
      <w:r w:rsidRPr="00B665C9">
        <w:rPr>
          <w:rFonts w:eastAsia="Times New Roman" w:cstheme="minorHAnsi"/>
          <w:sz w:val="24"/>
          <w:szCs w:val="24"/>
          <w:lang w:val="es-ES_tradnl"/>
        </w:rPr>
        <w:t>tahun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adalah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sepanjang</w:t>
      </w:r>
      <w:proofErr w:type="spellEnd"/>
      <w:r w:rsidRPr="00B665C9">
        <w:rPr>
          <w:rFonts w:eastAsia="Times New Roman" w:cstheme="minorHAnsi"/>
          <w:sz w:val="24"/>
          <w:szCs w:val="24"/>
          <w:lang w:val="es-ES_tradnl"/>
        </w:rPr>
        <w:t xml:space="preserve"> masa </w:t>
      </w:r>
      <w:proofErr w:type="spellStart"/>
      <w:r w:rsidRPr="00B665C9">
        <w:rPr>
          <w:rFonts w:eastAsia="Times New Roman" w:cstheme="minorHAnsi"/>
          <w:sz w:val="24"/>
          <w:szCs w:val="24"/>
          <w:lang w:val="es-ES_tradnl"/>
        </w:rPr>
        <w:t>sehingga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sebelum</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kedatangan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kedua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Kristus</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Masalah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dengan</w:t>
      </w:r>
      <w:proofErr w:type="spellEnd"/>
      <w:r w:rsidRPr="00B665C9">
        <w:rPr>
          <w:rFonts w:eastAsia="Times New Roman" w:cstheme="minorHAnsi"/>
          <w:sz w:val="24"/>
          <w:szCs w:val="24"/>
          <w:lang w:val="es-ES_tradnl"/>
        </w:rPr>
        <w:t xml:space="preserve"> idea </w:t>
      </w:r>
      <w:proofErr w:type="spellStart"/>
      <w:r w:rsidRPr="00B665C9">
        <w:rPr>
          <w:rFonts w:eastAsia="Times New Roman" w:cstheme="minorHAnsi"/>
          <w:sz w:val="24"/>
          <w:szCs w:val="24"/>
          <w:lang w:val="es-ES_tradnl"/>
        </w:rPr>
        <w:t>ini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ialah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mengehadkan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tempoh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pemerintahan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keimamatan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orang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Kristian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kepada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kurang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daripada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keseluruhan</w:t>
      </w:r>
      <w:proofErr w:type="spellEnd"/>
      <w:r w:rsidRPr="00B665C9">
        <w:rPr>
          <w:rFonts w:eastAsia="Times New Roman" w:cstheme="minorHAnsi"/>
          <w:sz w:val="24"/>
          <w:szCs w:val="24"/>
          <w:lang w:val="es-ES_tradnl"/>
        </w:rPr>
        <w:t xml:space="preserve"> era </w:t>
      </w:r>
      <w:proofErr w:type="spellStart"/>
      <w:r w:rsidRPr="00B665C9">
        <w:rPr>
          <w:rFonts w:eastAsia="Times New Roman" w:cstheme="minorHAnsi"/>
          <w:sz w:val="24"/>
          <w:szCs w:val="24"/>
          <w:lang w:val="es-ES_tradnl"/>
        </w:rPr>
        <w:t>Kristian</w:t>
      </w:r>
      <w:proofErr w:type="spellEnd"/>
      <w:r w:rsidRPr="00B665C9">
        <w:rPr>
          <w:rFonts w:eastAsia="Times New Roman" w:cstheme="minorHAnsi"/>
          <w:sz w:val="24"/>
          <w:szCs w:val="24"/>
          <w:lang w:val="es-ES_tradnl"/>
        </w:rPr>
        <w:t>.</w:t>
      </w:r>
    </w:p>
    <w:p w14:paraId="07D13EFD" w14:textId="77777777" w:rsidR="009C7EDF" w:rsidRPr="001360ED" w:rsidRDefault="009C7EDF" w:rsidP="009C7EDF">
      <w:pPr>
        <w:spacing w:after="0" w:line="240" w:lineRule="auto"/>
        <w:ind w:left="360" w:hanging="270"/>
        <w:rPr>
          <w:rFonts w:eastAsia="Times New Roman" w:cstheme="minorHAnsi"/>
          <w:sz w:val="24"/>
          <w:szCs w:val="24"/>
        </w:rPr>
      </w:pPr>
      <w:r w:rsidRPr="001360ED">
        <w:rPr>
          <w:rFonts w:eastAsia="Times New Roman" w:cstheme="minorHAnsi"/>
          <w:sz w:val="24"/>
          <w:szCs w:val="24"/>
        </w:rPr>
        <w:lastRenderedPageBreak/>
        <w:t>3. 1000 tahun selepas kemusnahan Rom apabila agama Kristian berkembang. Masalah dengan idea ini adalah bahawa ia memerlukan orang mati syahid dibangkitkan kira-kira seribu tahun yang lalu.</w:t>
      </w:r>
    </w:p>
    <w:p w14:paraId="016A24AA" w14:textId="77777777" w:rsidR="009C7EDF" w:rsidRPr="001360ED" w:rsidRDefault="009C7EDF" w:rsidP="009C7EDF">
      <w:pPr>
        <w:spacing w:after="0" w:line="240" w:lineRule="auto"/>
        <w:rPr>
          <w:rFonts w:eastAsia="Times New Roman" w:cstheme="minorHAnsi"/>
          <w:sz w:val="24"/>
          <w:szCs w:val="24"/>
        </w:rPr>
      </w:pPr>
    </w:p>
    <w:p w14:paraId="600D3C70" w14:textId="77777777" w:rsidR="009C7EDF" w:rsidRPr="001360ED" w:rsidRDefault="009C7EDF" w:rsidP="009C7EDF">
      <w:pPr>
        <w:pStyle w:val="ListParagraph"/>
        <w:numPr>
          <w:ilvl w:val="0"/>
          <w:numId w:val="49"/>
        </w:numPr>
        <w:spacing w:after="240" w:line="240" w:lineRule="auto"/>
        <w:ind w:left="360"/>
        <w:rPr>
          <w:rFonts w:eastAsia="Times New Roman" w:cstheme="minorHAnsi"/>
          <w:sz w:val="24"/>
          <w:szCs w:val="24"/>
        </w:rPr>
      </w:pPr>
      <w:r w:rsidRPr="001360ED">
        <w:rPr>
          <w:rFonts w:eastAsia="Times New Roman" w:cstheme="minorHAnsi"/>
          <w:b/>
          <w:bCs/>
          <w:sz w:val="24"/>
          <w:szCs w:val="24"/>
        </w:rPr>
        <w:t>Syaitan di dalam jurang yang termeterai</w:t>
      </w:r>
      <w:r w:rsidRPr="001360ED">
        <w:rPr>
          <w:rFonts w:eastAsia="Times New Roman" w:cstheme="minorHAnsi"/>
          <w:sz w:val="24"/>
          <w:szCs w:val="24"/>
        </w:rPr>
        <w:t>- Syaitan tidak terhad dalam tindakan, dia dihentikan!</w:t>
      </w:r>
    </w:p>
    <w:p w14:paraId="76D474BE"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4F8FA372" w14:textId="77777777" w:rsidR="009C7EDF" w:rsidRPr="001360ED" w:rsidRDefault="009C7EDF" w:rsidP="009C7EDF">
      <w:pPr>
        <w:pStyle w:val="ListParagraph"/>
        <w:numPr>
          <w:ilvl w:val="0"/>
          <w:numId w:val="49"/>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Syaitan melepaskan sedikit masa untuk menipu bangsa-bangsa</w:t>
      </w:r>
      <w:r w:rsidRPr="001360ED">
        <w:rPr>
          <w:rFonts w:eastAsia="Times New Roman" w:cstheme="minorHAnsi"/>
          <w:sz w:val="24"/>
          <w:szCs w:val="24"/>
        </w:rPr>
        <w:t>- Ini bukan tempoh masa tetapi mesej di mana Tuhan berkata kepada orang Kristian: "Saya melindungi kamu pada masa lalu dan akan melakukannya pada masa hadapan, di mana sahaja, pada bila-bila masa, terhadap mana-mana musuh. Ini adalah jaminan Tuhan untuk masa depan, sama seperti dalam Yehezkiel 38-39.</w:t>
      </w:r>
    </w:p>
    <w:p w14:paraId="547E2128"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05CAE615" w14:textId="77777777" w:rsidR="009C7EDF" w:rsidRPr="001360ED" w:rsidRDefault="009C7EDF" w:rsidP="009C7EDF">
      <w:pPr>
        <w:pStyle w:val="ListParagraph"/>
        <w:numPr>
          <w:ilvl w:val="0"/>
          <w:numId w:val="45"/>
        </w:numPr>
        <w:tabs>
          <w:tab w:val="clear" w:pos="720"/>
          <w:tab w:val="num" w:pos="360"/>
        </w:tabs>
        <w:spacing w:after="240" w:line="240" w:lineRule="auto"/>
        <w:ind w:left="360"/>
        <w:jc w:val="both"/>
        <w:rPr>
          <w:rFonts w:eastAsia="Times New Roman" w:cstheme="minorHAnsi"/>
          <w:sz w:val="24"/>
          <w:szCs w:val="24"/>
        </w:rPr>
      </w:pPr>
      <w:r w:rsidRPr="001360ED">
        <w:rPr>
          <w:rFonts w:eastAsia="Times New Roman" w:cstheme="minorHAnsi"/>
          <w:b/>
          <w:bCs/>
          <w:sz w:val="24"/>
          <w:szCs w:val="24"/>
        </w:rPr>
        <w:t>Mereka yang duduk di atas takhta</w:t>
      </w:r>
      <w:r w:rsidRPr="001360ED">
        <w:rPr>
          <w:rFonts w:eastAsia="Times New Roman" w:cstheme="minorHAnsi"/>
          <w:sz w:val="24"/>
          <w:szCs w:val="24"/>
        </w:rPr>
        <w:t xml:space="preserve">- Mereka yang duduk di atas takhta sedang memerintah. Mereka adalah mereka yang diberi kuasa untuk menghakimi. Siapakah mereka? Mereka adalah orang suci yang menang, setia, hidup atau mati. </w:t>
      </w:r>
      <w:proofErr w:type="spellStart"/>
      <w:r w:rsidRPr="00B665C9">
        <w:rPr>
          <w:rFonts w:eastAsia="Times New Roman" w:cstheme="minorHAnsi"/>
          <w:sz w:val="24"/>
          <w:szCs w:val="24"/>
          <w:lang w:val="es-ES_tradnl"/>
        </w:rPr>
        <w:t>Yesus</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telah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berjanji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bahawa</w:t>
      </w:r>
      <w:proofErr w:type="spellEnd"/>
      <w:r w:rsidRPr="00B665C9">
        <w:rPr>
          <w:rFonts w:eastAsia="Times New Roman" w:cstheme="minorHAnsi"/>
          <w:sz w:val="24"/>
          <w:szCs w:val="24"/>
          <w:lang w:val="es-ES_tradnl"/>
        </w:rPr>
        <w:t xml:space="preserve"> para </w:t>
      </w:r>
      <w:proofErr w:type="spellStart"/>
      <w:r w:rsidRPr="00B665C9">
        <w:rPr>
          <w:rFonts w:eastAsia="Times New Roman" w:cstheme="minorHAnsi"/>
          <w:sz w:val="24"/>
          <w:szCs w:val="24"/>
          <w:lang w:val="es-ES_tradnl"/>
        </w:rPr>
        <w:t>pemenang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mengambil</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bahagian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dengan</w:t>
      </w:r>
      <w:proofErr w:type="spellEnd"/>
      <w:r w:rsidRPr="00B665C9">
        <w:rPr>
          <w:rFonts w:eastAsia="Times New Roman" w:cstheme="minorHAnsi"/>
          <w:sz w:val="24"/>
          <w:szCs w:val="24"/>
          <w:lang w:val="es-ES_tradnl"/>
        </w:rPr>
        <w:t xml:space="preserve"> Dia </w:t>
      </w:r>
      <w:proofErr w:type="spellStart"/>
      <w:r w:rsidRPr="00B665C9">
        <w:rPr>
          <w:rFonts w:eastAsia="Times New Roman" w:cstheme="minorHAnsi"/>
          <w:sz w:val="24"/>
          <w:szCs w:val="24"/>
          <w:lang w:val="es-ES_tradnl"/>
        </w:rPr>
        <w:t>dalam</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memerintah</w:t>
      </w:r>
      <w:proofErr w:type="spellEnd"/>
      <w:r w:rsidRPr="00B665C9">
        <w:rPr>
          <w:rFonts w:eastAsia="Times New Roman" w:cstheme="minorHAnsi"/>
          <w:sz w:val="24"/>
          <w:szCs w:val="24"/>
          <w:lang w:val="es-ES_tradnl"/>
        </w:rPr>
        <w:t xml:space="preserve"> atas </w:t>
      </w:r>
      <w:proofErr w:type="spellStart"/>
      <w:r w:rsidRPr="00B665C9">
        <w:rPr>
          <w:rFonts w:eastAsia="Times New Roman" w:cstheme="minorHAnsi"/>
          <w:sz w:val="24"/>
          <w:szCs w:val="24"/>
          <w:lang w:val="es-ES_tradnl"/>
        </w:rPr>
        <w:t>bangsa-bangsa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Wahyu</w:t>
      </w:r>
      <w:proofErr w:type="spellEnd"/>
      <w:r w:rsidRPr="00B665C9">
        <w:rPr>
          <w:rFonts w:eastAsia="Times New Roman" w:cstheme="minorHAnsi"/>
          <w:sz w:val="24"/>
          <w:szCs w:val="24"/>
          <w:lang w:val="es-ES_tradnl"/>
        </w:rPr>
        <w:t xml:space="preserve"> 2:26f; 3:21; 11:15-18; 18:20). </w:t>
      </w:r>
      <w:r w:rsidRPr="001360ED">
        <w:rPr>
          <w:rFonts w:eastAsia="Times New Roman" w:cstheme="minorHAnsi"/>
          <w:sz w:val="24"/>
          <w:szCs w:val="24"/>
        </w:rPr>
        <w:t xml:space="preserve">Ini </w:t>
      </w:r>
      <w:proofErr w:type="spellStart"/>
      <w:r w:rsidRPr="001360ED">
        <w:rPr>
          <w:rFonts w:eastAsia="Times New Roman" w:cstheme="minorHAnsi"/>
          <w:sz w:val="24"/>
          <w:szCs w:val="24"/>
        </w:rPr>
        <w:t>sama</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dengan</w:t>
      </w:r>
      <w:proofErr w:type="spellEnd"/>
      <w:r w:rsidRPr="001360ED">
        <w:rPr>
          <w:rFonts w:eastAsia="Times New Roman" w:cstheme="minorHAnsi"/>
          <w:sz w:val="24"/>
          <w:szCs w:val="24"/>
        </w:rPr>
        <w:t xml:space="preserve"> Daniel 7:21, 22.</w:t>
      </w:r>
    </w:p>
    <w:p w14:paraId="53E97258"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3DD47515" w14:textId="77777777" w:rsidR="009C7EDF" w:rsidRPr="001360ED" w:rsidRDefault="009C7EDF" w:rsidP="009C7EDF">
      <w:pPr>
        <w:pStyle w:val="ListParagraph"/>
        <w:numPr>
          <w:ilvl w:val="0"/>
          <w:numId w:val="50"/>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Jiwa mereka dipenggal demi Yesus</w:t>
      </w:r>
      <w:r w:rsidRPr="001360ED">
        <w:rPr>
          <w:rFonts w:eastAsia="Times New Roman" w:cstheme="minorHAnsi"/>
          <w:sz w:val="24"/>
          <w:szCs w:val="24"/>
        </w:rPr>
        <w:t>- Ini adalah syahid dalam penganiayaan. Mereka dibangkitkan (mereka hidup) dan memerintah bersama Kristus. Bayangkan medan pertempuran selepas pertempuran Wahyu 19 dengan tanah yang bersepah dengan mayat-mayat yang terbunuh. Mereka yang terbunuh iaitu martir Kristian dibangkitkan dan bergabung dengan orang-orang kudus yang hidup di atas takhta untuk memerintah bersama Tuhan. Mereka yang terbunuh tidak rugi kerana segera dibangkitkan untuk tidak mati lagi. Ini adalah "kebangkitan pertama." Perhatikan bahawa ini hanyalah para martir dalam konflik Wahyu dan bukan orang Kristian yang telah mati sepanjang sejarah. Ini bukanlah kebangkitan literal yang akan berlaku apabila Yesus kembali. Ini hanyalah cara simbolik untuk mengatakan orang kudus yang setia menang dan selamat.</w:t>
      </w:r>
    </w:p>
    <w:p w14:paraId="1A9C7BAD"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0041558C" w14:textId="77777777" w:rsidR="009C7EDF" w:rsidRPr="001360ED" w:rsidRDefault="009C7EDF" w:rsidP="009C7EDF">
      <w:pPr>
        <w:pStyle w:val="ListParagraph"/>
        <w:numPr>
          <w:ilvl w:val="0"/>
          <w:numId w:val="50"/>
        </w:numPr>
        <w:spacing w:after="240" w:line="240" w:lineRule="auto"/>
        <w:ind w:left="360"/>
        <w:jc w:val="both"/>
        <w:rPr>
          <w:rFonts w:eastAsia="Times New Roman" w:cstheme="minorHAnsi"/>
          <w:sz w:val="24"/>
          <w:szCs w:val="24"/>
        </w:rPr>
      </w:pPr>
      <w:r w:rsidRPr="001360ED">
        <w:rPr>
          <w:rFonts w:eastAsia="Times New Roman" w:cstheme="minorHAnsi"/>
          <w:b/>
          <w:bCs/>
          <w:sz w:val="24"/>
          <w:szCs w:val="24"/>
        </w:rPr>
        <w:t>Selebihnya orang mati</w:t>
      </w:r>
      <w:r w:rsidRPr="001360ED">
        <w:rPr>
          <w:rFonts w:eastAsia="Times New Roman" w:cstheme="minorHAnsi"/>
          <w:sz w:val="24"/>
          <w:szCs w:val="24"/>
        </w:rPr>
        <w:t>- adalah mereka yang mati dalam penglihatan dalam perkhidmatan binatang itu dan mereka kekal mati selama 1000 tahun (secara simbolik) hanya untuk dibangkitkan dan dimusnahkan semula. Mereka hidup sebagai orang yang rugi. Mereka adalah pecundang mati dan mereka akan hidup semula hanya untuk menjadi pecundang. Ayat 5 adalah dalam kurungan. Untuk memahami maksudnya, baca v4 kemudian v5b: ("Para martir Kristian hidup dan memerintah bersama Kristus selama seribu tahun. Ini adalah kebangkitan pertama.") Bahawa musuh-musuh Yesus kekal mati selama seribu tahun bermakna bahawa mereka telah dikalahkan sepenuhnya. dalam peperangan mereka melawan Kristus dan gereja. Ia tidak merujuk kepada tempoh masa literal.</w:t>
      </w:r>
    </w:p>
    <w:p w14:paraId="657B8A17" w14:textId="77777777" w:rsidR="009C7EDF" w:rsidRPr="001360ED" w:rsidRDefault="009C7EDF" w:rsidP="009C7EDF">
      <w:pPr>
        <w:pStyle w:val="ListParagraph"/>
        <w:spacing w:after="240" w:line="240" w:lineRule="auto"/>
        <w:ind w:left="360"/>
        <w:jc w:val="both"/>
        <w:rPr>
          <w:rFonts w:eastAsia="Times New Roman" w:cstheme="minorHAnsi"/>
          <w:sz w:val="24"/>
          <w:szCs w:val="24"/>
        </w:rPr>
      </w:pPr>
    </w:p>
    <w:p w14:paraId="4F6D70F8" w14:textId="77777777" w:rsidR="009C7EDF" w:rsidRPr="00B665C9" w:rsidRDefault="009C7EDF" w:rsidP="009C7EDF">
      <w:pPr>
        <w:pStyle w:val="ListParagraph"/>
        <w:numPr>
          <w:ilvl w:val="0"/>
          <w:numId w:val="50"/>
        </w:numPr>
        <w:spacing w:after="240" w:line="240" w:lineRule="auto"/>
        <w:ind w:left="360"/>
        <w:jc w:val="both"/>
        <w:rPr>
          <w:rFonts w:eastAsia="Times New Roman" w:cstheme="minorHAnsi"/>
          <w:sz w:val="24"/>
          <w:szCs w:val="24"/>
          <w:lang w:val="es-ES_tradnl"/>
        </w:rPr>
      </w:pPr>
      <w:proofErr w:type="spellStart"/>
      <w:r w:rsidRPr="00B665C9">
        <w:rPr>
          <w:rFonts w:eastAsia="Times New Roman" w:cstheme="minorHAnsi"/>
          <w:b/>
          <w:bCs/>
          <w:sz w:val="24"/>
          <w:szCs w:val="24"/>
          <w:lang w:val="es-ES_tradnl"/>
        </w:rPr>
        <w:t>Kebangkitan</w:t>
      </w:r>
      <w:proofErr w:type="spellEnd"/>
      <w:r w:rsidRPr="00B665C9">
        <w:rPr>
          <w:rFonts w:eastAsia="Times New Roman" w:cstheme="minorHAnsi"/>
          <w:b/>
          <w:bCs/>
          <w:sz w:val="24"/>
          <w:szCs w:val="24"/>
          <w:lang w:val="es-ES_tradnl"/>
        </w:rPr>
        <w:t xml:space="preserve"> </w:t>
      </w:r>
      <w:proofErr w:type="spellStart"/>
      <w:r w:rsidRPr="00B665C9">
        <w:rPr>
          <w:rFonts w:eastAsia="Times New Roman" w:cstheme="minorHAnsi"/>
          <w:b/>
          <w:bCs/>
          <w:sz w:val="24"/>
          <w:szCs w:val="24"/>
          <w:lang w:val="es-ES_tradnl"/>
        </w:rPr>
        <w:t>pertama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ini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adalah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kebangkitan</w:t>
      </w:r>
      <w:proofErr w:type="spellEnd"/>
      <w:r w:rsidRPr="00B665C9">
        <w:rPr>
          <w:rFonts w:eastAsia="Times New Roman" w:cstheme="minorHAnsi"/>
          <w:sz w:val="24"/>
          <w:szCs w:val="24"/>
          <w:lang w:val="es-ES_tradnl"/>
        </w:rPr>
        <w:t xml:space="preserve"> para </w:t>
      </w:r>
      <w:proofErr w:type="spellStart"/>
      <w:r w:rsidRPr="00B665C9">
        <w:rPr>
          <w:rFonts w:eastAsia="Times New Roman" w:cstheme="minorHAnsi"/>
          <w:sz w:val="24"/>
          <w:szCs w:val="24"/>
          <w:lang w:val="es-ES_tradnl"/>
        </w:rPr>
        <w:t>martir</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untuk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Yesus</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dipanggil</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pertama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kerana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Yohanes</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melihat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kebangkitan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kedua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Kedua-dua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hamba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Tuhan</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hamba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binatang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itu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mati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dalam</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kematian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pertama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tetapi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hanya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orang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baik</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berada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dalam</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kebangkitan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pertama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Kebangkitan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pertama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adalah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untuk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hidup</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memerintah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tetapi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lastRenderedPageBreak/>
        <w:t>kebangkitan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kedua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adalah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untuk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kematian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kedua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Mesejnya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ialah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bahawa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orang</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mati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dalam</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Kristus</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turut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serta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dalam</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kemenangan</w:t>
      </w:r>
      <w:proofErr w:type="spellEnd"/>
      <w:r w:rsidRPr="00B665C9">
        <w:rPr>
          <w:rFonts w:eastAsia="Times New Roman" w:cstheme="minorHAnsi"/>
          <w:sz w:val="24"/>
          <w:szCs w:val="24"/>
          <w:lang w:val="es-ES_tradnl"/>
        </w:rPr>
        <w:t xml:space="preserve"> sama </w:t>
      </w:r>
      <w:proofErr w:type="spellStart"/>
      <w:r w:rsidRPr="00B665C9">
        <w:rPr>
          <w:rFonts w:eastAsia="Times New Roman" w:cstheme="minorHAnsi"/>
          <w:sz w:val="24"/>
          <w:szCs w:val="24"/>
          <w:lang w:val="es-ES_tradnl"/>
        </w:rPr>
        <w:t>pasti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seperti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hamba-hamba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Tuhan</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hidup</w:t>
      </w:r>
      <w:proofErr w:type="spellEnd"/>
      <w:r w:rsidRPr="00B665C9">
        <w:rPr>
          <w:rFonts w:eastAsia="Times New Roman" w:cstheme="minorHAnsi"/>
          <w:sz w:val="24"/>
          <w:szCs w:val="24"/>
          <w:lang w:val="es-ES_tradnl"/>
        </w:rPr>
        <w:t>.</w:t>
      </w:r>
    </w:p>
    <w:p w14:paraId="3493AF70" w14:textId="77777777" w:rsidR="009C7EDF" w:rsidRPr="00B665C9" w:rsidRDefault="009C7EDF" w:rsidP="009C7EDF">
      <w:pPr>
        <w:pStyle w:val="ListParagraph"/>
        <w:spacing w:after="240" w:line="240" w:lineRule="auto"/>
        <w:ind w:left="360"/>
        <w:jc w:val="both"/>
        <w:rPr>
          <w:rFonts w:eastAsia="Times New Roman" w:cstheme="minorHAnsi"/>
          <w:sz w:val="24"/>
          <w:szCs w:val="24"/>
          <w:lang w:val="es-ES_tradnl"/>
        </w:rPr>
      </w:pPr>
    </w:p>
    <w:p w14:paraId="20BE3142" w14:textId="77777777" w:rsidR="009C7EDF" w:rsidRPr="00B665C9" w:rsidRDefault="009C7EDF" w:rsidP="009C7EDF">
      <w:pPr>
        <w:pStyle w:val="ListParagraph"/>
        <w:numPr>
          <w:ilvl w:val="0"/>
          <w:numId w:val="51"/>
        </w:numPr>
        <w:spacing w:after="240" w:line="240" w:lineRule="auto"/>
        <w:ind w:left="360"/>
        <w:jc w:val="both"/>
        <w:rPr>
          <w:rFonts w:eastAsia="Times New Roman" w:cstheme="minorHAnsi"/>
          <w:sz w:val="24"/>
          <w:szCs w:val="24"/>
          <w:lang w:val="es-ES_tradnl"/>
        </w:rPr>
      </w:pPr>
      <w:r w:rsidRPr="00B665C9">
        <w:rPr>
          <w:rFonts w:eastAsia="Times New Roman" w:cstheme="minorHAnsi"/>
          <w:b/>
          <w:bCs/>
          <w:sz w:val="24"/>
          <w:szCs w:val="24"/>
          <w:lang w:val="es-ES_tradnl"/>
        </w:rPr>
        <w:t xml:space="preserve">Imam </w:t>
      </w:r>
      <w:proofErr w:type="spellStart"/>
      <w:r w:rsidRPr="00B665C9">
        <w:rPr>
          <w:rFonts w:eastAsia="Times New Roman" w:cstheme="minorHAnsi"/>
          <w:b/>
          <w:bCs/>
          <w:sz w:val="24"/>
          <w:szCs w:val="24"/>
          <w:lang w:val="es-ES_tradnl"/>
        </w:rPr>
        <w:t>Tuhan</w:t>
      </w:r>
      <w:proofErr w:type="spellEnd"/>
      <w:r w:rsidRPr="00B665C9">
        <w:rPr>
          <w:rFonts w:eastAsia="Times New Roman" w:cstheme="minorHAnsi"/>
          <w:b/>
          <w:bCs/>
          <w:sz w:val="24"/>
          <w:szCs w:val="24"/>
          <w:lang w:val="es-ES_tradnl"/>
        </w:rPr>
        <w:t xml:space="preserve"> …</w:t>
      </w:r>
      <w:proofErr w:type="spellStart"/>
      <w:r w:rsidRPr="00B665C9">
        <w:rPr>
          <w:rFonts w:eastAsia="Times New Roman" w:cstheme="minorHAnsi"/>
          <w:b/>
          <w:bCs/>
          <w:sz w:val="24"/>
          <w:szCs w:val="24"/>
          <w:lang w:val="es-ES_tradnl"/>
        </w:rPr>
        <w:t>memerintah</w:t>
      </w:r>
      <w:proofErr w:type="spellEnd"/>
      <w:r w:rsidRPr="00B665C9">
        <w:rPr>
          <w:rFonts w:eastAsia="Times New Roman" w:cstheme="minorHAnsi"/>
          <w:b/>
          <w:bCs/>
          <w:sz w:val="24"/>
          <w:szCs w:val="24"/>
          <w:lang w:val="es-ES_tradnl"/>
        </w:rPr>
        <w:t xml:space="preserve"> 1000 </w:t>
      </w:r>
      <w:proofErr w:type="spellStart"/>
      <w:r w:rsidRPr="00B665C9">
        <w:rPr>
          <w:rFonts w:eastAsia="Times New Roman" w:cstheme="minorHAnsi"/>
          <w:b/>
          <w:bCs/>
          <w:sz w:val="24"/>
          <w:szCs w:val="24"/>
          <w:lang w:val="es-ES_tradnl"/>
        </w:rPr>
        <w:t>tahun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ini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tidak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bercakap</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tentang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berapa</w:t>
      </w:r>
      <w:proofErr w:type="spellEnd"/>
      <w:r w:rsidRPr="00B665C9">
        <w:rPr>
          <w:rFonts w:eastAsia="Times New Roman" w:cstheme="minorHAnsi"/>
          <w:sz w:val="24"/>
          <w:szCs w:val="24"/>
          <w:lang w:val="es-ES_tradnl"/>
        </w:rPr>
        <w:t xml:space="preserve"> lama </w:t>
      </w:r>
      <w:proofErr w:type="spellStart"/>
      <w:r w:rsidRPr="00B665C9">
        <w:rPr>
          <w:rFonts w:eastAsia="Times New Roman" w:cstheme="minorHAnsi"/>
          <w:sz w:val="24"/>
          <w:szCs w:val="24"/>
          <w:lang w:val="es-ES_tradnl"/>
        </w:rPr>
        <w:t>Yesus</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memerintah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tetapi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berapa</w:t>
      </w:r>
      <w:proofErr w:type="spellEnd"/>
      <w:r w:rsidRPr="00B665C9">
        <w:rPr>
          <w:rFonts w:eastAsia="Times New Roman" w:cstheme="minorHAnsi"/>
          <w:sz w:val="24"/>
          <w:szCs w:val="24"/>
          <w:lang w:val="es-ES_tradnl"/>
        </w:rPr>
        <w:t xml:space="preserve"> lama </w:t>
      </w:r>
      <w:proofErr w:type="spellStart"/>
      <w:r w:rsidRPr="00B665C9">
        <w:rPr>
          <w:rFonts w:eastAsia="Times New Roman" w:cstheme="minorHAnsi"/>
          <w:sz w:val="24"/>
          <w:szCs w:val="24"/>
          <w:lang w:val="es-ES_tradnl"/>
        </w:rPr>
        <w:t>orang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kudus</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memerintah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Perkara</w:t>
      </w:r>
      <w:proofErr w:type="spellEnd"/>
      <w:r w:rsidRPr="00B665C9">
        <w:rPr>
          <w:rFonts w:eastAsia="Times New Roman" w:cstheme="minorHAnsi"/>
          <w:sz w:val="24"/>
          <w:szCs w:val="24"/>
          <w:lang w:val="es-ES_tradnl"/>
        </w:rPr>
        <w:t xml:space="preserve"> di </w:t>
      </w:r>
      <w:proofErr w:type="spellStart"/>
      <w:r w:rsidRPr="00B665C9">
        <w:rPr>
          <w:rFonts w:eastAsia="Times New Roman" w:cstheme="minorHAnsi"/>
          <w:sz w:val="24"/>
          <w:szCs w:val="24"/>
          <w:lang w:val="es-ES_tradnl"/>
        </w:rPr>
        <w:t>sini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bukanlah</w:t>
      </w:r>
      <w:proofErr w:type="spellEnd"/>
      <w:r w:rsidRPr="00B665C9">
        <w:rPr>
          <w:rFonts w:eastAsia="Times New Roman" w:cstheme="minorHAnsi"/>
          <w:sz w:val="24"/>
          <w:szCs w:val="24"/>
          <w:lang w:val="es-ES_tradnl"/>
        </w:rPr>
        <w:t xml:space="preserve"> masa </w:t>
      </w:r>
      <w:proofErr w:type="spellStart"/>
      <w:r w:rsidRPr="00B665C9">
        <w:rPr>
          <w:rFonts w:eastAsia="Times New Roman" w:cstheme="minorHAnsi"/>
          <w:sz w:val="24"/>
          <w:szCs w:val="24"/>
          <w:lang w:val="es-ES_tradnl"/>
        </w:rPr>
        <w:t>tetapi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kemenangan</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keberkatan</w:t>
      </w:r>
      <w:proofErr w:type="spellEnd"/>
      <w:r w:rsidRPr="00B665C9">
        <w:rPr>
          <w:rFonts w:eastAsia="Times New Roman" w:cstheme="minorHAnsi"/>
          <w:sz w:val="24"/>
          <w:szCs w:val="24"/>
          <w:lang w:val="es-ES_tradnl"/>
        </w:rPr>
        <w:t xml:space="preserve"> total. Apa yang </w:t>
      </w:r>
      <w:proofErr w:type="spellStart"/>
      <w:r w:rsidRPr="00B665C9">
        <w:rPr>
          <w:rFonts w:eastAsia="Times New Roman" w:cstheme="minorHAnsi"/>
          <w:sz w:val="24"/>
          <w:szCs w:val="24"/>
          <w:lang w:val="es-ES_tradnl"/>
        </w:rPr>
        <w:t>mereka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miliki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sebelum</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mereka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mati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kerajaan</w:t>
      </w:r>
      <w:proofErr w:type="spellEnd"/>
      <w:r w:rsidRPr="00B665C9">
        <w:rPr>
          <w:rFonts w:eastAsia="Times New Roman" w:cstheme="minorHAnsi"/>
          <w:sz w:val="24"/>
          <w:szCs w:val="24"/>
          <w:lang w:val="es-ES_tradnl"/>
        </w:rPr>
        <w:t xml:space="preserve"> imam), </w:t>
      </w:r>
      <w:proofErr w:type="spellStart"/>
      <w:r w:rsidRPr="00B665C9">
        <w:rPr>
          <w:rFonts w:eastAsia="Times New Roman" w:cstheme="minorHAnsi"/>
          <w:sz w:val="24"/>
          <w:szCs w:val="24"/>
          <w:lang w:val="es-ES_tradnl"/>
        </w:rPr>
        <w:t>berterusan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selepas</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mereka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mati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Dalam</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hidup</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dalam</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kematian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hamba-hamba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Allah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menang</w:t>
      </w:r>
      <w:proofErr w:type="spellEnd"/>
      <w:r w:rsidRPr="00B665C9">
        <w:rPr>
          <w:rFonts w:eastAsia="Times New Roman" w:cstheme="minorHAnsi"/>
          <w:sz w:val="24"/>
          <w:szCs w:val="24"/>
          <w:lang w:val="es-ES_tradnl"/>
        </w:rPr>
        <w:t>.</w:t>
      </w:r>
    </w:p>
    <w:p w14:paraId="3B747516" w14:textId="77777777" w:rsidR="009C7EDF" w:rsidRPr="00B665C9" w:rsidRDefault="009C7EDF" w:rsidP="009C7EDF">
      <w:pPr>
        <w:pStyle w:val="ListParagraph"/>
        <w:spacing w:after="240" w:line="240" w:lineRule="auto"/>
        <w:ind w:left="360"/>
        <w:jc w:val="both"/>
        <w:rPr>
          <w:rFonts w:eastAsia="Times New Roman" w:cstheme="minorHAnsi"/>
          <w:sz w:val="24"/>
          <w:szCs w:val="24"/>
          <w:lang w:val="es-ES_tradnl"/>
        </w:rPr>
      </w:pPr>
    </w:p>
    <w:p w14:paraId="7DBCAB19" w14:textId="77777777" w:rsidR="009C7EDF" w:rsidRPr="00B665C9" w:rsidRDefault="009C7EDF" w:rsidP="009C7EDF">
      <w:pPr>
        <w:pStyle w:val="ListParagraph"/>
        <w:numPr>
          <w:ilvl w:val="0"/>
          <w:numId w:val="51"/>
        </w:numPr>
        <w:spacing w:after="240" w:line="240" w:lineRule="auto"/>
        <w:ind w:left="360"/>
        <w:rPr>
          <w:rFonts w:eastAsia="Times New Roman" w:cstheme="minorHAnsi"/>
          <w:sz w:val="24"/>
          <w:szCs w:val="24"/>
          <w:lang w:val="es-ES_tradnl"/>
        </w:rPr>
      </w:pPr>
      <w:proofErr w:type="spellStart"/>
      <w:r w:rsidRPr="00B665C9">
        <w:rPr>
          <w:rFonts w:eastAsia="Times New Roman" w:cstheme="minorHAnsi"/>
          <w:b/>
          <w:bCs/>
          <w:sz w:val="24"/>
          <w:szCs w:val="24"/>
          <w:lang w:val="es-ES_tradnl"/>
        </w:rPr>
        <w:t>Syaitan</w:t>
      </w:r>
      <w:proofErr w:type="spellEnd"/>
      <w:r w:rsidRPr="00B665C9">
        <w:rPr>
          <w:rFonts w:eastAsia="Times New Roman" w:cstheme="minorHAnsi"/>
          <w:b/>
          <w:bCs/>
          <w:sz w:val="24"/>
          <w:szCs w:val="24"/>
          <w:lang w:val="es-ES_tradnl"/>
        </w:rPr>
        <w:t xml:space="preserve"> </w:t>
      </w:r>
      <w:proofErr w:type="spellStart"/>
      <w:r w:rsidRPr="00B665C9">
        <w:rPr>
          <w:rFonts w:eastAsia="Times New Roman" w:cstheme="minorHAnsi"/>
          <w:b/>
          <w:bCs/>
          <w:sz w:val="24"/>
          <w:szCs w:val="24"/>
          <w:lang w:val="es-ES_tradnl"/>
        </w:rPr>
        <w:t>melepaskan</w:t>
      </w:r>
      <w:proofErr w:type="spellEnd"/>
      <w:r w:rsidRPr="00B665C9">
        <w:rPr>
          <w:rFonts w:eastAsia="Times New Roman" w:cstheme="minorHAnsi"/>
          <w:b/>
          <w:bCs/>
          <w:sz w:val="24"/>
          <w:szCs w:val="24"/>
          <w:lang w:val="es-ES_tradnl"/>
        </w:rPr>
        <w:t xml:space="preserve"> dan </w:t>
      </w:r>
      <w:proofErr w:type="spellStart"/>
      <w:r w:rsidRPr="00B665C9">
        <w:rPr>
          <w:rFonts w:eastAsia="Times New Roman" w:cstheme="minorHAnsi"/>
          <w:b/>
          <w:bCs/>
          <w:sz w:val="24"/>
          <w:szCs w:val="24"/>
          <w:lang w:val="es-ES_tradnl"/>
        </w:rPr>
        <w:t>menipu</w:t>
      </w:r>
      <w:proofErr w:type="spellEnd"/>
      <w:r w:rsidRPr="00B665C9">
        <w:rPr>
          <w:rFonts w:eastAsia="Times New Roman" w:cstheme="minorHAnsi"/>
          <w:b/>
          <w:bCs/>
          <w:sz w:val="24"/>
          <w:szCs w:val="24"/>
          <w:lang w:val="es-ES_tradnl"/>
        </w:rPr>
        <w:t xml:space="preserve"> </w:t>
      </w:r>
      <w:proofErr w:type="spellStart"/>
      <w:r w:rsidRPr="00B665C9">
        <w:rPr>
          <w:rFonts w:eastAsia="Times New Roman" w:cstheme="minorHAnsi"/>
          <w:b/>
          <w:bCs/>
          <w:sz w:val="24"/>
          <w:szCs w:val="24"/>
          <w:lang w:val="es-ES_tradnl"/>
        </w:rPr>
        <w:t>bangsa-bangsa</w:t>
      </w:r>
      <w:proofErr w:type="spellEnd"/>
      <w:r w:rsidRPr="00B665C9">
        <w:rPr>
          <w:rFonts w:eastAsia="Times New Roman" w:cstheme="minorHAnsi"/>
          <w:b/>
          <w:bCs/>
          <w:sz w:val="24"/>
          <w:szCs w:val="24"/>
          <w:lang w:val="es-ES_tradnl"/>
        </w:rPr>
        <w:t xml:space="preserve"> (</w:t>
      </w:r>
      <w:proofErr w:type="spellStart"/>
      <w:r w:rsidRPr="00B665C9">
        <w:rPr>
          <w:rFonts w:eastAsia="Times New Roman" w:cstheme="minorHAnsi"/>
          <w:b/>
          <w:bCs/>
          <w:sz w:val="24"/>
          <w:szCs w:val="24"/>
          <w:lang w:val="es-ES_tradnl"/>
        </w:rPr>
        <w:t>sekali</w:t>
      </w:r>
      <w:proofErr w:type="spellEnd"/>
      <w:r w:rsidRPr="00B665C9">
        <w:rPr>
          <w:rFonts w:eastAsia="Times New Roman" w:cstheme="minorHAnsi"/>
          <w:b/>
          <w:bCs/>
          <w:sz w:val="24"/>
          <w:szCs w:val="24"/>
          <w:lang w:val="es-ES_tradnl"/>
        </w:rPr>
        <w:t xml:space="preserve"> </w:t>
      </w:r>
      <w:proofErr w:type="spellStart"/>
      <w:r w:rsidRPr="00B665C9">
        <w:rPr>
          <w:rFonts w:eastAsia="Times New Roman" w:cstheme="minorHAnsi"/>
          <w:b/>
          <w:bCs/>
          <w:sz w:val="24"/>
          <w:szCs w:val="24"/>
          <w:lang w:val="es-ES_tradnl"/>
        </w:rPr>
        <w:t>lagi</w:t>
      </w:r>
      <w:proofErr w:type="spellEnd"/>
      <w:r w:rsidRPr="00B665C9">
        <w:rPr>
          <w:rFonts w:eastAsia="Times New Roman" w:cstheme="minorHAnsi"/>
          <w:b/>
          <w:bCs/>
          <w:sz w:val="24"/>
          <w:szCs w:val="24"/>
          <w:lang w:val="es-ES_tradnl"/>
        </w:rPr>
        <w:t>)</w:t>
      </w:r>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Syaitan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terus</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beroperasi</w:t>
      </w:r>
      <w:proofErr w:type="spellEnd"/>
      <w:r w:rsidRPr="00B665C9">
        <w:rPr>
          <w:rFonts w:eastAsia="Times New Roman" w:cstheme="minorHAnsi"/>
          <w:sz w:val="24"/>
          <w:szCs w:val="24"/>
          <w:lang w:val="es-ES_tradnl"/>
        </w:rPr>
        <w:t xml:space="preserve"> di </w:t>
      </w:r>
      <w:proofErr w:type="spellStart"/>
      <w:r w:rsidRPr="00B665C9">
        <w:rPr>
          <w:rFonts w:eastAsia="Times New Roman" w:cstheme="minorHAnsi"/>
          <w:sz w:val="24"/>
          <w:szCs w:val="24"/>
          <w:lang w:val="es-ES_tradnl"/>
        </w:rPr>
        <w:t>dunia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untuk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memusnahkan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iman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hamba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Tuhan</w:t>
      </w:r>
      <w:proofErr w:type="spellEnd"/>
      <w:r w:rsidRPr="00B665C9">
        <w:rPr>
          <w:rFonts w:eastAsia="Times New Roman" w:cstheme="minorHAnsi"/>
          <w:sz w:val="24"/>
          <w:szCs w:val="24"/>
          <w:lang w:val="es-ES_tradnl"/>
        </w:rPr>
        <w:t>.</w:t>
      </w:r>
    </w:p>
    <w:p w14:paraId="49FCE3AE" w14:textId="77777777" w:rsidR="009C7EDF" w:rsidRPr="00B665C9" w:rsidRDefault="009C7EDF" w:rsidP="009C7EDF">
      <w:pPr>
        <w:pStyle w:val="ListParagraph"/>
        <w:spacing w:after="240" w:line="240" w:lineRule="auto"/>
        <w:ind w:left="360"/>
        <w:rPr>
          <w:rFonts w:eastAsia="Times New Roman" w:cstheme="minorHAnsi"/>
          <w:sz w:val="24"/>
          <w:szCs w:val="24"/>
          <w:lang w:val="es-ES_tradnl"/>
        </w:rPr>
      </w:pPr>
    </w:p>
    <w:p w14:paraId="05B75EF5" w14:textId="77777777" w:rsidR="009C7EDF" w:rsidRPr="00B665C9" w:rsidRDefault="009C7EDF" w:rsidP="009C7EDF">
      <w:pPr>
        <w:pStyle w:val="ListParagraph"/>
        <w:numPr>
          <w:ilvl w:val="0"/>
          <w:numId w:val="51"/>
        </w:numPr>
        <w:spacing w:after="240" w:line="240" w:lineRule="auto"/>
        <w:ind w:left="360"/>
        <w:jc w:val="both"/>
        <w:rPr>
          <w:rFonts w:eastAsia="Times New Roman" w:cstheme="minorHAnsi"/>
          <w:sz w:val="24"/>
          <w:szCs w:val="24"/>
          <w:lang w:val="es-ES_tradnl"/>
        </w:rPr>
      </w:pPr>
      <w:proofErr w:type="spellStart"/>
      <w:r w:rsidRPr="00B665C9">
        <w:rPr>
          <w:rFonts w:eastAsia="Times New Roman" w:cstheme="minorHAnsi"/>
          <w:b/>
          <w:bCs/>
          <w:sz w:val="24"/>
          <w:szCs w:val="24"/>
          <w:lang w:val="es-ES_tradnl"/>
        </w:rPr>
        <w:t>Yakjuj</w:t>
      </w:r>
      <w:proofErr w:type="spellEnd"/>
      <w:r w:rsidRPr="00B665C9">
        <w:rPr>
          <w:rFonts w:eastAsia="Times New Roman" w:cstheme="minorHAnsi"/>
          <w:b/>
          <w:bCs/>
          <w:sz w:val="24"/>
          <w:szCs w:val="24"/>
          <w:lang w:val="es-ES_tradnl"/>
        </w:rPr>
        <w:t xml:space="preserve"> dan </w:t>
      </w:r>
      <w:proofErr w:type="spellStart"/>
      <w:r w:rsidRPr="00B665C9">
        <w:rPr>
          <w:rFonts w:eastAsia="Times New Roman" w:cstheme="minorHAnsi"/>
          <w:b/>
          <w:bCs/>
          <w:sz w:val="24"/>
          <w:szCs w:val="24"/>
          <w:lang w:val="es-ES_tradnl"/>
        </w:rPr>
        <w:t>Makjuj</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Mereka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adalah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sesiapa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sahaja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tetapi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bukan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sesiapa</w:t>
      </w:r>
      <w:proofErr w:type="spellEnd"/>
      <w:r w:rsidRPr="00B665C9">
        <w:rPr>
          <w:rFonts w:eastAsia="Times New Roman" w:cstheme="minorHAnsi"/>
          <w:sz w:val="24"/>
          <w:szCs w:val="24"/>
          <w:lang w:val="es-ES_tradnl"/>
        </w:rPr>
        <w:t xml:space="preserve"> secara </w:t>
      </w:r>
      <w:proofErr w:type="spellStart"/>
      <w:r w:rsidRPr="00B665C9">
        <w:rPr>
          <w:rFonts w:eastAsia="Times New Roman" w:cstheme="minorHAnsi"/>
          <w:sz w:val="24"/>
          <w:szCs w:val="24"/>
          <w:lang w:val="es-ES_tradnl"/>
        </w:rPr>
        <w:t>khusus</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seperti</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digunakan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dalam</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Yehezkiel</w:t>
      </w:r>
      <w:proofErr w:type="spellEnd"/>
      <w:r w:rsidRPr="00B665C9">
        <w:rPr>
          <w:rFonts w:eastAsia="Times New Roman" w:cstheme="minorHAnsi"/>
          <w:sz w:val="24"/>
          <w:szCs w:val="24"/>
          <w:lang w:val="es-ES_tradnl"/>
        </w:rPr>
        <w:t xml:space="preserve"> 38, 39. </w:t>
      </w:r>
      <w:proofErr w:type="spellStart"/>
      <w:r w:rsidRPr="00B665C9">
        <w:rPr>
          <w:rFonts w:eastAsia="Times New Roman" w:cstheme="minorHAnsi"/>
          <w:sz w:val="24"/>
          <w:szCs w:val="24"/>
          <w:lang w:val="es-ES_tradnl"/>
        </w:rPr>
        <w:t>Mesejnya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adalah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begini</w:t>
      </w:r>
      <w:proofErr w:type="spellEnd"/>
      <w:r w:rsidRPr="00B665C9">
        <w:rPr>
          <w:rFonts w:eastAsia="Times New Roman" w:cstheme="minorHAnsi"/>
          <w:sz w:val="24"/>
          <w:szCs w:val="24"/>
          <w:lang w:val="es-ES_tradnl"/>
        </w:rPr>
        <w:t xml:space="preserve"> di </w:t>
      </w:r>
      <w:proofErr w:type="spellStart"/>
      <w:r w:rsidRPr="00B665C9">
        <w:rPr>
          <w:rFonts w:eastAsia="Times New Roman" w:cstheme="minorHAnsi"/>
          <w:sz w:val="24"/>
          <w:szCs w:val="24"/>
          <w:lang w:val="es-ES_tradnl"/>
        </w:rPr>
        <w:t>kedua-dua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tempat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Tuhan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berkata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kepada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umat-Nya</w:t>
      </w:r>
      <w:proofErr w:type="spellEnd"/>
      <w:r w:rsidRPr="00B665C9">
        <w:rPr>
          <w:rFonts w:eastAsia="Times New Roman" w:cstheme="minorHAnsi"/>
          <w:sz w:val="24"/>
          <w:szCs w:val="24"/>
          <w:lang w:val="es-ES_tradnl"/>
        </w:rPr>
        <w:t>: "</w:t>
      </w:r>
      <w:proofErr w:type="spellStart"/>
      <w:r w:rsidRPr="00B665C9">
        <w:rPr>
          <w:rFonts w:eastAsia="Times New Roman" w:cstheme="minorHAnsi"/>
          <w:sz w:val="24"/>
          <w:szCs w:val="24"/>
          <w:lang w:val="es-ES_tradnl"/>
        </w:rPr>
        <w:t>Aku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telah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membela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kamu</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membuat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kamu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dalam</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krisis</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sekarang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ini</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Aku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lakukan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sekali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lagi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bila-bila</w:t>
      </w:r>
      <w:proofErr w:type="spellEnd"/>
      <w:r w:rsidRPr="00B665C9">
        <w:rPr>
          <w:rFonts w:eastAsia="Times New Roman" w:cstheme="minorHAnsi"/>
          <w:sz w:val="24"/>
          <w:szCs w:val="24"/>
          <w:lang w:val="es-ES_tradnl"/>
        </w:rPr>
        <w:t xml:space="preserve"> masa anda </w:t>
      </w:r>
      <w:proofErr w:type="spellStart"/>
      <w:r w:rsidRPr="00B665C9">
        <w:rPr>
          <w:rFonts w:eastAsia="Times New Roman" w:cstheme="minorHAnsi"/>
          <w:sz w:val="24"/>
          <w:szCs w:val="24"/>
          <w:lang w:val="es-ES_tradnl"/>
        </w:rPr>
        <w:t>memerlukannya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Penekanan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adalah</w:t>
      </w:r>
      <w:proofErr w:type="spellEnd"/>
      <w:r w:rsidRPr="00B665C9">
        <w:rPr>
          <w:rFonts w:eastAsia="Times New Roman" w:cstheme="minorHAnsi"/>
          <w:sz w:val="24"/>
          <w:szCs w:val="24"/>
          <w:lang w:val="es-ES_tradnl"/>
        </w:rPr>
        <w:t xml:space="preserve"> pada </w:t>
      </w:r>
      <w:proofErr w:type="spellStart"/>
      <w:r w:rsidRPr="00B665C9">
        <w:rPr>
          <w:rFonts w:eastAsia="Times New Roman" w:cstheme="minorHAnsi"/>
          <w:sz w:val="24"/>
          <w:szCs w:val="24"/>
          <w:lang w:val="es-ES_tradnl"/>
        </w:rPr>
        <w:t>saiz</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musuh</w:t>
      </w:r>
      <w:proofErr w:type="spellEnd"/>
      <w:r w:rsidRPr="00B665C9">
        <w:rPr>
          <w:rFonts w:eastAsia="Times New Roman" w:cstheme="minorHAnsi"/>
          <w:sz w:val="24"/>
          <w:szCs w:val="24"/>
          <w:lang w:val="es-ES_tradnl"/>
        </w:rPr>
        <w:t xml:space="preserve"> masa </w:t>
      </w:r>
      <w:proofErr w:type="spellStart"/>
      <w:r w:rsidRPr="00B665C9">
        <w:rPr>
          <w:rFonts w:eastAsia="Times New Roman" w:cstheme="minorHAnsi"/>
          <w:sz w:val="24"/>
          <w:szCs w:val="24"/>
          <w:lang w:val="es-ES_tradnl"/>
        </w:rPr>
        <w:t>depan</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baru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ini</w:t>
      </w:r>
      <w:proofErr w:type="spellEnd"/>
      <w:r w:rsidRPr="00B665C9">
        <w:rPr>
          <w:rFonts w:eastAsia="Times New Roman" w:cstheme="minorHAnsi"/>
          <w:sz w:val="24"/>
          <w:szCs w:val="24"/>
          <w:lang w:val="es-ES_tradnl"/>
        </w:rPr>
        <w:t xml:space="preserve"> (apa pun) dan </w:t>
      </w:r>
      <w:proofErr w:type="spellStart"/>
      <w:r w:rsidRPr="00B665C9">
        <w:rPr>
          <w:rFonts w:eastAsia="Times New Roman" w:cstheme="minorHAnsi"/>
          <w:sz w:val="24"/>
          <w:szCs w:val="24"/>
          <w:lang w:val="es-ES_tradnl"/>
        </w:rPr>
        <w:t>kemudahan</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Tuhan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mengalahkan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mereka</w:t>
      </w:r>
      <w:proofErr w:type="spellEnd"/>
      <w:r w:rsidRPr="00B665C9">
        <w:rPr>
          <w:rFonts w:eastAsia="Times New Roman" w:cstheme="minorHAnsi"/>
          <w:sz w:val="24"/>
          <w:szCs w:val="24"/>
          <w:lang w:val="es-ES_tradnl"/>
        </w:rPr>
        <w:t xml:space="preserve"> juga. </w:t>
      </w:r>
      <w:proofErr w:type="spellStart"/>
      <w:r w:rsidRPr="00B665C9">
        <w:rPr>
          <w:rFonts w:eastAsia="Times New Roman" w:cstheme="minorHAnsi"/>
          <w:sz w:val="24"/>
          <w:szCs w:val="24"/>
          <w:lang w:val="es-ES_tradnl"/>
        </w:rPr>
        <w:t>Umat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Kristian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jangan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bimbang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tentang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keinginan</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keupayaan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Tuhan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untuk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melindungi</w:t>
      </w:r>
      <w:proofErr w:type="spellEnd"/>
      <w:r w:rsidRPr="00B665C9">
        <w:rPr>
          <w:rFonts w:eastAsia="Times New Roman" w:cstheme="minorHAnsi"/>
          <w:sz w:val="24"/>
          <w:szCs w:val="24"/>
          <w:lang w:val="es-ES_tradnl"/>
        </w:rPr>
        <w:t xml:space="preserve"> anda </w:t>
      </w:r>
      <w:proofErr w:type="spellStart"/>
      <w:r w:rsidRPr="00B665C9">
        <w:rPr>
          <w:rFonts w:eastAsia="Times New Roman" w:cstheme="minorHAnsi"/>
          <w:sz w:val="24"/>
          <w:szCs w:val="24"/>
          <w:lang w:val="es-ES_tradnl"/>
        </w:rPr>
        <w:t>daripada</w:t>
      </w:r>
      <w:proofErr w:type="spellEnd"/>
      <w:r w:rsidRPr="00B665C9">
        <w:rPr>
          <w:rFonts w:eastAsia="Times New Roman" w:cstheme="minorHAnsi"/>
          <w:sz w:val="24"/>
          <w:szCs w:val="24"/>
          <w:lang w:val="es-ES_tradnl"/>
        </w:rPr>
        <w:t xml:space="preserve"> mana-mana dan </w:t>
      </w:r>
      <w:proofErr w:type="spellStart"/>
      <w:r w:rsidRPr="00B665C9">
        <w:rPr>
          <w:rFonts w:eastAsia="Times New Roman" w:cstheme="minorHAnsi"/>
          <w:sz w:val="24"/>
          <w:szCs w:val="24"/>
          <w:lang w:val="es-ES_tradnl"/>
        </w:rPr>
        <w:t>semua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musuh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sekarang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atau</w:t>
      </w:r>
      <w:proofErr w:type="spellEnd"/>
      <w:r w:rsidRPr="00B665C9">
        <w:rPr>
          <w:rFonts w:eastAsia="Times New Roman" w:cstheme="minorHAnsi"/>
          <w:sz w:val="24"/>
          <w:szCs w:val="24"/>
          <w:lang w:val="es-ES_tradnl"/>
        </w:rPr>
        <w:t xml:space="preserve"> pada masa </w:t>
      </w:r>
      <w:proofErr w:type="spellStart"/>
      <w:r w:rsidRPr="00B665C9">
        <w:rPr>
          <w:rFonts w:eastAsia="Times New Roman" w:cstheme="minorHAnsi"/>
          <w:sz w:val="24"/>
          <w:szCs w:val="24"/>
          <w:lang w:val="es-ES_tradnl"/>
        </w:rPr>
        <w:t>hadapan</w:t>
      </w:r>
      <w:proofErr w:type="spellEnd"/>
      <w:r w:rsidRPr="00B665C9">
        <w:rPr>
          <w:rFonts w:eastAsia="Times New Roman" w:cstheme="minorHAnsi"/>
          <w:sz w:val="24"/>
          <w:szCs w:val="24"/>
          <w:lang w:val="es-ES_tradnl"/>
        </w:rPr>
        <w:t xml:space="preserve">! Nota </w:t>
      </w:r>
      <w:proofErr w:type="spellStart"/>
      <w:r w:rsidRPr="00B665C9">
        <w:rPr>
          <w:rFonts w:eastAsia="Times New Roman" w:cstheme="minorHAnsi"/>
          <w:sz w:val="24"/>
          <w:szCs w:val="24"/>
          <w:lang w:val="es-ES_tradnl"/>
        </w:rPr>
        <w:t>tentang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teori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pra-milenial</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Semua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percubaan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untuk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mewujudkan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tentera</w:t>
      </w:r>
      <w:proofErr w:type="spellEnd"/>
      <w:r w:rsidRPr="00B665C9">
        <w:rPr>
          <w:rFonts w:eastAsia="Times New Roman" w:cstheme="minorHAnsi"/>
          <w:sz w:val="24"/>
          <w:szCs w:val="24"/>
          <w:lang w:val="es-ES_tradnl"/>
        </w:rPr>
        <w:t xml:space="preserve"> yang besar </w:t>
      </w:r>
      <w:proofErr w:type="spellStart"/>
      <w:r w:rsidRPr="00B665C9">
        <w:rPr>
          <w:rFonts w:eastAsia="Times New Roman" w:cstheme="minorHAnsi"/>
          <w:sz w:val="24"/>
          <w:szCs w:val="24"/>
          <w:lang w:val="es-ES_tradnl"/>
        </w:rPr>
        <w:t>pembenci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Tuhan</w:t>
      </w:r>
      <w:proofErr w:type="spellEnd"/>
      <w:r w:rsidRPr="00B665C9">
        <w:rPr>
          <w:rFonts w:eastAsia="Times New Roman" w:cstheme="minorHAnsi"/>
          <w:sz w:val="24"/>
          <w:szCs w:val="24"/>
          <w:lang w:val="es-ES_tradnl"/>
        </w:rPr>
        <w:t xml:space="preserve"> di </w:t>
      </w:r>
      <w:proofErr w:type="spellStart"/>
      <w:r w:rsidRPr="00B665C9">
        <w:rPr>
          <w:rFonts w:eastAsia="Times New Roman" w:cstheme="minorHAnsi"/>
          <w:sz w:val="24"/>
          <w:szCs w:val="24"/>
          <w:lang w:val="es-ES_tradnl"/>
        </w:rPr>
        <w:t>dunia</w:t>
      </w:r>
      <w:proofErr w:type="spellEnd"/>
      <w:r w:rsidRPr="00B665C9">
        <w:rPr>
          <w:rFonts w:eastAsia="Times New Roman" w:cstheme="minorHAnsi"/>
          <w:sz w:val="24"/>
          <w:szCs w:val="24"/>
          <w:lang w:val="es-ES_tradnl"/>
        </w:rPr>
        <w:t xml:space="preserve"> di mana </w:t>
      </w:r>
      <w:proofErr w:type="spellStart"/>
      <w:r w:rsidRPr="00B665C9">
        <w:rPr>
          <w:rFonts w:eastAsia="Times New Roman" w:cstheme="minorHAnsi"/>
          <w:sz w:val="24"/>
          <w:szCs w:val="24"/>
          <w:lang w:val="es-ES_tradnl"/>
        </w:rPr>
        <w:t>Syaitan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tidak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bertindak</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hanya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hamba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Tuhan</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hidup</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pasti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gagal</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terutama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jika</w:t>
      </w:r>
      <w:proofErr w:type="spellEnd"/>
      <w:r w:rsidRPr="00B665C9">
        <w:rPr>
          <w:rFonts w:eastAsia="Times New Roman" w:cstheme="minorHAnsi"/>
          <w:sz w:val="24"/>
          <w:szCs w:val="24"/>
          <w:lang w:val="es-ES_tradnl"/>
        </w:rPr>
        <w:t xml:space="preserve"> anda </w:t>
      </w:r>
      <w:proofErr w:type="spellStart"/>
      <w:r w:rsidRPr="00B665C9">
        <w:rPr>
          <w:rFonts w:eastAsia="Times New Roman" w:cstheme="minorHAnsi"/>
          <w:sz w:val="24"/>
          <w:szCs w:val="24"/>
          <w:lang w:val="es-ES_tradnl"/>
        </w:rPr>
        <w:t>percaya</w:t>
      </w:r>
      <w:proofErr w:type="spellEnd"/>
      <w:r w:rsidRPr="00B665C9">
        <w:rPr>
          <w:rFonts w:eastAsia="Times New Roman" w:cstheme="minorHAnsi"/>
          <w:sz w:val="24"/>
          <w:szCs w:val="24"/>
          <w:lang w:val="es-ES_tradnl"/>
        </w:rPr>
        <w:t xml:space="preserve"> pada </w:t>
      </w:r>
      <w:proofErr w:type="spellStart"/>
      <w:r w:rsidRPr="00B665C9">
        <w:rPr>
          <w:rFonts w:eastAsia="Times New Roman" w:cstheme="minorHAnsi"/>
          <w:sz w:val="24"/>
          <w:szCs w:val="24"/>
          <w:lang w:val="es-ES_tradnl"/>
        </w:rPr>
        <w:t>kemustahilan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murtad</w:t>
      </w:r>
      <w:proofErr w:type="spellEnd"/>
      <w:r w:rsidRPr="00B665C9">
        <w:rPr>
          <w:rFonts w:eastAsia="Times New Roman" w:cstheme="minorHAnsi"/>
          <w:sz w:val="24"/>
          <w:szCs w:val="24"/>
          <w:lang w:val="es-ES_tradnl"/>
        </w:rPr>
        <w:t>).</w:t>
      </w:r>
    </w:p>
    <w:p w14:paraId="66C2A130" w14:textId="77777777" w:rsidR="009C7EDF" w:rsidRPr="00B665C9" w:rsidRDefault="009C7EDF" w:rsidP="009C7EDF">
      <w:pPr>
        <w:pStyle w:val="ListParagraph"/>
        <w:spacing w:after="240" w:line="240" w:lineRule="auto"/>
        <w:ind w:left="360"/>
        <w:jc w:val="both"/>
        <w:rPr>
          <w:rFonts w:eastAsia="Times New Roman" w:cstheme="minorHAnsi"/>
          <w:sz w:val="24"/>
          <w:szCs w:val="24"/>
          <w:lang w:val="es-ES_tradnl"/>
        </w:rPr>
      </w:pPr>
    </w:p>
    <w:p w14:paraId="53AE9384" w14:textId="77777777" w:rsidR="009C7EDF" w:rsidRPr="00B665C9" w:rsidRDefault="009C7EDF" w:rsidP="009C7EDF">
      <w:pPr>
        <w:pStyle w:val="ListParagraph"/>
        <w:numPr>
          <w:ilvl w:val="0"/>
          <w:numId w:val="51"/>
        </w:numPr>
        <w:spacing w:after="240" w:line="240" w:lineRule="auto"/>
        <w:ind w:left="360"/>
        <w:jc w:val="both"/>
        <w:rPr>
          <w:rFonts w:eastAsia="Times New Roman" w:cstheme="minorHAnsi"/>
          <w:sz w:val="24"/>
          <w:szCs w:val="24"/>
          <w:lang w:val="es-ES_tradnl"/>
        </w:rPr>
      </w:pPr>
      <w:r w:rsidRPr="001360ED">
        <w:rPr>
          <w:rFonts w:eastAsia="Times New Roman" w:cstheme="minorHAnsi"/>
          <w:b/>
          <w:bCs/>
          <w:sz w:val="24"/>
          <w:szCs w:val="24"/>
        </w:rPr>
        <w:t xml:space="preserve">Iblis </w:t>
      </w:r>
      <w:proofErr w:type="spellStart"/>
      <w:r w:rsidRPr="001360ED">
        <w:rPr>
          <w:rFonts w:eastAsia="Times New Roman" w:cstheme="minorHAnsi"/>
          <w:b/>
          <w:bCs/>
          <w:sz w:val="24"/>
          <w:szCs w:val="24"/>
        </w:rPr>
        <w:t>melemparkan</w:t>
      </w:r>
      <w:proofErr w:type="spellEnd"/>
      <w:r w:rsidRPr="001360ED">
        <w:rPr>
          <w:rFonts w:eastAsia="Times New Roman" w:cstheme="minorHAnsi"/>
          <w:b/>
          <w:bCs/>
          <w:sz w:val="24"/>
          <w:szCs w:val="24"/>
        </w:rPr>
        <w:t xml:space="preserve"> </w:t>
      </w:r>
      <w:proofErr w:type="spellStart"/>
      <w:r w:rsidRPr="001360ED">
        <w:rPr>
          <w:rFonts w:eastAsia="Times New Roman" w:cstheme="minorHAnsi"/>
          <w:b/>
          <w:bCs/>
          <w:sz w:val="24"/>
          <w:szCs w:val="24"/>
        </w:rPr>
        <w:t>ke</w:t>
      </w:r>
      <w:proofErr w:type="spellEnd"/>
      <w:r w:rsidRPr="001360ED">
        <w:rPr>
          <w:rFonts w:eastAsia="Times New Roman" w:cstheme="minorHAnsi"/>
          <w:b/>
          <w:bCs/>
          <w:sz w:val="24"/>
          <w:szCs w:val="24"/>
        </w:rPr>
        <w:t xml:space="preserve"> </w:t>
      </w:r>
      <w:proofErr w:type="spellStart"/>
      <w:r w:rsidRPr="001360ED">
        <w:rPr>
          <w:rFonts w:eastAsia="Times New Roman" w:cstheme="minorHAnsi"/>
          <w:b/>
          <w:bCs/>
          <w:sz w:val="24"/>
          <w:szCs w:val="24"/>
        </w:rPr>
        <w:t>dalam</w:t>
      </w:r>
      <w:proofErr w:type="spellEnd"/>
      <w:r w:rsidRPr="001360ED">
        <w:rPr>
          <w:rFonts w:eastAsia="Times New Roman" w:cstheme="minorHAnsi"/>
          <w:b/>
          <w:bCs/>
          <w:sz w:val="24"/>
          <w:szCs w:val="24"/>
        </w:rPr>
        <w:t xml:space="preserve"> lautan api</w:t>
      </w:r>
      <w:r w:rsidRPr="001360ED">
        <w:rPr>
          <w:rFonts w:eastAsia="Times New Roman" w:cstheme="minorHAnsi"/>
          <w:sz w:val="24"/>
          <w:szCs w:val="24"/>
        </w:rPr>
        <w:t xml:space="preserve">- Tasik api melambangkan kekalahan total. </w:t>
      </w:r>
      <w:proofErr w:type="spellStart"/>
      <w:r w:rsidRPr="00B665C9">
        <w:rPr>
          <w:rFonts w:eastAsia="Times New Roman" w:cstheme="minorHAnsi"/>
          <w:sz w:val="24"/>
          <w:szCs w:val="24"/>
          <w:lang w:val="es-ES_tradnl"/>
        </w:rPr>
        <w:t>Tiada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siapa</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kembali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selepas</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dicampakkan</w:t>
      </w:r>
      <w:proofErr w:type="spellEnd"/>
      <w:r w:rsidRPr="00B665C9">
        <w:rPr>
          <w:rFonts w:eastAsia="Times New Roman" w:cstheme="minorHAnsi"/>
          <w:sz w:val="24"/>
          <w:szCs w:val="24"/>
          <w:lang w:val="es-ES_tradnl"/>
        </w:rPr>
        <w:t xml:space="preserve"> ke </w:t>
      </w:r>
      <w:proofErr w:type="spellStart"/>
      <w:r w:rsidRPr="00B665C9">
        <w:rPr>
          <w:rFonts w:eastAsia="Times New Roman" w:cstheme="minorHAnsi"/>
          <w:sz w:val="24"/>
          <w:szCs w:val="24"/>
          <w:lang w:val="es-ES_tradnl"/>
        </w:rPr>
        <w:t>dalam</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lautan</w:t>
      </w:r>
      <w:proofErr w:type="spellEnd"/>
      <w:r w:rsidRPr="00B665C9">
        <w:rPr>
          <w:rFonts w:eastAsia="Times New Roman" w:cstheme="minorHAnsi"/>
          <w:sz w:val="24"/>
          <w:szCs w:val="24"/>
          <w:lang w:val="es-ES_tradnl"/>
        </w:rPr>
        <w:t xml:space="preserve"> api. </w:t>
      </w:r>
      <w:proofErr w:type="spellStart"/>
      <w:r w:rsidRPr="00B665C9">
        <w:rPr>
          <w:rFonts w:eastAsia="Times New Roman" w:cstheme="minorHAnsi"/>
          <w:sz w:val="24"/>
          <w:szCs w:val="24"/>
          <w:lang w:val="es-ES_tradnl"/>
        </w:rPr>
        <w:t>Ini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bukan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tentang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hukuman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kekal</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tetapi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kemenangan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umat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Tuhan</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kekalahan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musuh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Tuhan</w:t>
      </w:r>
      <w:proofErr w:type="spellEnd"/>
      <w:r w:rsidRPr="00B665C9">
        <w:rPr>
          <w:rFonts w:eastAsia="Times New Roman" w:cstheme="minorHAnsi"/>
          <w:sz w:val="24"/>
          <w:szCs w:val="24"/>
          <w:lang w:val="es-ES_tradnl"/>
        </w:rPr>
        <w:t>.</w:t>
      </w:r>
    </w:p>
    <w:p w14:paraId="6B5E0A10" w14:textId="77777777" w:rsidR="009C7EDF" w:rsidRPr="001360ED" w:rsidRDefault="009C7EDF" w:rsidP="009C7EDF">
      <w:pPr>
        <w:pStyle w:val="ListParagraph"/>
        <w:numPr>
          <w:ilvl w:val="0"/>
          <w:numId w:val="51"/>
        </w:numPr>
        <w:spacing w:after="240" w:line="240" w:lineRule="auto"/>
        <w:ind w:left="360"/>
        <w:rPr>
          <w:rFonts w:eastAsia="Times New Roman" w:cstheme="minorHAnsi"/>
          <w:sz w:val="24"/>
          <w:szCs w:val="24"/>
        </w:rPr>
      </w:pPr>
      <w:r w:rsidRPr="001360ED">
        <w:rPr>
          <w:rFonts w:eastAsia="Times New Roman" w:cstheme="minorHAnsi"/>
          <w:b/>
          <w:bCs/>
          <w:sz w:val="24"/>
          <w:szCs w:val="24"/>
        </w:rPr>
        <w:t xml:space="preserve">Takhta </w:t>
      </w:r>
      <w:proofErr w:type="spellStart"/>
      <w:r w:rsidRPr="001360ED">
        <w:rPr>
          <w:rFonts w:eastAsia="Times New Roman" w:cstheme="minorHAnsi"/>
          <w:b/>
          <w:bCs/>
          <w:sz w:val="24"/>
          <w:szCs w:val="24"/>
        </w:rPr>
        <w:t>putih</w:t>
      </w:r>
      <w:proofErr w:type="spellEnd"/>
      <w:r w:rsidRPr="001360ED">
        <w:rPr>
          <w:rFonts w:eastAsia="Times New Roman" w:cstheme="minorHAnsi"/>
          <w:b/>
          <w:bCs/>
          <w:sz w:val="24"/>
          <w:szCs w:val="24"/>
        </w:rPr>
        <w:t xml:space="preserve"> yang </w:t>
      </w:r>
      <w:proofErr w:type="spellStart"/>
      <w:r w:rsidRPr="001360ED">
        <w:rPr>
          <w:rFonts w:eastAsia="Times New Roman" w:cstheme="minorHAnsi"/>
          <w:b/>
          <w:bCs/>
          <w:sz w:val="24"/>
          <w:szCs w:val="24"/>
        </w:rPr>
        <w:t>hebat</w:t>
      </w:r>
      <w:proofErr w:type="spellEnd"/>
      <w:r w:rsidRPr="001360ED">
        <w:rPr>
          <w:rFonts w:eastAsia="Times New Roman" w:cstheme="minorHAnsi"/>
          <w:sz w:val="24"/>
          <w:szCs w:val="24"/>
        </w:rPr>
        <w:t>- bukanlah hari penghakiman literal di mana semua orang mesti muncul satu hari nanti. Ini sama seperti Daniel 7:9-12 di mana Rom (kerajaan keempat) dihakimi.</w:t>
      </w:r>
    </w:p>
    <w:p w14:paraId="11B50339" w14:textId="77777777" w:rsidR="009C7EDF" w:rsidRPr="001360ED" w:rsidRDefault="009C7EDF" w:rsidP="009C7EDF">
      <w:pPr>
        <w:pStyle w:val="ListParagraph"/>
        <w:spacing w:after="240" w:line="240" w:lineRule="auto"/>
        <w:ind w:left="360"/>
        <w:rPr>
          <w:rFonts w:eastAsia="Times New Roman" w:cstheme="minorHAnsi"/>
          <w:sz w:val="24"/>
          <w:szCs w:val="24"/>
        </w:rPr>
      </w:pPr>
    </w:p>
    <w:p w14:paraId="68495B7A" w14:textId="77777777" w:rsidR="009C7EDF" w:rsidRPr="001360ED" w:rsidRDefault="009C7EDF" w:rsidP="009C7EDF">
      <w:pPr>
        <w:pStyle w:val="ListParagraph"/>
        <w:numPr>
          <w:ilvl w:val="0"/>
          <w:numId w:val="51"/>
        </w:numPr>
        <w:spacing w:after="0" w:line="240" w:lineRule="auto"/>
        <w:ind w:left="360"/>
        <w:jc w:val="both"/>
        <w:rPr>
          <w:rFonts w:eastAsia="Times New Roman" w:cstheme="minorHAnsi"/>
          <w:sz w:val="24"/>
          <w:szCs w:val="24"/>
        </w:rPr>
      </w:pPr>
      <w:r w:rsidRPr="001360ED">
        <w:rPr>
          <w:rFonts w:eastAsia="Times New Roman" w:cstheme="minorHAnsi"/>
          <w:b/>
          <w:bCs/>
          <w:sz w:val="24"/>
          <w:szCs w:val="24"/>
        </w:rPr>
        <w:t>Kebangkitan kedua</w:t>
      </w:r>
      <w:r w:rsidRPr="001360ED">
        <w:rPr>
          <w:rFonts w:eastAsia="Times New Roman" w:cstheme="minorHAnsi"/>
          <w:sz w:val="24"/>
          <w:szCs w:val="24"/>
        </w:rPr>
        <w:t>- penyembah binatang itu dibangkitkan. Hamba Allah bukan kerana mereka dibangkitkan 1000 tahun lebih awal (dalam penglihatan).</w:t>
      </w:r>
    </w:p>
    <w:p w14:paraId="614732E2"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br/>
        <w:t xml:space="preserve">Dalam penglihatan ini syaitan terikat 1000 tahun untuk menunjukkan bagaimana dia telah dikalahkan sepenuhnya dalam peperangannya menentang gereja menggunakan Rom. Dia terlepas seketika kerana selepas Rom akan ada percubaan lain dan mereka akan menghadapi nasib yang sama. Kemenangan dipersembahkan oleh penglihatan orang-orang kudus (yang hidup dan yang dibangkitkan) yang memerintah dan menghakimi dalam kemenangan yang sempurna [lengkap]. Bab ini mengatakan kemenangan penuh Kristus dan gereja-Nya dan kekalahan sepenuhnya bagi Syaitan dan gereja yang menganiaya Empayar Rom. Penjelasan Wahyu 20 daripada The Revelation of John </w:t>
      </w:r>
      <w:proofErr w:type="gramStart"/>
      <w:r w:rsidRPr="001360ED">
        <w:rPr>
          <w:rFonts w:eastAsia="Times New Roman" w:cstheme="minorHAnsi"/>
          <w:sz w:val="24"/>
          <w:szCs w:val="24"/>
        </w:rPr>
        <w:t>The</w:t>
      </w:r>
      <w:proofErr w:type="gramEnd"/>
      <w:r w:rsidRPr="001360ED">
        <w:rPr>
          <w:rFonts w:eastAsia="Times New Roman" w:cstheme="minorHAnsi"/>
          <w:sz w:val="24"/>
          <w:szCs w:val="24"/>
        </w:rPr>
        <w:t xml:space="preserve"> Apostle, Joe McKinney, </w:t>
      </w:r>
      <w:proofErr w:type="spellStart"/>
      <w:r w:rsidRPr="001360ED">
        <w:rPr>
          <w:rFonts w:eastAsia="Times New Roman" w:cstheme="minorHAnsi"/>
          <w:sz w:val="24"/>
          <w:szCs w:val="24"/>
        </w:rPr>
        <w:t>TheBibleWay</w:t>
      </w:r>
      <w:proofErr w:type="spellEnd"/>
      <w:r w:rsidRPr="001360ED">
        <w:rPr>
          <w:rFonts w:eastAsia="Times New Roman" w:cstheme="minorHAnsi"/>
          <w:sz w:val="24"/>
          <w:szCs w:val="24"/>
        </w:rPr>
        <w:t xml:space="preserve"> Online</w:t>
      </w:r>
    </w:p>
    <w:p w14:paraId="0377E099" w14:textId="77777777" w:rsidR="009C7EDF" w:rsidRPr="001360ED" w:rsidRDefault="009C7EDF" w:rsidP="009C7EDF">
      <w:pPr>
        <w:spacing w:after="0" w:line="240" w:lineRule="auto"/>
        <w:rPr>
          <w:rFonts w:cstheme="minorHAnsi"/>
          <w:sz w:val="24"/>
          <w:szCs w:val="24"/>
        </w:rPr>
      </w:pPr>
    </w:p>
    <w:p w14:paraId="28EFEE8D" w14:textId="77777777" w:rsidR="009C7EDF" w:rsidRPr="00B665C9" w:rsidRDefault="009C7EDF" w:rsidP="009C7EDF">
      <w:pPr>
        <w:spacing w:before="100" w:beforeAutospacing="1" w:after="0" w:line="240" w:lineRule="auto"/>
        <w:rPr>
          <w:rFonts w:eastAsia="Times New Roman" w:cstheme="minorHAnsi"/>
          <w:b/>
          <w:sz w:val="24"/>
          <w:szCs w:val="24"/>
          <w:lang w:val="es-ES_tradnl"/>
        </w:rPr>
      </w:pPr>
      <w:proofErr w:type="spellStart"/>
      <w:r w:rsidRPr="00B665C9">
        <w:rPr>
          <w:rFonts w:eastAsia="Times New Roman" w:cstheme="minorHAnsi"/>
          <w:b/>
          <w:sz w:val="24"/>
          <w:szCs w:val="24"/>
          <w:lang w:val="es-ES_tradnl"/>
        </w:rPr>
        <w:lastRenderedPageBreak/>
        <w:t>Bab</w:t>
      </w:r>
      <w:proofErr w:type="spellEnd"/>
      <w:r w:rsidRPr="00B665C9">
        <w:rPr>
          <w:rFonts w:eastAsia="Times New Roman" w:cstheme="minorHAnsi"/>
          <w:b/>
          <w:sz w:val="24"/>
          <w:szCs w:val="24"/>
          <w:lang w:val="es-ES_tradnl"/>
        </w:rPr>
        <w:t xml:space="preserve"> 4</w:t>
      </w:r>
    </w:p>
    <w:p w14:paraId="179F6E11" w14:textId="77777777" w:rsidR="009C7EDF" w:rsidRPr="00B665C9" w:rsidRDefault="009C7EDF" w:rsidP="009C7EDF">
      <w:pPr>
        <w:spacing w:before="100" w:beforeAutospacing="1" w:after="0" w:line="240" w:lineRule="auto"/>
        <w:jc w:val="center"/>
        <w:rPr>
          <w:rFonts w:eastAsia="Times New Roman" w:cstheme="minorHAnsi"/>
          <w:b/>
          <w:sz w:val="24"/>
          <w:szCs w:val="24"/>
          <w:lang w:val="es-ES_tradnl"/>
        </w:rPr>
      </w:pPr>
      <w:proofErr w:type="spellStart"/>
      <w:r w:rsidRPr="00B665C9">
        <w:rPr>
          <w:rFonts w:eastAsia="Times New Roman" w:cstheme="minorHAnsi"/>
          <w:b/>
          <w:sz w:val="24"/>
          <w:szCs w:val="24"/>
          <w:lang w:val="es-ES_tradnl"/>
        </w:rPr>
        <w:t>Percantuman</w:t>
      </w:r>
      <w:proofErr w:type="spellEnd"/>
      <w:r w:rsidRPr="00B665C9">
        <w:rPr>
          <w:rFonts w:eastAsia="Times New Roman" w:cstheme="minorHAnsi"/>
          <w:b/>
          <w:sz w:val="24"/>
          <w:szCs w:val="24"/>
          <w:lang w:val="es-ES_tradnl"/>
        </w:rPr>
        <w:t xml:space="preserve"> dan </w:t>
      </w:r>
      <w:proofErr w:type="spellStart"/>
      <w:r w:rsidRPr="00B665C9">
        <w:rPr>
          <w:rFonts w:eastAsia="Times New Roman" w:cstheme="minorHAnsi"/>
          <w:b/>
          <w:sz w:val="24"/>
          <w:szCs w:val="24"/>
          <w:lang w:val="es-ES_tradnl"/>
        </w:rPr>
        <w:t>Pembahagian</w:t>
      </w:r>
      <w:proofErr w:type="spellEnd"/>
    </w:p>
    <w:p w14:paraId="5A4E49A8" w14:textId="77777777" w:rsidR="009C7EDF" w:rsidRPr="00B665C9" w:rsidRDefault="009C7EDF" w:rsidP="009C7EDF">
      <w:pPr>
        <w:spacing w:before="100" w:beforeAutospacing="1" w:after="0" w:line="240" w:lineRule="auto"/>
        <w:jc w:val="both"/>
        <w:outlineLvl w:val="1"/>
        <w:rPr>
          <w:rFonts w:eastAsia="Times New Roman" w:cstheme="minorHAnsi"/>
          <w:b/>
          <w:bCs/>
          <w:sz w:val="24"/>
          <w:szCs w:val="24"/>
          <w:lang w:val="es-ES_tradnl"/>
        </w:rPr>
      </w:pPr>
      <w:proofErr w:type="spellStart"/>
      <w:r w:rsidRPr="00B665C9">
        <w:rPr>
          <w:rFonts w:eastAsia="Times New Roman" w:cstheme="minorHAnsi"/>
          <w:b/>
          <w:bCs/>
          <w:sz w:val="24"/>
          <w:szCs w:val="24"/>
          <w:lang w:val="es-ES_tradnl"/>
        </w:rPr>
        <w:t>Pergerakan</w:t>
      </w:r>
      <w:proofErr w:type="spellEnd"/>
      <w:r w:rsidRPr="00B665C9">
        <w:rPr>
          <w:rFonts w:eastAsia="Times New Roman" w:cstheme="minorHAnsi"/>
          <w:b/>
          <w:bCs/>
          <w:sz w:val="24"/>
          <w:szCs w:val="24"/>
          <w:lang w:val="es-ES_tradnl"/>
        </w:rPr>
        <w:t xml:space="preserve"> </w:t>
      </w:r>
      <w:proofErr w:type="spellStart"/>
      <w:r w:rsidRPr="00B665C9">
        <w:rPr>
          <w:rFonts w:eastAsia="Times New Roman" w:cstheme="minorHAnsi"/>
          <w:b/>
          <w:bCs/>
          <w:sz w:val="24"/>
          <w:szCs w:val="24"/>
          <w:lang w:val="es-ES_tradnl"/>
        </w:rPr>
        <w:t>Gabungan</w:t>
      </w:r>
      <w:proofErr w:type="spellEnd"/>
      <w:r w:rsidRPr="00B665C9">
        <w:rPr>
          <w:rFonts w:eastAsia="Times New Roman" w:cstheme="minorHAnsi"/>
          <w:b/>
          <w:bCs/>
          <w:sz w:val="24"/>
          <w:szCs w:val="24"/>
          <w:lang w:val="es-ES_tradnl"/>
        </w:rPr>
        <w:t xml:space="preserve"> </w:t>
      </w:r>
      <w:proofErr w:type="spellStart"/>
      <w:r w:rsidRPr="00B665C9">
        <w:rPr>
          <w:rFonts w:eastAsia="Times New Roman" w:cstheme="minorHAnsi"/>
          <w:b/>
          <w:bCs/>
          <w:sz w:val="24"/>
          <w:szCs w:val="24"/>
          <w:lang w:val="es-ES_tradnl"/>
        </w:rPr>
        <w:t>Batu</w:t>
      </w:r>
      <w:proofErr w:type="spellEnd"/>
      <w:r w:rsidRPr="00B665C9">
        <w:rPr>
          <w:rFonts w:eastAsia="Times New Roman" w:cstheme="minorHAnsi"/>
          <w:b/>
          <w:bCs/>
          <w:sz w:val="24"/>
          <w:szCs w:val="24"/>
          <w:lang w:val="es-ES_tradnl"/>
        </w:rPr>
        <w:t xml:space="preserve"> dan Campbell</w:t>
      </w:r>
    </w:p>
    <w:p w14:paraId="086C96D0" w14:textId="77777777" w:rsidR="009C7EDF" w:rsidRPr="001360ED" w:rsidRDefault="009C7EDF" w:rsidP="009C7EDF">
      <w:pPr>
        <w:spacing w:after="0" w:line="240" w:lineRule="auto"/>
        <w:jc w:val="both"/>
        <w:rPr>
          <w:rFonts w:eastAsia="Times New Roman" w:cstheme="minorHAnsi"/>
          <w:sz w:val="24"/>
          <w:szCs w:val="24"/>
        </w:rPr>
      </w:pPr>
      <w:proofErr w:type="spellStart"/>
      <w:r w:rsidRPr="00B665C9">
        <w:rPr>
          <w:rFonts w:eastAsia="Times New Roman" w:cstheme="minorHAnsi"/>
          <w:sz w:val="24"/>
          <w:szCs w:val="24"/>
          <w:lang w:val="es-ES_tradnl"/>
        </w:rPr>
        <w:t>Pergerakan</w:t>
      </w:r>
      <w:proofErr w:type="spellEnd"/>
      <w:r w:rsidRPr="00B665C9">
        <w:rPr>
          <w:rFonts w:eastAsia="Times New Roman" w:cstheme="minorHAnsi"/>
          <w:sz w:val="24"/>
          <w:szCs w:val="24"/>
          <w:lang w:val="es-ES_tradnl"/>
        </w:rPr>
        <w:t xml:space="preserve"> Campbell </w:t>
      </w:r>
      <w:proofErr w:type="spellStart"/>
      <w:r w:rsidRPr="00B665C9">
        <w:rPr>
          <w:rFonts w:eastAsia="Times New Roman" w:cstheme="minorHAnsi"/>
          <w:sz w:val="24"/>
          <w:szCs w:val="24"/>
          <w:lang w:val="es-ES_tradnl"/>
        </w:rPr>
        <w:t>dicirikan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oleh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pembinaan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semula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sistematik</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rasional</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gereja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awal</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berbeza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dengan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gerakan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Batu</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dicirikan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oleh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kebebasan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radikal</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kekurangan</w:t>
      </w:r>
      <w:proofErr w:type="spellEnd"/>
      <w:r w:rsidRPr="00B665C9">
        <w:rPr>
          <w:rFonts w:eastAsia="Times New Roman" w:cstheme="minorHAnsi"/>
          <w:sz w:val="24"/>
          <w:szCs w:val="24"/>
          <w:lang w:val="es-ES_tradnl"/>
        </w:rPr>
        <w:t xml:space="preserve"> dogma.</w:t>
      </w:r>
      <w:hyperlink r:id="rId201"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:106-108</w:t>
      </w:r>
      <w:r w:rsidRPr="001360ED">
        <w:rPr>
          <w:rFonts w:eastAsia="Times New Roman" w:cstheme="minorHAnsi"/>
          <w:sz w:val="24"/>
          <w:szCs w:val="24"/>
        </w:rPr>
        <w:t xml:space="preserve"> </w:t>
      </w:r>
    </w:p>
    <w:p w14:paraId="48E268CD" w14:textId="77777777" w:rsidR="009C7EDF" w:rsidRPr="001360ED" w:rsidRDefault="009C7EDF" w:rsidP="009C7EDF">
      <w:pPr>
        <w:spacing w:after="0" w:line="240" w:lineRule="auto"/>
        <w:jc w:val="both"/>
        <w:rPr>
          <w:rFonts w:eastAsia="Times New Roman" w:cstheme="minorHAnsi"/>
          <w:sz w:val="24"/>
          <w:szCs w:val="24"/>
        </w:rPr>
      </w:pPr>
    </w:p>
    <w:p w14:paraId="30DB6600"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Di sebalik perbezaan mereka, kedua-dua gerakan bersetuju dalam beberapa isu kritikal.</w:t>
      </w:r>
      <w:hyperlink r:id="rId202"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Kedua-duanya melihat pemulihan Kristian kerasulan sebagai cara mempercepat milenium.</w:t>
      </w:r>
      <w:hyperlink r:id="rId203"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Kedua-duanya juga melihat pemulihan gereja awal sebagai laluan kepada kebebasan Kristian.</w:t>
      </w:r>
      <w:hyperlink r:id="rId204" w:anchor="cite_note-Allen_.26_Hughes_1988-2" w:history="1">
        <w:r w:rsidRPr="00B665C9">
          <w:rPr>
            <w:rFonts w:eastAsia="Times New Roman" w:cstheme="minorHAnsi"/>
            <w:sz w:val="24"/>
            <w:szCs w:val="24"/>
            <w:vertAlign w:val="superscript"/>
            <w:lang w:val="es-ES_tradnl"/>
          </w:rPr>
          <w:t>[3]</w:t>
        </w:r>
      </w:hyperlink>
      <w:r w:rsidRPr="00B665C9">
        <w:rPr>
          <w:rFonts w:eastAsia="Times New Roman" w:cstheme="minorHAnsi"/>
          <w:sz w:val="24"/>
          <w:szCs w:val="24"/>
          <w:vertAlign w:val="superscript"/>
          <w:lang w:val="es-ES_tradnl"/>
        </w:rPr>
        <w:t>:108</w:t>
      </w:r>
      <w:r w:rsidRPr="00B665C9">
        <w:rPr>
          <w:rFonts w:eastAsia="Times New Roman" w:cstheme="minorHAnsi"/>
          <w:sz w:val="24"/>
          <w:szCs w:val="24"/>
          <w:lang w:val="es-ES_tradnl"/>
        </w:rPr>
        <w:t xml:space="preserve">Dan, </w:t>
      </w:r>
      <w:proofErr w:type="spellStart"/>
      <w:r w:rsidRPr="00B665C9">
        <w:rPr>
          <w:rFonts w:eastAsia="Times New Roman" w:cstheme="minorHAnsi"/>
          <w:sz w:val="24"/>
          <w:szCs w:val="24"/>
          <w:lang w:val="es-ES_tradnl"/>
        </w:rPr>
        <w:t>kedua-duanya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percaya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bahawa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perpaduan</w:t>
      </w:r>
      <w:proofErr w:type="spellEnd"/>
      <w:r w:rsidRPr="00B665C9">
        <w:rPr>
          <w:rFonts w:eastAsia="Times New Roman" w:cstheme="minorHAnsi"/>
          <w:sz w:val="24"/>
          <w:szCs w:val="24"/>
          <w:lang w:val="es-ES_tradnl"/>
        </w:rPr>
        <w:t xml:space="preserve"> di </w:t>
      </w:r>
      <w:proofErr w:type="spellStart"/>
      <w:r w:rsidRPr="00B665C9">
        <w:rPr>
          <w:rFonts w:eastAsia="Times New Roman" w:cstheme="minorHAnsi"/>
          <w:sz w:val="24"/>
          <w:szCs w:val="24"/>
          <w:lang w:val="es-ES_tradnl"/>
        </w:rPr>
        <w:t>kalangan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orang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Kristian</w:t>
      </w:r>
      <w:proofErr w:type="spellEnd"/>
      <w:r w:rsidRPr="001360ED">
        <w:rPr>
          <w:rStyle w:val="FootnoteReference"/>
          <w:rFonts w:eastAsia="Times New Roman" w:cstheme="minorHAnsi"/>
          <w:sz w:val="24"/>
          <w:szCs w:val="24"/>
        </w:rPr>
        <w:footnoteReference w:id="8"/>
      </w:r>
      <w:proofErr w:type="spellStart"/>
      <w:r w:rsidRPr="00B665C9">
        <w:rPr>
          <w:rFonts w:eastAsia="Times New Roman" w:cstheme="minorHAnsi"/>
          <w:sz w:val="24"/>
          <w:szCs w:val="24"/>
          <w:lang w:val="es-ES_tradnl"/>
        </w:rPr>
        <w:t>boleh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dicapai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dengan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menggunakan</w:t>
      </w:r>
      <w:proofErr w:type="spellEnd"/>
      <w:r w:rsidRPr="00B665C9">
        <w:rPr>
          <w:rFonts w:eastAsia="Times New Roman" w:cstheme="minorHAnsi"/>
          <w:sz w:val="24"/>
          <w:szCs w:val="24"/>
          <w:lang w:val="es-ES_tradnl"/>
        </w:rPr>
        <w:t xml:space="preserve"> agama </w:t>
      </w:r>
      <w:proofErr w:type="spellStart"/>
      <w:r w:rsidRPr="00B665C9">
        <w:rPr>
          <w:rFonts w:eastAsia="Times New Roman" w:cstheme="minorHAnsi"/>
          <w:sz w:val="24"/>
          <w:szCs w:val="24"/>
          <w:lang w:val="es-ES_tradnl"/>
        </w:rPr>
        <w:t>Kristian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apostolik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sebagai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model</w:t>
      </w:r>
      <w:proofErr w:type="spellEnd"/>
      <w:r w:rsidRPr="00B665C9">
        <w:rPr>
          <w:rFonts w:eastAsia="Times New Roman" w:cstheme="minorHAnsi"/>
          <w:sz w:val="24"/>
          <w:szCs w:val="24"/>
          <w:lang w:val="es-ES_tradnl"/>
        </w:rPr>
        <w:t>.</w:t>
      </w:r>
      <w:hyperlink r:id="rId205" w:anchor="cite_note-Allen_.26_Hughes_1988-2" w:history="1">
        <w:r w:rsidRPr="001360ED">
          <w:rPr>
            <w:rFonts w:eastAsia="Times New Roman" w:cstheme="minorHAnsi"/>
            <w:sz w:val="24"/>
            <w:szCs w:val="24"/>
            <w:vertAlign w:val="superscript"/>
          </w:rPr>
          <w:t>[3]</w:t>
        </w:r>
      </w:hyperlink>
      <w:r w:rsidRPr="001360ED">
        <w:rPr>
          <w:rFonts w:eastAsia="Times New Roman" w:cstheme="minorHAnsi"/>
          <w:sz w:val="24"/>
          <w:szCs w:val="24"/>
          <w:vertAlign w:val="superscript"/>
        </w:rPr>
        <w:t>:108</w:t>
      </w:r>
      <w:r w:rsidRPr="001360ED">
        <w:rPr>
          <w:rFonts w:eastAsia="Times New Roman" w:cstheme="minorHAnsi"/>
          <w:sz w:val="24"/>
          <w:szCs w:val="24"/>
        </w:rPr>
        <w:t xml:space="preserve">Komitmen </w:t>
      </w:r>
      <w:proofErr w:type="spellStart"/>
      <w:r w:rsidRPr="001360ED">
        <w:rPr>
          <w:rFonts w:eastAsia="Times New Roman" w:cstheme="minorHAnsi"/>
          <w:sz w:val="24"/>
          <w:szCs w:val="24"/>
        </w:rPr>
        <w:t>kedua</w:t>
      </w:r>
      <w:proofErr w:type="spellEnd"/>
      <w:r w:rsidRPr="001360ED">
        <w:rPr>
          <w:rFonts w:eastAsia="Times New Roman" w:cstheme="minorHAnsi"/>
          <w:sz w:val="24"/>
          <w:szCs w:val="24"/>
        </w:rPr>
        <w:t xml:space="preserve">-dua </w:t>
      </w:r>
      <w:proofErr w:type="spellStart"/>
      <w:r w:rsidRPr="001360ED">
        <w:rPr>
          <w:rFonts w:eastAsia="Times New Roman" w:cstheme="minorHAnsi"/>
          <w:sz w:val="24"/>
          <w:szCs w:val="24"/>
        </w:rPr>
        <w:t>gerakan</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untuk</w:t>
      </w:r>
      <w:proofErr w:type="spellEnd"/>
      <w:r w:rsidRPr="001360ED">
        <w:rPr>
          <w:rFonts w:eastAsia="Times New Roman" w:cstheme="minorHAnsi"/>
          <w:sz w:val="24"/>
          <w:szCs w:val="24"/>
        </w:rPr>
        <w:t xml:space="preserve"> memulihkan gereja mula-mula dan untuk menyatukan orang Kristian sudah cukup untuk mendorong kesatuan antara ramai dalam kedua-dua </w:t>
      </w:r>
      <w:proofErr w:type="spellStart"/>
      <w:r w:rsidRPr="001360ED">
        <w:rPr>
          <w:rFonts w:eastAsia="Times New Roman" w:cstheme="minorHAnsi"/>
          <w:sz w:val="24"/>
          <w:szCs w:val="24"/>
        </w:rPr>
        <w:t>gerakan</w:t>
      </w:r>
      <w:proofErr w:type="spellEnd"/>
      <w:r w:rsidRPr="001360ED">
        <w:rPr>
          <w:rFonts w:eastAsia="Times New Roman" w:cstheme="minorHAnsi"/>
          <w:sz w:val="24"/>
          <w:szCs w:val="24"/>
        </w:rPr>
        <w:t>.</w:t>
      </w:r>
      <w:hyperlink r:id="rId206" w:anchor="cite_note-Hughes_and_Roberts.2C_2001-7" w:history="1">
        <w:r w:rsidRPr="001360ED">
          <w:rPr>
            <w:rFonts w:eastAsia="Times New Roman" w:cstheme="minorHAnsi"/>
            <w:sz w:val="24"/>
            <w:szCs w:val="24"/>
            <w:vertAlign w:val="superscript"/>
          </w:rPr>
          <w:t>[8]</w:t>
        </w:r>
      </w:hyperlink>
      <w:r w:rsidRPr="001360ED">
        <w:rPr>
          <w:rFonts w:eastAsia="Times New Roman" w:cstheme="minorHAnsi"/>
          <w:sz w:val="24"/>
          <w:szCs w:val="24"/>
          <w:vertAlign w:val="superscript"/>
        </w:rPr>
        <w:t>:8, 9</w:t>
      </w:r>
      <w:r w:rsidRPr="001360ED">
        <w:rPr>
          <w:rFonts w:eastAsia="Times New Roman" w:cstheme="minorHAnsi"/>
          <w:sz w:val="24"/>
          <w:szCs w:val="24"/>
        </w:rPr>
        <w:t>my.wikipedia.org/wiki/</w:t>
      </w:r>
      <w:proofErr w:type="spellStart"/>
      <w:r w:rsidRPr="001360ED">
        <w:rPr>
          <w:rFonts w:eastAsia="Times New Roman" w:cstheme="minorHAnsi"/>
          <w:sz w:val="24"/>
          <w:szCs w:val="24"/>
        </w:rPr>
        <w:t>Pergerakan_Pemulihan</w:t>
      </w:r>
      <w:proofErr w:type="spellEnd"/>
    </w:p>
    <w:p w14:paraId="6BE4EC8F" w14:textId="77777777" w:rsidR="009C7EDF" w:rsidRPr="001360ED" w:rsidRDefault="009C7EDF" w:rsidP="009C7EDF">
      <w:pPr>
        <w:spacing w:after="0" w:line="240" w:lineRule="auto"/>
        <w:jc w:val="both"/>
        <w:rPr>
          <w:rFonts w:eastAsia="Times New Roman" w:cstheme="minorHAnsi"/>
          <w:b/>
          <w:bCs/>
          <w:sz w:val="24"/>
          <w:szCs w:val="24"/>
        </w:rPr>
      </w:pPr>
    </w:p>
    <w:p w14:paraId="48540CA1"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b/>
          <w:bCs/>
          <w:sz w:val="24"/>
          <w:szCs w:val="24"/>
        </w:rPr>
        <w:t>Catatan:</w:t>
      </w:r>
      <w:r w:rsidRPr="001360ED">
        <w:rPr>
          <w:rFonts w:eastAsia="Times New Roman" w:cstheme="minorHAnsi"/>
          <w:sz w:val="24"/>
          <w:szCs w:val="24"/>
        </w:rPr>
        <w:t>Oleh kerana kedua-duanya mempercayai autonomi gereja, apakah tujuan penggabungan?</w:t>
      </w:r>
    </w:p>
    <w:p w14:paraId="5B755EDE" w14:textId="77777777" w:rsidR="009C7EDF" w:rsidRPr="001360ED" w:rsidRDefault="009C7EDF" w:rsidP="009C7EDF">
      <w:pPr>
        <w:spacing w:after="0" w:line="240" w:lineRule="auto"/>
        <w:jc w:val="both"/>
        <w:rPr>
          <w:rFonts w:eastAsia="Times New Roman" w:cstheme="minorHAnsi"/>
          <w:sz w:val="24"/>
          <w:szCs w:val="24"/>
        </w:rPr>
      </w:pPr>
    </w:p>
    <w:p w14:paraId="40C55772" w14:textId="77777777" w:rsidR="009C7EDF" w:rsidRPr="001360ED" w:rsidRDefault="009C7EDF" w:rsidP="009C7EDF">
      <w:pPr>
        <w:spacing w:after="0" w:line="240" w:lineRule="auto"/>
        <w:jc w:val="both"/>
        <w:rPr>
          <w:rFonts w:eastAsia="Times New Roman" w:cstheme="minorHAnsi"/>
          <w:b/>
          <w:sz w:val="24"/>
          <w:szCs w:val="24"/>
        </w:rPr>
      </w:pPr>
      <w:r w:rsidRPr="001360ED">
        <w:rPr>
          <w:rFonts w:eastAsia="Times New Roman" w:cstheme="minorHAnsi"/>
          <w:b/>
          <w:sz w:val="24"/>
          <w:szCs w:val="24"/>
        </w:rPr>
        <w:t>"Raccoon John" Smith (</w:t>
      </w:r>
      <w:r w:rsidRPr="001360ED">
        <w:rPr>
          <w:rFonts w:cstheme="minorHAnsi"/>
          <w:sz w:val="24"/>
          <w:szCs w:val="24"/>
        </w:rPr>
        <w:t>1784-1868)</w:t>
      </w:r>
    </w:p>
    <w:p w14:paraId="6DB8805C"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Kedua-dua kumpulan itu bersatu di High Street Meeting House, Lexington, Kentucky dengan berjabat tangan antara Barton W. Stone dan "Raccoon" John Smith, Sabtu, 31 Disember 1831.</w:t>
      </w:r>
      <w:hyperlink r:id="rId207" w:anchor="cite_note-Davis.2C_1915-8" w:history="1">
        <w:r w:rsidRPr="001360ED">
          <w:rPr>
            <w:rFonts w:eastAsia="Times New Roman" w:cstheme="minorHAnsi"/>
            <w:sz w:val="24"/>
            <w:szCs w:val="24"/>
            <w:vertAlign w:val="superscript"/>
          </w:rPr>
          <w:t>[9]</w:t>
        </w:r>
      </w:hyperlink>
      <w:r w:rsidRPr="001360ED">
        <w:rPr>
          <w:rFonts w:eastAsia="Times New Roman" w:cstheme="minorHAnsi"/>
          <w:sz w:val="24"/>
          <w:szCs w:val="24"/>
          <w:vertAlign w:val="superscript"/>
        </w:rPr>
        <w:t>:116-120</w:t>
      </w:r>
      <w:r w:rsidRPr="001360ED">
        <w:rPr>
          <w:rFonts w:eastAsia="Times New Roman" w:cstheme="minorHAnsi"/>
          <w:sz w:val="24"/>
          <w:szCs w:val="24"/>
        </w:rPr>
        <w:t>Smith telah dipilih, oleh mereka yang hadir, untuk bercakap bagi pihak pengikut Campbell.</w:t>
      </w:r>
      <w:hyperlink r:id="rId208" w:anchor="cite_note-Davis.2C_1915-8" w:history="1">
        <w:r w:rsidRPr="001360ED">
          <w:rPr>
            <w:rFonts w:eastAsia="Times New Roman" w:cstheme="minorHAnsi"/>
            <w:sz w:val="24"/>
            <w:szCs w:val="24"/>
            <w:vertAlign w:val="superscript"/>
          </w:rPr>
          <w:t>[9]</w:t>
        </w:r>
      </w:hyperlink>
      <w:r w:rsidRPr="001360ED">
        <w:rPr>
          <w:rFonts w:eastAsia="Times New Roman" w:cstheme="minorHAnsi"/>
          <w:sz w:val="24"/>
          <w:szCs w:val="24"/>
          <w:vertAlign w:val="superscript"/>
        </w:rPr>
        <w:t>:116</w:t>
      </w:r>
      <w:r w:rsidRPr="001360ED">
        <w:rPr>
          <w:rFonts w:eastAsia="Times New Roman" w:cstheme="minorHAnsi"/>
          <w:sz w:val="24"/>
          <w:szCs w:val="24"/>
        </w:rPr>
        <w:t xml:space="preserve"> </w:t>
      </w:r>
    </w:p>
    <w:p w14:paraId="5A21425B" w14:textId="77777777" w:rsidR="009C7EDF" w:rsidRPr="00B665C9" w:rsidRDefault="009C7EDF" w:rsidP="009C7EDF">
      <w:pPr>
        <w:spacing w:before="100" w:beforeAutospacing="1" w:after="100" w:afterAutospacing="1" w:line="240" w:lineRule="auto"/>
        <w:jc w:val="both"/>
        <w:rPr>
          <w:rFonts w:eastAsia="Times New Roman" w:cstheme="minorHAnsi"/>
          <w:sz w:val="24"/>
          <w:szCs w:val="24"/>
          <w:lang w:val="es-ES_tradnl"/>
        </w:rPr>
      </w:pPr>
      <w:r w:rsidRPr="001360ED">
        <w:rPr>
          <w:rFonts w:eastAsia="Times New Roman" w:cstheme="minorHAnsi"/>
          <w:sz w:val="24"/>
          <w:szCs w:val="24"/>
        </w:rPr>
        <w:t>Dua wakil daripada mereka yang berhimpun telah dilantik untuk membawa berita kesatuan itu kepada semua gereja: John Rogers, untuk orang Kristian dan "Raccoon" John Smith untuk reformis. Walaupun terdapat beberapa cabaran, penggabungan itu berjaya.</w:t>
      </w:r>
      <w:hyperlink r:id="rId209" w:anchor="cite_note-McAlister_.26_Tucker.2C_1975-0" w:history="1">
        <w:r w:rsidRPr="001360ED">
          <w:rPr>
            <w:rFonts w:eastAsia="Times New Roman" w:cstheme="minorHAnsi"/>
            <w:sz w:val="24"/>
            <w:szCs w:val="24"/>
            <w:vertAlign w:val="superscript"/>
          </w:rPr>
          <w:t>[1]</w:t>
        </w:r>
      </w:hyperlink>
      <w:r w:rsidRPr="001360ED">
        <w:rPr>
          <w:rFonts w:eastAsia="Times New Roman" w:cstheme="minorHAnsi"/>
          <w:sz w:val="24"/>
          <w:szCs w:val="24"/>
          <w:vertAlign w:val="superscript"/>
        </w:rPr>
        <w:t>:153-154</w:t>
      </w:r>
      <w:r w:rsidRPr="001360ED">
        <w:rPr>
          <w:rFonts w:eastAsia="Times New Roman" w:cstheme="minorHAnsi"/>
          <w:sz w:val="24"/>
          <w:szCs w:val="24"/>
        </w:rPr>
        <w:t xml:space="preserve">Ramai yang percaya kesatuan mempunyai janji besar untuk kejayaan masa depan pergerakan gabungan itu, dan menyambut berita dengan penuh </w:t>
      </w:r>
      <w:proofErr w:type="spellStart"/>
      <w:r w:rsidRPr="001360ED">
        <w:rPr>
          <w:rFonts w:eastAsia="Times New Roman" w:cstheme="minorHAnsi"/>
          <w:sz w:val="24"/>
          <w:szCs w:val="24"/>
        </w:rPr>
        <w:t>semangat</w:t>
      </w:r>
      <w:proofErr w:type="spellEnd"/>
      <w:r w:rsidRPr="001360ED">
        <w:rPr>
          <w:rFonts w:eastAsia="Times New Roman" w:cstheme="minorHAnsi"/>
          <w:sz w:val="24"/>
          <w:szCs w:val="24"/>
        </w:rPr>
        <w:t>.</w:t>
      </w:r>
      <w:hyperlink r:id="rId210" w:anchor="cite_note-Hughes_and_Roberts.2C_2001-7" w:history="1">
        <w:r w:rsidRPr="00B665C9">
          <w:rPr>
            <w:rFonts w:eastAsia="Times New Roman" w:cstheme="minorHAnsi"/>
            <w:sz w:val="24"/>
            <w:szCs w:val="24"/>
            <w:vertAlign w:val="superscript"/>
            <w:lang w:val="es-ES_tradnl"/>
          </w:rPr>
          <w:t>[8]</w:t>
        </w:r>
      </w:hyperlink>
      <w:r w:rsidRPr="00B665C9">
        <w:rPr>
          <w:rFonts w:eastAsia="Times New Roman" w:cstheme="minorHAnsi"/>
          <w:sz w:val="24"/>
          <w:szCs w:val="24"/>
          <w:vertAlign w:val="superscript"/>
          <w:lang w:val="es-ES_tradnl"/>
        </w:rPr>
        <w:t>:9</w:t>
      </w:r>
    </w:p>
    <w:p w14:paraId="48FB7D7E" w14:textId="77777777" w:rsidR="009C7EDF" w:rsidRPr="00B665C9" w:rsidRDefault="009C7EDF" w:rsidP="009C7EDF">
      <w:pPr>
        <w:spacing w:before="100" w:beforeAutospacing="1" w:after="100" w:afterAutospacing="1" w:line="240" w:lineRule="auto"/>
        <w:jc w:val="both"/>
        <w:rPr>
          <w:rFonts w:eastAsia="Times New Roman" w:cstheme="minorHAnsi"/>
          <w:sz w:val="24"/>
          <w:szCs w:val="24"/>
          <w:lang w:val="es-ES_tradnl"/>
        </w:rPr>
      </w:pPr>
      <w:proofErr w:type="spellStart"/>
      <w:r w:rsidRPr="00B665C9">
        <w:rPr>
          <w:rFonts w:eastAsia="Times New Roman" w:cstheme="minorHAnsi"/>
          <w:sz w:val="24"/>
          <w:szCs w:val="24"/>
          <w:lang w:val="es-ES_tradnl"/>
        </w:rPr>
        <w:t>Dengan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penggabungan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itu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terdapat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cabaran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tentang</w:t>
      </w:r>
      <w:proofErr w:type="spellEnd"/>
      <w:r w:rsidRPr="00B665C9">
        <w:rPr>
          <w:rFonts w:eastAsia="Times New Roman" w:cstheme="minorHAnsi"/>
          <w:sz w:val="24"/>
          <w:szCs w:val="24"/>
          <w:lang w:val="es-ES_tradnl"/>
        </w:rPr>
        <w:t xml:space="preserve"> apa yang </w:t>
      </w:r>
      <w:proofErr w:type="spellStart"/>
      <w:r w:rsidRPr="00B665C9">
        <w:rPr>
          <w:rFonts w:eastAsia="Times New Roman" w:cstheme="minorHAnsi"/>
          <w:sz w:val="24"/>
          <w:szCs w:val="24"/>
          <w:lang w:val="es-ES_tradnl"/>
        </w:rPr>
        <w:t>dipanggil</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gerakan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baharu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Jelas</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sekali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mencari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nama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Bible</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bukan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sektarian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adalah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penting</w:t>
      </w:r>
      <w:proofErr w:type="spellEnd"/>
      <w:r w:rsidRPr="00B665C9">
        <w:rPr>
          <w:rFonts w:eastAsia="Times New Roman" w:cstheme="minorHAnsi"/>
          <w:sz w:val="24"/>
          <w:szCs w:val="24"/>
          <w:lang w:val="es-ES_tradnl"/>
        </w:rPr>
        <w:t xml:space="preserve">. Stone </w:t>
      </w:r>
      <w:proofErr w:type="spellStart"/>
      <w:r w:rsidRPr="00B665C9">
        <w:rPr>
          <w:rFonts w:eastAsia="Times New Roman" w:cstheme="minorHAnsi"/>
          <w:sz w:val="24"/>
          <w:szCs w:val="24"/>
          <w:lang w:val="es-ES_tradnl"/>
        </w:rPr>
        <w:t>mahu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terus</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menggunakan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nama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Kristian</w:t>
      </w:r>
      <w:proofErr w:type="spellEnd"/>
      <w:r w:rsidRPr="00B665C9">
        <w:rPr>
          <w:rFonts w:eastAsia="Times New Roman" w:cstheme="minorHAnsi"/>
          <w:sz w:val="24"/>
          <w:szCs w:val="24"/>
          <w:lang w:val="es-ES_tradnl"/>
        </w:rPr>
        <w:t xml:space="preserve">." Alexander Campbell </w:t>
      </w:r>
      <w:proofErr w:type="spellStart"/>
      <w:r w:rsidRPr="00B665C9">
        <w:rPr>
          <w:rFonts w:eastAsia="Times New Roman" w:cstheme="minorHAnsi"/>
          <w:sz w:val="24"/>
          <w:szCs w:val="24"/>
          <w:lang w:val="es-ES_tradnl"/>
        </w:rPr>
        <w:t>menegaskan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Murid-murid</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Kristus</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Akibatnya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kedua-dua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nama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telah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digunakan</w:t>
      </w:r>
      <w:proofErr w:type="spellEnd"/>
      <w:r w:rsidRPr="00B665C9">
        <w:rPr>
          <w:rFonts w:eastAsia="Times New Roman" w:cstheme="minorHAnsi"/>
          <w:sz w:val="24"/>
          <w:szCs w:val="24"/>
          <w:lang w:val="es-ES_tradnl"/>
        </w:rPr>
        <w:t>.</w:t>
      </w:r>
      <w:hyperlink r:id="rId211" w:anchor="cite_note-McAlister_.26_Tucker.2C_1975-0" w:history="1">
        <w:r w:rsidRPr="00B665C9">
          <w:rPr>
            <w:rFonts w:eastAsia="Times New Roman" w:cstheme="minorHAnsi"/>
            <w:sz w:val="24"/>
            <w:szCs w:val="24"/>
            <w:vertAlign w:val="superscript"/>
            <w:lang w:val="es-ES_tradnl"/>
          </w:rPr>
          <w:t>[1]</w:t>
        </w:r>
      </w:hyperlink>
      <w:r w:rsidRPr="00B665C9">
        <w:rPr>
          <w:rFonts w:eastAsia="Times New Roman" w:cstheme="minorHAnsi"/>
          <w:sz w:val="24"/>
          <w:szCs w:val="24"/>
          <w:vertAlign w:val="superscript"/>
          <w:lang w:val="es-ES_tradnl"/>
        </w:rPr>
        <w:t>:27-28</w:t>
      </w:r>
    </w:p>
    <w:p w14:paraId="730A1BD8" w14:textId="77777777" w:rsidR="009C7EDF" w:rsidRPr="001360ED" w:rsidRDefault="009C7EDF" w:rsidP="009C7EDF">
      <w:pPr>
        <w:spacing w:before="100" w:beforeAutospacing="1" w:after="100" w:afterAutospacing="1" w:line="240" w:lineRule="auto"/>
        <w:jc w:val="both"/>
        <w:rPr>
          <w:rFonts w:eastAsia="Times New Roman" w:cstheme="minorHAnsi"/>
          <w:sz w:val="24"/>
          <w:szCs w:val="24"/>
        </w:rPr>
      </w:pPr>
      <w:proofErr w:type="spellStart"/>
      <w:r w:rsidRPr="00B665C9">
        <w:rPr>
          <w:rFonts w:eastAsia="Times New Roman" w:cstheme="minorHAnsi"/>
          <w:sz w:val="24"/>
          <w:szCs w:val="24"/>
          <w:lang w:val="es-ES_tradnl"/>
        </w:rPr>
        <w:t>Sejak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awal</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gerakan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itu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pertukaran</w:t>
      </w:r>
      <w:proofErr w:type="spellEnd"/>
      <w:r w:rsidRPr="00B665C9">
        <w:rPr>
          <w:rFonts w:eastAsia="Times New Roman" w:cstheme="minorHAnsi"/>
          <w:sz w:val="24"/>
          <w:szCs w:val="24"/>
          <w:lang w:val="es-ES_tradnl"/>
        </w:rPr>
        <w:t xml:space="preserve"> idea bebas di </w:t>
      </w:r>
      <w:proofErr w:type="spellStart"/>
      <w:r w:rsidRPr="00B665C9">
        <w:rPr>
          <w:rFonts w:eastAsia="Times New Roman" w:cstheme="minorHAnsi"/>
          <w:sz w:val="24"/>
          <w:szCs w:val="24"/>
          <w:lang w:val="es-ES_tradnl"/>
        </w:rPr>
        <w:t>kalangan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rakyat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dipupuk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oleh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jurnal</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diterbitkan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oleh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pemimpinnya</w:t>
      </w:r>
      <w:proofErr w:type="spellEnd"/>
      <w:r w:rsidRPr="00B665C9">
        <w:rPr>
          <w:rFonts w:eastAsia="Times New Roman" w:cstheme="minorHAnsi"/>
          <w:sz w:val="24"/>
          <w:szCs w:val="24"/>
          <w:lang w:val="es-ES_tradnl"/>
        </w:rPr>
        <w:t xml:space="preserve">. </w:t>
      </w:r>
      <w:r w:rsidRPr="001360ED">
        <w:rPr>
          <w:rFonts w:eastAsia="Times New Roman" w:cstheme="minorHAnsi"/>
          <w:sz w:val="24"/>
          <w:szCs w:val="24"/>
        </w:rPr>
        <w:t xml:space="preserve">Alexander Campbell </w:t>
      </w:r>
      <w:proofErr w:type="spellStart"/>
      <w:r w:rsidRPr="001360ED">
        <w:rPr>
          <w:rFonts w:eastAsia="Times New Roman" w:cstheme="minorHAnsi"/>
          <w:sz w:val="24"/>
          <w:szCs w:val="24"/>
        </w:rPr>
        <w:t>menerbitkan</w:t>
      </w:r>
      <w:proofErr w:type="spellEnd"/>
      <w:r w:rsidRPr="001360ED">
        <w:rPr>
          <w:rFonts w:eastAsia="Times New Roman" w:cstheme="minorHAnsi"/>
          <w:sz w:val="24"/>
          <w:szCs w:val="24"/>
        </w:rPr>
        <w:t xml:space="preserve"> The Christian Baptist dan The Millennial Harbinger. Stone menerbitkan The Christian Messenger.</w:t>
      </w:r>
      <w:hyperlink r:id="rId212" w:anchor="cite_note-Garrison_.26_DeGroot.2C_1948-11" w:history="1">
        <w:r w:rsidRPr="001360ED">
          <w:rPr>
            <w:rFonts w:eastAsia="Times New Roman" w:cstheme="minorHAnsi"/>
            <w:sz w:val="24"/>
            <w:szCs w:val="24"/>
            <w:vertAlign w:val="superscript"/>
          </w:rPr>
          <w:t>[12]</w:t>
        </w:r>
      </w:hyperlink>
      <w:r w:rsidRPr="001360ED">
        <w:rPr>
          <w:rFonts w:eastAsia="Times New Roman" w:cstheme="minorHAnsi"/>
          <w:sz w:val="24"/>
          <w:szCs w:val="24"/>
          <w:vertAlign w:val="superscript"/>
        </w:rPr>
        <w:t>:208.</w:t>
      </w:r>
      <w:r w:rsidRPr="001360ED">
        <w:rPr>
          <w:rFonts w:eastAsia="Times New Roman" w:cstheme="minorHAnsi"/>
          <w:sz w:val="24"/>
          <w:szCs w:val="24"/>
        </w:rPr>
        <w:t xml:space="preserve">Dengan cara yang </w:t>
      </w:r>
      <w:r w:rsidRPr="001360ED">
        <w:rPr>
          <w:rFonts w:eastAsia="Times New Roman" w:cstheme="minorHAnsi"/>
          <w:sz w:val="24"/>
          <w:szCs w:val="24"/>
        </w:rPr>
        <w:lastRenderedPageBreak/>
        <w:t>penuh hormat, kedua-dua lelaki secara rutin menerbitkan sumbangan orang lain yang kedudukannya berbeza secara radikal daripada mereka sendiri.</w:t>
      </w:r>
    </w:p>
    <w:p w14:paraId="65DB1BD6"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Apabila Batu dan</w:t>
      </w:r>
      <w:hyperlink r:id="rId213" w:tooltip="Alexander Campbell (clergyman)" w:history="1">
        <w:r w:rsidRPr="001360ED">
          <w:rPr>
            <w:rFonts w:eastAsia="Times New Roman" w:cstheme="minorHAnsi"/>
            <w:sz w:val="24"/>
            <w:szCs w:val="24"/>
          </w:rPr>
          <w:t>Alexander Campbell</w:t>
        </w:r>
      </w:hyperlink>
      <w:r w:rsidRPr="001360ED">
        <w:rPr>
          <w:rFonts w:eastAsia="Times New Roman" w:cstheme="minorHAnsi"/>
          <w:sz w:val="24"/>
          <w:szCs w:val="24"/>
        </w:rPr>
        <w:t>'s Reformers (juga dikenali sebagai Disciples and Christian Baptists) bersatu pada tahun 1832, hanya minoriti Kristian dari pergerakan Smith/Jones dan O'Kelly yang mengambil bahagian.</w:t>
      </w:r>
      <w:hyperlink r:id="rId214"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Mereka yang melakukannya adalah dari jemaah di barat Pergunungan Appalachian yang telah bersentuhan dengan pergerakan Batu.</w:t>
      </w:r>
      <w:hyperlink r:id="rId215" w:anchor="cite_note-Encyclopedia_of_the_Stone-Campbell_Movement:_Christian_Connection-5" w:history="1">
        <w:r w:rsidRPr="00B665C9">
          <w:rPr>
            <w:rFonts w:eastAsia="Times New Roman" w:cstheme="minorHAnsi"/>
            <w:sz w:val="24"/>
            <w:szCs w:val="24"/>
            <w:vertAlign w:val="superscript"/>
            <w:lang w:val="es-ES_tradnl"/>
          </w:rPr>
          <w:t>[6]</w:t>
        </w:r>
      </w:hyperlink>
      <w:r w:rsidRPr="00B665C9">
        <w:rPr>
          <w:rFonts w:eastAsia="Times New Roman" w:cstheme="minorHAnsi"/>
          <w:sz w:val="24"/>
          <w:szCs w:val="24"/>
          <w:vertAlign w:val="superscript"/>
          <w:lang w:val="es-ES_tradnl"/>
        </w:rPr>
        <w:t>:190</w:t>
      </w:r>
      <w:r w:rsidRPr="00B665C9">
        <w:rPr>
          <w:rFonts w:eastAsia="Times New Roman" w:cstheme="minorHAnsi"/>
          <w:sz w:val="24"/>
          <w:szCs w:val="24"/>
          <w:lang w:val="es-ES_tradnl"/>
        </w:rPr>
        <w:t xml:space="preserve">Ahli-ahli </w:t>
      </w:r>
      <w:proofErr w:type="spellStart"/>
      <w:r w:rsidRPr="00B665C9">
        <w:rPr>
          <w:rFonts w:eastAsia="Times New Roman" w:cstheme="minorHAnsi"/>
          <w:sz w:val="24"/>
          <w:szCs w:val="24"/>
          <w:lang w:val="es-ES_tradnl"/>
        </w:rPr>
        <w:t>timur</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mempunyai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beberapa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perbezaan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utama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dengan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kumpulan</w:t>
      </w:r>
      <w:proofErr w:type="spellEnd"/>
      <w:r w:rsidRPr="00B665C9">
        <w:rPr>
          <w:rFonts w:eastAsia="Times New Roman" w:cstheme="minorHAnsi"/>
          <w:sz w:val="24"/>
          <w:szCs w:val="24"/>
          <w:lang w:val="es-ES_tradnl"/>
        </w:rPr>
        <w:t xml:space="preserve"> Stone dan Campbell: </w:t>
      </w:r>
      <w:proofErr w:type="spellStart"/>
      <w:r w:rsidRPr="00B665C9">
        <w:rPr>
          <w:rFonts w:eastAsia="Times New Roman" w:cstheme="minorHAnsi"/>
          <w:sz w:val="24"/>
          <w:szCs w:val="24"/>
          <w:lang w:val="es-ES_tradnl"/>
        </w:rPr>
        <w:t>penekanan</w:t>
      </w:r>
      <w:proofErr w:type="spellEnd"/>
      <w:r w:rsidRPr="00B665C9">
        <w:rPr>
          <w:rFonts w:eastAsia="Times New Roman" w:cstheme="minorHAnsi"/>
          <w:sz w:val="24"/>
          <w:szCs w:val="24"/>
          <w:lang w:val="es-ES_tradnl"/>
        </w:rPr>
        <w:t xml:space="preserve"> pada </w:t>
      </w:r>
      <w:proofErr w:type="spellStart"/>
      <w:r w:rsidRPr="00B665C9">
        <w:rPr>
          <w:rFonts w:eastAsia="Times New Roman" w:cstheme="minorHAnsi"/>
          <w:sz w:val="24"/>
          <w:szCs w:val="24"/>
          <w:lang w:val="es-ES_tradnl"/>
        </w:rPr>
        <w:t>pengalaman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penukaran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pemeliharaan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persekutuan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suku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tahunan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dan</w:t>
      </w:r>
      <w:hyperlink r:id="rId216" w:tooltip="Nontrinitarianism" w:history="1">
        <w:r w:rsidRPr="00B665C9">
          <w:rPr>
            <w:rFonts w:eastAsia="Times New Roman" w:cstheme="minorHAnsi"/>
            <w:sz w:val="24"/>
            <w:szCs w:val="24"/>
            <w:u w:val="single"/>
            <w:lang w:val="es-ES_tradnl"/>
          </w:rPr>
          <w:t>bukan</w:t>
        </w:r>
        <w:proofErr w:type="spellEnd"/>
        <w:r w:rsidRPr="00B665C9">
          <w:rPr>
            <w:rFonts w:eastAsia="Times New Roman" w:cstheme="minorHAnsi"/>
            <w:sz w:val="24"/>
            <w:szCs w:val="24"/>
            <w:u w:val="single"/>
            <w:lang w:val="es-ES_tradnl"/>
          </w:rPr>
          <w:t xml:space="preserve"> </w:t>
        </w:r>
        <w:proofErr w:type="spellStart"/>
        <w:r w:rsidRPr="00B665C9">
          <w:rPr>
            <w:rFonts w:eastAsia="Times New Roman" w:cstheme="minorHAnsi"/>
            <w:sz w:val="24"/>
            <w:szCs w:val="24"/>
            <w:u w:val="single"/>
            <w:lang w:val="es-ES_tradnl"/>
          </w:rPr>
          <w:t>trinitarianisme</w:t>
        </w:r>
        <w:proofErr w:type="spellEnd"/>
      </w:hyperlink>
      <w:r w:rsidRPr="00B665C9">
        <w:rPr>
          <w:rFonts w:eastAsia="Times New Roman" w:cstheme="minorHAnsi"/>
          <w:sz w:val="24"/>
          <w:szCs w:val="24"/>
          <w:lang w:val="es-ES_tradnl"/>
        </w:rPr>
        <w:t>.</w:t>
      </w:r>
      <w:hyperlink r:id="rId217"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:190</w:t>
      </w:r>
      <w:r w:rsidRPr="001360ED">
        <w:rPr>
          <w:rFonts w:eastAsia="Times New Roman" w:cstheme="minorHAnsi"/>
          <w:sz w:val="24"/>
          <w:szCs w:val="24"/>
        </w:rPr>
        <w:t xml:space="preserve">Mereka yang </w:t>
      </w:r>
      <w:proofErr w:type="spellStart"/>
      <w:r w:rsidRPr="001360ED">
        <w:rPr>
          <w:rFonts w:eastAsia="Times New Roman" w:cstheme="minorHAnsi"/>
          <w:sz w:val="24"/>
          <w:szCs w:val="24"/>
        </w:rPr>
        <w:t>tidak</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bersatu</w:t>
      </w:r>
      <w:proofErr w:type="spellEnd"/>
      <w:r w:rsidRPr="001360ED">
        <w:rPr>
          <w:rFonts w:eastAsia="Times New Roman" w:cstheme="minorHAnsi"/>
          <w:sz w:val="24"/>
          <w:szCs w:val="24"/>
        </w:rPr>
        <w:t xml:space="preserve"> dengan Campbell bergabung dengan Jemaat Jemaat pada tahun 1931 untuk membentuk Jemaat Kristian Jemaah.</w:t>
      </w:r>
      <w:hyperlink r:id="rId218"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:191</w:t>
      </w:r>
      <w:r w:rsidRPr="001360ED">
        <w:rPr>
          <w:rFonts w:eastAsia="Times New Roman" w:cstheme="minorHAnsi"/>
          <w:sz w:val="24"/>
          <w:szCs w:val="24"/>
        </w:rPr>
        <w:t>Pada tahun 1957, Jemaat Kristian Jemaat bergabung dengan Gereja Evangelical dan Reformed untuk menjadi United Church of Christ.</w:t>
      </w:r>
      <w:hyperlink r:id="rId219" w:anchor="cite_note-Encyclopedia_of_the_Stone-Campbell_Movement:_Christian_Connection-5" w:history="1">
        <w:r w:rsidRPr="001360ED">
          <w:rPr>
            <w:rFonts w:eastAsia="Times New Roman" w:cstheme="minorHAnsi"/>
            <w:sz w:val="24"/>
            <w:szCs w:val="24"/>
            <w:vertAlign w:val="superscript"/>
          </w:rPr>
          <w:t>[6]</w:t>
        </w:r>
      </w:hyperlink>
      <w:r w:rsidRPr="001360ED">
        <w:rPr>
          <w:rFonts w:eastAsia="Times New Roman" w:cstheme="minorHAnsi"/>
          <w:sz w:val="24"/>
          <w:szCs w:val="24"/>
          <w:vertAlign w:val="superscript"/>
        </w:rPr>
        <w:t>:191</w:t>
      </w:r>
      <w:r w:rsidRPr="001360ED">
        <w:rPr>
          <w:rFonts w:cstheme="minorHAnsi"/>
          <w:sz w:val="24"/>
          <w:szCs w:val="24"/>
        </w:rPr>
        <w:t xml:space="preserve"> </w:t>
      </w:r>
      <w:r w:rsidRPr="001360ED">
        <w:rPr>
          <w:rFonts w:eastAsia="Times New Roman" w:cstheme="minorHAnsi"/>
          <w:sz w:val="24"/>
          <w:szCs w:val="24"/>
        </w:rPr>
        <w:t xml:space="preserve"> </w:t>
      </w:r>
    </w:p>
    <w:p w14:paraId="21C7D003" w14:textId="77777777" w:rsidR="009C7EDF" w:rsidRPr="001360ED" w:rsidRDefault="009C7EDF" w:rsidP="009C7EDF">
      <w:pPr>
        <w:spacing w:after="0" w:line="240" w:lineRule="auto"/>
        <w:jc w:val="both"/>
        <w:rPr>
          <w:rFonts w:cstheme="minorHAnsi"/>
          <w:sz w:val="24"/>
          <w:szCs w:val="24"/>
        </w:rPr>
      </w:pPr>
      <w:r w:rsidRPr="001360ED">
        <w:rPr>
          <w:rFonts w:eastAsia="Times New Roman" w:cstheme="minorHAnsi"/>
          <w:sz w:val="24"/>
          <w:szCs w:val="24"/>
        </w:rPr>
        <w:t>my.wikipedia.org/wiki/</w:t>
      </w:r>
      <w:proofErr w:type="spellStart"/>
      <w:r w:rsidRPr="001360ED">
        <w:rPr>
          <w:rFonts w:eastAsia="Times New Roman" w:cstheme="minorHAnsi"/>
          <w:sz w:val="24"/>
          <w:szCs w:val="24"/>
        </w:rPr>
        <w:t>Pergerakan_Pemulihan</w:t>
      </w:r>
      <w:proofErr w:type="spellEnd"/>
    </w:p>
    <w:p w14:paraId="0983D2D1" w14:textId="77777777" w:rsidR="009C7EDF" w:rsidRPr="001360ED" w:rsidRDefault="009C7EDF" w:rsidP="009C7EDF">
      <w:pPr>
        <w:spacing w:after="0" w:line="240" w:lineRule="auto"/>
        <w:jc w:val="both"/>
        <w:rPr>
          <w:rFonts w:cstheme="minorHAnsi"/>
          <w:b/>
          <w:sz w:val="24"/>
          <w:szCs w:val="24"/>
        </w:rPr>
      </w:pPr>
      <w:bookmarkStart w:id="12" w:name="Internal_strains"/>
      <w:bookmarkEnd w:id="12"/>
    </w:p>
    <w:p w14:paraId="213B5998"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Strain of War, Masyarakat dan Nyanyian/Muzik Gereja</w:t>
      </w:r>
    </w:p>
    <w:p w14:paraId="7CE8E280" w14:textId="77777777" w:rsidR="009C7EDF" w:rsidRPr="00B665C9" w:rsidRDefault="009C7EDF" w:rsidP="009C7EDF">
      <w:pPr>
        <w:tabs>
          <w:tab w:val="left" w:pos="4590"/>
          <w:tab w:val="left" w:pos="6210"/>
          <w:tab w:val="left" w:pos="6390"/>
          <w:tab w:val="left" w:pos="6480"/>
        </w:tabs>
        <w:spacing w:after="0" w:line="240" w:lineRule="auto"/>
        <w:jc w:val="both"/>
        <w:rPr>
          <w:rFonts w:eastAsia="Times New Roman" w:cstheme="minorHAnsi"/>
          <w:sz w:val="24"/>
          <w:szCs w:val="24"/>
          <w:lang w:val="es-ES_tradnl"/>
        </w:rPr>
      </w:pPr>
      <w:r w:rsidRPr="001360ED">
        <w:rPr>
          <w:rFonts w:eastAsia="Times New Roman" w:cstheme="minorHAnsi"/>
          <w:sz w:val="24"/>
          <w:szCs w:val="24"/>
        </w:rPr>
        <w:t xml:space="preserve">Sebaik sahaja pendakwah perintis Pergerakan Pemulihan, seperti Stone dan Campbell, telah merumuskan prinsip-prinsip asas Pergerakan, mereka mula berkhutbah dengan semangat yang merangsang gereja ke satu tempoh pertumbuhan yang luar biasa. </w:t>
      </w:r>
      <w:proofErr w:type="spellStart"/>
      <w:r w:rsidRPr="00B665C9">
        <w:rPr>
          <w:rFonts w:eastAsia="Times New Roman" w:cstheme="minorHAnsi"/>
          <w:sz w:val="24"/>
          <w:szCs w:val="24"/>
          <w:lang w:val="es-ES_tradnl"/>
        </w:rPr>
        <w:t>Anggaran</w:t>
      </w:r>
      <w:proofErr w:type="spellEnd"/>
      <w:r w:rsidRPr="00B665C9">
        <w:rPr>
          <w:rFonts w:eastAsia="Times New Roman" w:cstheme="minorHAnsi"/>
          <w:sz w:val="24"/>
          <w:szCs w:val="24"/>
          <w:lang w:val="es-ES_tradnl"/>
        </w:rPr>
        <w:t xml:space="preserve"> di </w:t>
      </w:r>
      <w:proofErr w:type="spellStart"/>
      <w:r w:rsidRPr="00B665C9">
        <w:rPr>
          <w:rFonts w:eastAsia="Times New Roman" w:cstheme="minorHAnsi"/>
          <w:sz w:val="24"/>
          <w:szCs w:val="24"/>
          <w:lang w:val="es-ES_tradnl"/>
        </w:rPr>
        <w:t>kalangan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murid-murid</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sendiri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meletakkan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bilangan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mereka</w:t>
      </w:r>
      <w:proofErr w:type="spellEnd"/>
      <w:r w:rsidRPr="00B665C9">
        <w:rPr>
          <w:rFonts w:eastAsia="Times New Roman" w:cstheme="minorHAnsi"/>
          <w:sz w:val="24"/>
          <w:szCs w:val="24"/>
          <w:lang w:val="es-ES_tradnl"/>
        </w:rPr>
        <w:t xml:space="preserve"> pada 100,000 pada </w:t>
      </w:r>
      <w:proofErr w:type="spellStart"/>
      <w:r w:rsidRPr="00B665C9">
        <w:rPr>
          <w:rFonts w:eastAsia="Times New Roman" w:cstheme="minorHAnsi"/>
          <w:sz w:val="24"/>
          <w:szCs w:val="24"/>
          <w:lang w:val="es-ES_tradnl"/>
        </w:rPr>
        <w:t>tahun</w:t>
      </w:r>
      <w:proofErr w:type="spellEnd"/>
      <w:r w:rsidRPr="00B665C9">
        <w:rPr>
          <w:rFonts w:eastAsia="Times New Roman" w:cstheme="minorHAnsi"/>
          <w:sz w:val="24"/>
          <w:szCs w:val="24"/>
          <w:lang w:val="es-ES_tradnl"/>
        </w:rPr>
        <w:t xml:space="preserve"> 1836 dan pada 200,000 </w:t>
      </w:r>
      <w:proofErr w:type="spellStart"/>
      <w:r w:rsidRPr="00B665C9">
        <w:rPr>
          <w:rFonts w:eastAsia="Times New Roman" w:cstheme="minorHAnsi"/>
          <w:sz w:val="24"/>
          <w:szCs w:val="24"/>
          <w:lang w:val="es-ES_tradnl"/>
        </w:rPr>
        <w:t>atau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bahkan</w:t>
      </w:r>
      <w:proofErr w:type="spellEnd"/>
      <w:r w:rsidRPr="00B665C9">
        <w:rPr>
          <w:rFonts w:eastAsia="Times New Roman" w:cstheme="minorHAnsi"/>
          <w:sz w:val="24"/>
          <w:szCs w:val="24"/>
          <w:lang w:val="es-ES_tradnl"/>
        </w:rPr>
        <w:t xml:space="preserve"> 300,000 pada </w:t>
      </w:r>
      <w:proofErr w:type="spellStart"/>
      <w:r w:rsidRPr="00B665C9">
        <w:rPr>
          <w:rFonts w:eastAsia="Times New Roman" w:cstheme="minorHAnsi"/>
          <w:sz w:val="24"/>
          <w:szCs w:val="24"/>
          <w:lang w:val="es-ES_tradnl"/>
        </w:rPr>
        <w:t>tahun</w:t>
      </w:r>
      <w:proofErr w:type="spellEnd"/>
      <w:r w:rsidRPr="00B665C9">
        <w:rPr>
          <w:rFonts w:eastAsia="Times New Roman" w:cstheme="minorHAnsi"/>
          <w:sz w:val="24"/>
          <w:szCs w:val="24"/>
          <w:lang w:val="es-ES_tradnl"/>
        </w:rPr>
        <w:t xml:space="preserve"> 1850. </w:t>
      </w:r>
      <w:proofErr w:type="spellStart"/>
      <w:r w:rsidRPr="00B665C9">
        <w:rPr>
          <w:rFonts w:eastAsia="Times New Roman" w:cstheme="minorHAnsi"/>
          <w:sz w:val="24"/>
          <w:szCs w:val="24"/>
          <w:lang w:val="es-ES_tradnl"/>
        </w:rPr>
        <w:t>Menurut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bancian</w:t>
      </w:r>
      <w:proofErr w:type="spellEnd"/>
      <w:r w:rsidRPr="00B665C9">
        <w:rPr>
          <w:rFonts w:eastAsia="Times New Roman" w:cstheme="minorHAnsi"/>
          <w:sz w:val="24"/>
          <w:szCs w:val="24"/>
          <w:lang w:val="es-ES_tradnl"/>
        </w:rPr>
        <w:t xml:space="preserve"> pada </w:t>
      </w:r>
      <w:proofErr w:type="spellStart"/>
      <w:r w:rsidRPr="00B665C9">
        <w:rPr>
          <w:rFonts w:eastAsia="Times New Roman" w:cstheme="minorHAnsi"/>
          <w:sz w:val="24"/>
          <w:szCs w:val="24"/>
          <w:lang w:val="es-ES_tradnl"/>
        </w:rPr>
        <w:t>tahun</w:t>
      </w:r>
      <w:proofErr w:type="spellEnd"/>
      <w:r w:rsidRPr="00B665C9">
        <w:rPr>
          <w:rFonts w:eastAsia="Times New Roman" w:cstheme="minorHAnsi"/>
          <w:sz w:val="24"/>
          <w:szCs w:val="24"/>
          <w:lang w:val="es-ES_tradnl"/>
        </w:rPr>
        <w:t xml:space="preserve"> 1850 </w:t>
      </w:r>
      <w:proofErr w:type="spellStart"/>
      <w:r w:rsidRPr="00B665C9">
        <w:rPr>
          <w:rFonts w:eastAsia="Times New Roman" w:cstheme="minorHAnsi"/>
          <w:sz w:val="24"/>
          <w:szCs w:val="24"/>
          <w:lang w:val="es-ES_tradnl"/>
        </w:rPr>
        <w:t>murid-murid</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membentuk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badan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keagamaan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keempat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terbesar</w:t>
      </w:r>
      <w:proofErr w:type="spellEnd"/>
      <w:r w:rsidRPr="00B665C9">
        <w:rPr>
          <w:rFonts w:eastAsia="Times New Roman" w:cstheme="minorHAnsi"/>
          <w:sz w:val="24"/>
          <w:szCs w:val="24"/>
          <w:lang w:val="es-ES_tradnl"/>
        </w:rPr>
        <w:t xml:space="preserve"> di negara </w:t>
      </w:r>
      <w:proofErr w:type="spellStart"/>
      <w:r w:rsidRPr="00B665C9">
        <w:rPr>
          <w:rFonts w:eastAsia="Times New Roman" w:cstheme="minorHAnsi"/>
          <w:sz w:val="24"/>
          <w:szCs w:val="24"/>
          <w:lang w:val="es-ES_tradnl"/>
        </w:rPr>
        <w:t>ini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Banci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tahun</w:t>
      </w:r>
      <w:proofErr w:type="spellEnd"/>
      <w:r w:rsidRPr="00B665C9">
        <w:rPr>
          <w:rFonts w:eastAsia="Times New Roman" w:cstheme="minorHAnsi"/>
          <w:sz w:val="24"/>
          <w:szCs w:val="24"/>
          <w:lang w:val="es-ES_tradnl"/>
        </w:rPr>
        <w:t xml:space="preserve"> 1870 </w:t>
      </w:r>
      <w:proofErr w:type="spellStart"/>
      <w:r w:rsidRPr="00B665C9">
        <w:rPr>
          <w:rFonts w:eastAsia="Times New Roman" w:cstheme="minorHAnsi"/>
          <w:sz w:val="24"/>
          <w:szCs w:val="24"/>
          <w:lang w:val="es-ES_tradnl"/>
        </w:rPr>
        <w:t>meletakkannya</w:t>
      </w:r>
      <w:proofErr w:type="spellEnd"/>
      <w:r w:rsidRPr="00B665C9">
        <w:rPr>
          <w:rFonts w:eastAsia="Times New Roman" w:cstheme="minorHAnsi"/>
          <w:sz w:val="24"/>
          <w:szCs w:val="24"/>
          <w:lang w:val="es-ES_tradnl"/>
        </w:rPr>
        <w:t xml:space="preserve"> di </w:t>
      </w:r>
      <w:proofErr w:type="spellStart"/>
      <w:r w:rsidRPr="00B665C9">
        <w:rPr>
          <w:rFonts w:eastAsia="Times New Roman" w:cstheme="minorHAnsi"/>
          <w:sz w:val="24"/>
          <w:szCs w:val="24"/>
          <w:lang w:val="es-ES_tradnl"/>
        </w:rPr>
        <w:t>tempat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kelima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Usaha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gigih</w:t>
      </w:r>
      <w:proofErr w:type="spellEnd"/>
      <w:r w:rsidRPr="00B665C9">
        <w:rPr>
          <w:rFonts w:eastAsia="Times New Roman" w:cstheme="minorHAnsi"/>
          <w:sz w:val="24"/>
          <w:szCs w:val="24"/>
          <w:lang w:val="es-ES_tradnl"/>
        </w:rPr>
        <w:t xml:space="preserve"> para </w:t>
      </w:r>
      <w:proofErr w:type="spellStart"/>
      <w:r w:rsidRPr="00B665C9">
        <w:rPr>
          <w:rFonts w:eastAsia="Times New Roman" w:cstheme="minorHAnsi"/>
          <w:sz w:val="24"/>
          <w:szCs w:val="24"/>
          <w:lang w:val="es-ES_tradnl"/>
        </w:rPr>
        <w:t>pendakwah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perintis</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serta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kebebasan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daripada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belenggu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denominasi</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ditawarkan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oleh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Pemulihan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kepada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rakyat</w:t>
      </w:r>
      <w:proofErr w:type="spellEnd"/>
      <w:r w:rsidRPr="00B665C9">
        <w:rPr>
          <w:rFonts w:eastAsia="Times New Roman" w:cstheme="minorHAnsi"/>
          <w:sz w:val="24"/>
          <w:szCs w:val="24"/>
          <w:lang w:val="es-ES_tradnl"/>
        </w:rPr>
        <w:t xml:space="preserve"> Amerika yang </w:t>
      </w:r>
      <w:proofErr w:type="spellStart"/>
      <w:r w:rsidRPr="00B665C9">
        <w:rPr>
          <w:rFonts w:eastAsia="Times New Roman" w:cstheme="minorHAnsi"/>
          <w:sz w:val="24"/>
          <w:szCs w:val="24"/>
          <w:lang w:val="es-ES_tradnl"/>
        </w:rPr>
        <w:t>cintakan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kebebasan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menggerakkan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tempoh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kemajuan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pesat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ini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Walau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bagaimanapun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pengaruh</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mengganggu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terletak</w:t>
      </w:r>
      <w:proofErr w:type="spellEnd"/>
      <w:r w:rsidRPr="00B665C9">
        <w:rPr>
          <w:rFonts w:eastAsia="Times New Roman" w:cstheme="minorHAnsi"/>
          <w:sz w:val="24"/>
          <w:szCs w:val="24"/>
          <w:lang w:val="es-ES_tradnl"/>
        </w:rPr>
        <w:t xml:space="preserve"> di kaki </w:t>
      </w:r>
      <w:proofErr w:type="spellStart"/>
      <w:r w:rsidRPr="00B665C9">
        <w:rPr>
          <w:rFonts w:eastAsia="Times New Roman" w:cstheme="minorHAnsi"/>
          <w:sz w:val="24"/>
          <w:szCs w:val="24"/>
          <w:lang w:val="es-ES_tradnl"/>
        </w:rPr>
        <w:t>langit</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mereka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mengancam</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untuk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menghalang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atau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bahkan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membatalkan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semua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kemajuan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ini</w:t>
      </w:r>
      <w:proofErr w:type="spellEnd"/>
      <w:r w:rsidRPr="00B665C9">
        <w:rPr>
          <w:rFonts w:eastAsia="Times New Roman" w:cstheme="minorHAnsi"/>
          <w:sz w:val="24"/>
          <w:szCs w:val="24"/>
          <w:lang w:val="es-ES_tradnl"/>
        </w:rPr>
        <w:t>.</w:t>
      </w:r>
    </w:p>
    <w:p w14:paraId="0D4630E1" w14:textId="77777777" w:rsidR="009C7EDF" w:rsidRPr="00B665C9" w:rsidRDefault="009C7EDF" w:rsidP="009C7EDF">
      <w:pPr>
        <w:spacing w:before="100" w:beforeAutospacing="1" w:after="0" w:line="240" w:lineRule="auto"/>
        <w:jc w:val="both"/>
        <w:rPr>
          <w:rFonts w:eastAsia="Times New Roman" w:cstheme="minorHAnsi"/>
          <w:bCs/>
          <w:sz w:val="24"/>
          <w:szCs w:val="24"/>
          <w:u w:val="single"/>
          <w:lang w:val="es-ES_tradnl"/>
        </w:rPr>
      </w:pPr>
      <w:r w:rsidRPr="00B665C9">
        <w:rPr>
          <w:rFonts w:eastAsia="Times New Roman" w:cstheme="minorHAnsi"/>
          <w:bCs/>
          <w:sz w:val="24"/>
          <w:szCs w:val="24"/>
          <w:u w:val="single"/>
          <w:lang w:val="es-ES_tradnl"/>
        </w:rPr>
        <w:t xml:space="preserve">I. </w:t>
      </w:r>
      <w:proofErr w:type="spellStart"/>
      <w:r w:rsidRPr="00B665C9">
        <w:rPr>
          <w:rFonts w:eastAsia="Times New Roman" w:cstheme="minorHAnsi"/>
          <w:bCs/>
          <w:sz w:val="24"/>
          <w:szCs w:val="24"/>
          <w:u w:val="single"/>
          <w:lang w:val="es-ES_tradnl"/>
        </w:rPr>
        <w:t>Perang</w:t>
      </w:r>
      <w:proofErr w:type="spellEnd"/>
      <w:r w:rsidRPr="00B665C9">
        <w:rPr>
          <w:rFonts w:eastAsia="Times New Roman" w:cstheme="minorHAnsi"/>
          <w:bCs/>
          <w:sz w:val="24"/>
          <w:szCs w:val="24"/>
          <w:u w:val="single"/>
          <w:lang w:val="es-ES_tradnl"/>
        </w:rPr>
        <w:t xml:space="preserve"> </w:t>
      </w:r>
      <w:proofErr w:type="spellStart"/>
      <w:r w:rsidRPr="00B665C9">
        <w:rPr>
          <w:rFonts w:eastAsia="Times New Roman" w:cstheme="minorHAnsi"/>
          <w:bCs/>
          <w:sz w:val="24"/>
          <w:szCs w:val="24"/>
          <w:u w:val="single"/>
          <w:lang w:val="es-ES_tradnl"/>
        </w:rPr>
        <w:t>Saudara</w:t>
      </w:r>
      <w:proofErr w:type="spellEnd"/>
    </w:p>
    <w:p w14:paraId="58CDDC43" w14:textId="77777777" w:rsidR="009C7EDF" w:rsidRPr="00B665C9" w:rsidRDefault="009C7EDF" w:rsidP="009C7EDF">
      <w:pPr>
        <w:spacing w:after="0" w:line="240" w:lineRule="auto"/>
        <w:jc w:val="both"/>
        <w:rPr>
          <w:rFonts w:eastAsia="Times New Roman" w:cstheme="minorHAnsi"/>
          <w:sz w:val="24"/>
          <w:szCs w:val="24"/>
          <w:lang w:val="es-ES_tradnl"/>
        </w:rPr>
      </w:pPr>
      <w:proofErr w:type="spellStart"/>
      <w:r w:rsidRPr="00B665C9">
        <w:rPr>
          <w:rFonts w:eastAsia="Times New Roman" w:cstheme="minorHAnsi"/>
          <w:sz w:val="24"/>
          <w:szCs w:val="24"/>
          <w:lang w:val="es-ES_tradnl"/>
        </w:rPr>
        <w:t>Perang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Saudara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sangat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mengganggu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adegan</w:t>
      </w:r>
      <w:proofErr w:type="spellEnd"/>
      <w:r w:rsidRPr="00B665C9">
        <w:rPr>
          <w:rFonts w:eastAsia="Times New Roman" w:cstheme="minorHAnsi"/>
          <w:sz w:val="24"/>
          <w:szCs w:val="24"/>
          <w:lang w:val="es-ES_tradnl"/>
        </w:rPr>
        <w:t xml:space="preserve"> agama Amerika. </w:t>
      </w:r>
      <w:proofErr w:type="spellStart"/>
      <w:r w:rsidRPr="00B665C9">
        <w:rPr>
          <w:rFonts w:eastAsia="Times New Roman" w:cstheme="minorHAnsi"/>
          <w:sz w:val="24"/>
          <w:szCs w:val="24"/>
          <w:lang w:val="es-ES_tradnl"/>
        </w:rPr>
        <w:t>Beberapa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gereja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berpecah</w:t>
      </w:r>
      <w:proofErr w:type="spellEnd"/>
      <w:r w:rsidRPr="00B665C9">
        <w:rPr>
          <w:rFonts w:eastAsia="Times New Roman" w:cstheme="minorHAnsi"/>
          <w:sz w:val="24"/>
          <w:szCs w:val="24"/>
          <w:lang w:val="es-ES_tradnl"/>
        </w:rPr>
        <w:t xml:space="preserve"> dan yang </w:t>
      </w:r>
      <w:proofErr w:type="spellStart"/>
      <w:r w:rsidRPr="00B665C9">
        <w:rPr>
          <w:rFonts w:eastAsia="Times New Roman" w:cstheme="minorHAnsi"/>
          <w:sz w:val="24"/>
          <w:szCs w:val="24"/>
          <w:lang w:val="es-ES_tradnl"/>
        </w:rPr>
        <w:t>lain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sangat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kecewa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sehingga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mereka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tidak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lagi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bertemu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Seluruh</w:t>
      </w:r>
      <w:proofErr w:type="spellEnd"/>
      <w:r w:rsidRPr="00B665C9">
        <w:rPr>
          <w:rFonts w:eastAsia="Times New Roman" w:cstheme="minorHAnsi"/>
          <w:sz w:val="24"/>
          <w:szCs w:val="24"/>
          <w:lang w:val="es-ES_tradnl"/>
        </w:rPr>
        <w:t xml:space="preserve"> negara </w:t>
      </w:r>
      <w:proofErr w:type="spellStart"/>
      <w:r w:rsidRPr="00B665C9">
        <w:rPr>
          <w:rFonts w:eastAsia="Times New Roman" w:cstheme="minorHAnsi"/>
          <w:sz w:val="24"/>
          <w:szCs w:val="24"/>
          <w:lang w:val="es-ES_tradnl"/>
        </w:rPr>
        <w:t>termasuk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ramai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saudara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begitu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terperangkap</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dengan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demam</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sehinggakan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sedikit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ruang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tersisa</w:t>
      </w:r>
      <w:proofErr w:type="spellEnd"/>
      <w:r w:rsidRPr="00B665C9">
        <w:rPr>
          <w:rFonts w:eastAsia="Times New Roman" w:cstheme="minorHAnsi"/>
          <w:sz w:val="24"/>
          <w:szCs w:val="24"/>
          <w:lang w:val="es-ES_tradnl"/>
        </w:rPr>
        <w:t xml:space="preserve"> di </w:t>
      </w:r>
      <w:proofErr w:type="spellStart"/>
      <w:r w:rsidRPr="00B665C9">
        <w:rPr>
          <w:rFonts w:eastAsia="Times New Roman" w:cstheme="minorHAnsi"/>
          <w:sz w:val="24"/>
          <w:szCs w:val="24"/>
          <w:lang w:val="es-ES_tradnl"/>
        </w:rPr>
        <w:t>hati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mereka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untuk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kebimbangan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rohani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Pemuda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gereja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pergi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untuk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menyertai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barisan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Biru</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Kelabu</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tidak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sedikit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daripada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mereka</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mati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dalam</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pertempuran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Beberapa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pendakwah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mengecewakan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saudara-saudara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mengangkat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senjata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melawan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satu</w:t>
      </w:r>
      <w:proofErr w:type="spellEnd"/>
      <w:r w:rsidRPr="00B665C9">
        <w:rPr>
          <w:rFonts w:eastAsia="Times New Roman" w:cstheme="minorHAnsi"/>
          <w:sz w:val="24"/>
          <w:szCs w:val="24"/>
          <w:lang w:val="es-ES_tradnl"/>
        </w:rPr>
        <w:t xml:space="preserve"> sama </w:t>
      </w:r>
      <w:proofErr w:type="spellStart"/>
      <w:r w:rsidRPr="00B665C9">
        <w:rPr>
          <w:rFonts w:eastAsia="Times New Roman" w:cstheme="minorHAnsi"/>
          <w:sz w:val="24"/>
          <w:szCs w:val="24"/>
          <w:lang w:val="es-ES_tradnl"/>
        </w:rPr>
        <w:t>lain</w:t>
      </w:r>
      <w:proofErr w:type="spellEnd"/>
      <w:r w:rsidRPr="00B665C9">
        <w:rPr>
          <w:rFonts w:eastAsia="Times New Roman" w:cstheme="minorHAnsi"/>
          <w:sz w:val="24"/>
          <w:szCs w:val="24"/>
          <w:lang w:val="es-ES_tradnl"/>
        </w:rPr>
        <w:t xml:space="preserve">, sementara yang </w:t>
      </w:r>
      <w:proofErr w:type="spellStart"/>
      <w:r w:rsidRPr="00B665C9">
        <w:rPr>
          <w:rFonts w:eastAsia="Times New Roman" w:cstheme="minorHAnsi"/>
          <w:sz w:val="24"/>
          <w:szCs w:val="24"/>
          <w:lang w:val="es-ES_tradnl"/>
        </w:rPr>
        <w:t>lain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melupakan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panggilan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mereka</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menafikan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saudara-saudara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mereka</w:t>
      </w:r>
      <w:proofErr w:type="spellEnd"/>
      <w:r w:rsidRPr="00B665C9">
        <w:rPr>
          <w:rFonts w:eastAsia="Times New Roman" w:cstheme="minorHAnsi"/>
          <w:sz w:val="24"/>
          <w:szCs w:val="24"/>
          <w:lang w:val="es-ES_tradnl"/>
        </w:rPr>
        <w:t xml:space="preserve"> di </w:t>
      </w:r>
      <w:proofErr w:type="spellStart"/>
      <w:r w:rsidRPr="00B665C9">
        <w:rPr>
          <w:rFonts w:eastAsia="Times New Roman" w:cstheme="minorHAnsi"/>
          <w:sz w:val="24"/>
          <w:szCs w:val="24"/>
          <w:lang w:val="es-ES_tradnl"/>
        </w:rPr>
        <w:t>bahagian</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bertentangan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mereka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sendiri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menghunus</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pedang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Seorang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pendakwah</w:t>
      </w:r>
      <w:proofErr w:type="spellEnd"/>
      <w:r w:rsidRPr="00B665C9">
        <w:rPr>
          <w:rFonts w:eastAsia="Times New Roman" w:cstheme="minorHAnsi"/>
          <w:sz w:val="24"/>
          <w:szCs w:val="24"/>
          <w:lang w:val="es-ES_tradnl"/>
        </w:rPr>
        <w:t xml:space="preserve"> dan presiden </w:t>
      </w:r>
      <w:proofErr w:type="spellStart"/>
      <w:r w:rsidRPr="00B665C9">
        <w:rPr>
          <w:rFonts w:eastAsia="Times New Roman" w:cstheme="minorHAnsi"/>
          <w:sz w:val="24"/>
          <w:szCs w:val="24"/>
          <w:lang w:val="es-ES_tradnl"/>
        </w:rPr>
        <w:t>kolej</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dengan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nama</w:t>
      </w:r>
      <w:proofErr w:type="spellEnd"/>
      <w:r w:rsidRPr="00B665C9">
        <w:rPr>
          <w:rFonts w:eastAsia="Times New Roman" w:cstheme="minorHAnsi"/>
          <w:sz w:val="24"/>
          <w:szCs w:val="24"/>
          <w:lang w:val="es-ES_tradnl"/>
        </w:rPr>
        <w:t xml:space="preserve"> James A. Garfield </w:t>
      </w:r>
      <w:proofErr w:type="spellStart"/>
      <w:r w:rsidRPr="00B665C9">
        <w:rPr>
          <w:rFonts w:eastAsia="Times New Roman" w:cstheme="minorHAnsi"/>
          <w:sz w:val="24"/>
          <w:szCs w:val="24"/>
          <w:lang w:val="es-ES_tradnl"/>
        </w:rPr>
        <w:t>menjadi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terkenal</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kerana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keberaniannya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dinaikkan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pangkat</w:t>
      </w:r>
      <w:proofErr w:type="spellEnd"/>
      <w:r w:rsidRPr="00B665C9">
        <w:rPr>
          <w:rFonts w:eastAsia="Times New Roman" w:cstheme="minorHAnsi"/>
          <w:sz w:val="24"/>
          <w:szCs w:val="24"/>
          <w:lang w:val="es-ES_tradnl"/>
        </w:rPr>
        <w:t xml:space="preserve"> ke </w:t>
      </w:r>
      <w:proofErr w:type="spellStart"/>
      <w:r w:rsidRPr="00B665C9">
        <w:rPr>
          <w:rFonts w:eastAsia="Times New Roman" w:cstheme="minorHAnsi"/>
          <w:sz w:val="24"/>
          <w:szCs w:val="24"/>
          <w:lang w:val="es-ES_tradnl"/>
        </w:rPr>
        <w:t>pangkat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brigedier-jeneral</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akhirnya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menjadi</w:t>
      </w:r>
      <w:proofErr w:type="spellEnd"/>
      <w:r w:rsidRPr="00B665C9">
        <w:rPr>
          <w:rFonts w:eastAsia="Times New Roman" w:cstheme="minorHAnsi"/>
          <w:sz w:val="24"/>
          <w:szCs w:val="24"/>
          <w:lang w:val="es-ES_tradnl"/>
        </w:rPr>
        <w:t xml:space="preserve"> presiden </w:t>
      </w:r>
      <w:proofErr w:type="spellStart"/>
      <w:r w:rsidRPr="00B665C9">
        <w:rPr>
          <w:rFonts w:eastAsia="Times New Roman" w:cstheme="minorHAnsi"/>
          <w:sz w:val="24"/>
          <w:szCs w:val="24"/>
          <w:lang w:val="es-ES_tradnl"/>
        </w:rPr>
        <w:t>kedua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puluh</w:t>
      </w:r>
      <w:proofErr w:type="spellEnd"/>
      <w:r w:rsidRPr="00B665C9">
        <w:rPr>
          <w:rFonts w:eastAsia="Times New Roman" w:cstheme="minorHAnsi"/>
          <w:sz w:val="24"/>
          <w:szCs w:val="24"/>
          <w:lang w:val="es-ES_tradnl"/>
        </w:rPr>
        <w:t xml:space="preserve"> Amerika </w:t>
      </w:r>
      <w:proofErr w:type="spellStart"/>
      <w:r w:rsidRPr="00B665C9">
        <w:rPr>
          <w:rFonts w:eastAsia="Times New Roman" w:cstheme="minorHAnsi"/>
          <w:sz w:val="24"/>
          <w:szCs w:val="24"/>
          <w:lang w:val="es-ES_tradnl"/>
        </w:rPr>
        <w:t>Syarikat</w:t>
      </w:r>
      <w:proofErr w:type="spellEnd"/>
      <w:r w:rsidRPr="00B665C9">
        <w:rPr>
          <w:rFonts w:eastAsia="Times New Roman" w:cstheme="minorHAnsi"/>
          <w:sz w:val="24"/>
          <w:szCs w:val="24"/>
          <w:lang w:val="es-ES_tradnl"/>
        </w:rPr>
        <w:t>.</w:t>
      </w:r>
    </w:p>
    <w:p w14:paraId="6C87DCD7" w14:textId="77777777" w:rsidR="009C7EDF" w:rsidRPr="00B665C9" w:rsidRDefault="009C7EDF" w:rsidP="009C7EDF">
      <w:pPr>
        <w:spacing w:after="0" w:line="240" w:lineRule="auto"/>
        <w:jc w:val="both"/>
        <w:rPr>
          <w:rFonts w:eastAsia="Times New Roman" w:cstheme="minorHAnsi"/>
          <w:sz w:val="24"/>
          <w:szCs w:val="24"/>
          <w:lang w:val="es-ES_tradnl"/>
        </w:rPr>
      </w:pPr>
    </w:p>
    <w:p w14:paraId="33301087" w14:textId="77777777" w:rsidR="009C7EDF" w:rsidRPr="001360ED" w:rsidRDefault="009C7EDF" w:rsidP="009C7EDF">
      <w:pPr>
        <w:spacing w:after="0" w:line="240" w:lineRule="auto"/>
        <w:jc w:val="both"/>
        <w:rPr>
          <w:rFonts w:eastAsia="Times New Roman" w:cstheme="minorHAnsi"/>
          <w:sz w:val="24"/>
          <w:szCs w:val="24"/>
        </w:rPr>
      </w:pPr>
      <w:r w:rsidRPr="001360ED">
        <w:rPr>
          <w:rFonts w:eastAsia="Times New Roman" w:cstheme="minorHAnsi"/>
          <w:sz w:val="24"/>
          <w:szCs w:val="24"/>
        </w:rPr>
        <w:t xml:space="preserve">Dua </w:t>
      </w:r>
      <w:proofErr w:type="spellStart"/>
      <w:r w:rsidRPr="001360ED">
        <w:rPr>
          <w:rFonts w:eastAsia="Times New Roman" w:cstheme="minorHAnsi"/>
          <w:sz w:val="24"/>
          <w:szCs w:val="24"/>
        </w:rPr>
        <w:t>soalan</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telah</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dibawa</w:t>
      </w:r>
      <w:proofErr w:type="spellEnd"/>
      <w:r w:rsidRPr="001360ED">
        <w:rPr>
          <w:rFonts w:eastAsia="Times New Roman" w:cstheme="minorHAnsi"/>
          <w:sz w:val="24"/>
          <w:szCs w:val="24"/>
        </w:rPr>
        <w:t xml:space="preserve"> ke perhatian orang Kristian oleh Perang Saudara atau isu-isunya. Salah satunya ialah persoalan perhambaan. Bolehkah seorang Kristian mengikut Alkitab memiliki hamba? Jika ya, bagaimanakah dia dikehendaki memperlakukan mereka? Walaupun terdapat pelampau di kedua-dua belah pihak, nampaknya kebanyakan pendakwah bersikap neutral dan </w:t>
      </w:r>
      <w:r w:rsidRPr="001360ED">
        <w:rPr>
          <w:rFonts w:eastAsia="Times New Roman" w:cstheme="minorHAnsi"/>
          <w:sz w:val="24"/>
          <w:szCs w:val="24"/>
        </w:rPr>
        <w:lastRenderedPageBreak/>
        <w:t>menggalakkan orang Kristian di Utara dan Selatan untuk tidak membenarkan perkara ini menjadi isu yang memecah belah. … Pandangan yang lazim di kalangan saudara seolah-olah bahawa perhambaan adalah persoalan politik, bukannya moral. Alkitab tidak secara jelas melarang perhambaan tetapi mengawalnya (Im. 25:39-46; I Kor. 7:17-24; Ef. 6:5-9; Filemon). Kebanyakan saudara-saudara, semasa ingin mengelakkan perpecahan agama dan peperangan mengenai perkara ini, mungkin berharap bahawa perhambaan akhirnya akan dibawa ke pengakhiran yang aman dan undang-undang.</w:t>
      </w:r>
    </w:p>
    <w:p w14:paraId="55F6DE96" w14:textId="77777777" w:rsidR="009C7EDF" w:rsidRPr="001360ED" w:rsidRDefault="009C7EDF" w:rsidP="009C7EDF">
      <w:pPr>
        <w:spacing w:before="100" w:beforeAutospacing="1" w:after="0" w:line="240" w:lineRule="auto"/>
        <w:jc w:val="both"/>
        <w:rPr>
          <w:rFonts w:eastAsia="Times New Roman" w:cstheme="minorHAnsi"/>
          <w:sz w:val="24"/>
          <w:szCs w:val="24"/>
        </w:rPr>
      </w:pPr>
      <w:r w:rsidRPr="001360ED">
        <w:rPr>
          <w:rFonts w:eastAsia="Times New Roman" w:cstheme="minorHAnsi"/>
          <w:sz w:val="24"/>
          <w:szCs w:val="24"/>
        </w:rPr>
        <w:t>Persoalan lain yang menarik perhatian Kristian ialah penyertaan Kristian dalam peperangan duniawi. Sekali lagi, pendakwah yang paling taat dan berpengaruh menentang penglibatan saudara-saudara dalam peperangan dan merayu kepada saudara-saudara agar tidak terlibat, walaupun rayuan mereka seolah-olah tidak didengari untuk sebahagian besar.</w:t>
      </w:r>
    </w:p>
    <w:p w14:paraId="7AC60EA2" w14:textId="77777777" w:rsidR="009C7EDF" w:rsidRPr="001360ED" w:rsidRDefault="009C7EDF" w:rsidP="009C7EDF">
      <w:pPr>
        <w:spacing w:before="100" w:beforeAutospacing="1" w:after="0" w:line="240" w:lineRule="auto"/>
        <w:rPr>
          <w:rFonts w:eastAsia="Times New Roman" w:cstheme="minorHAnsi"/>
          <w:bCs/>
          <w:sz w:val="24"/>
          <w:szCs w:val="24"/>
          <w:u w:val="single"/>
        </w:rPr>
      </w:pPr>
      <w:r w:rsidRPr="001360ED">
        <w:rPr>
          <w:rFonts w:eastAsia="Times New Roman" w:cstheme="minorHAnsi"/>
          <w:bCs/>
          <w:sz w:val="24"/>
          <w:szCs w:val="24"/>
          <w:u w:val="single"/>
        </w:rPr>
        <w:t>II. Persatuan Mubaligh</w:t>
      </w:r>
    </w:p>
    <w:p w14:paraId="1B2C5D82" w14:textId="77777777" w:rsidR="009C7EDF" w:rsidRPr="00B665C9" w:rsidRDefault="009C7EDF" w:rsidP="009C7EDF">
      <w:pPr>
        <w:spacing w:after="0" w:line="240" w:lineRule="auto"/>
        <w:jc w:val="both"/>
        <w:rPr>
          <w:rFonts w:eastAsia="Times New Roman" w:cstheme="minorHAnsi"/>
          <w:sz w:val="24"/>
          <w:szCs w:val="24"/>
          <w:lang w:val="es-ES_tradnl"/>
        </w:rPr>
      </w:pPr>
      <w:r w:rsidRPr="001360ED">
        <w:rPr>
          <w:rFonts w:eastAsia="Times New Roman" w:cstheme="minorHAnsi"/>
          <w:sz w:val="24"/>
          <w:szCs w:val="24"/>
        </w:rPr>
        <w:t xml:space="preserve">Oleh kerana kebanyakan jemaah semasa Pergerakan Pemulihan membentuk diri mereka menjadi persatuan antara jemaah dalam beberapa jenis, persoalan "kerjasama" tidak lama kemudian dibangkitkan di kalangan saudara-saudara. Walaupun mereka yang mengikuti Stone memandang dengan curiga terhadap usaha penganjuran sedemikian, mereka yang mengikuti Campbell seolah-olah berfikir bahawa semacam kerjasama atau organisasi luar jemaah adalah sangat penting untuk kemajuan perjuangan itu. </w:t>
      </w:r>
      <w:proofErr w:type="spellStart"/>
      <w:r w:rsidRPr="00B665C9">
        <w:rPr>
          <w:rFonts w:eastAsia="Times New Roman" w:cstheme="minorHAnsi"/>
          <w:sz w:val="24"/>
          <w:szCs w:val="24"/>
          <w:lang w:val="es-ES_tradnl"/>
        </w:rPr>
        <w:t>Akibatnya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saudara-saudara</w:t>
      </w:r>
      <w:proofErr w:type="spellEnd"/>
      <w:r w:rsidRPr="00B665C9">
        <w:rPr>
          <w:rFonts w:eastAsia="Times New Roman" w:cstheme="minorHAnsi"/>
          <w:sz w:val="24"/>
          <w:szCs w:val="24"/>
          <w:lang w:val="es-ES_tradnl"/>
        </w:rPr>
        <w:t xml:space="preserve"> mula-mula mula </w:t>
      </w:r>
      <w:proofErr w:type="spellStart"/>
      <w:r w:rsidRPr="00B665C9">
        <w:rPr>
          <w:rFonts w:eastAsia="Times New Roman" w:cstheme="minorHAnsi"/>
          <w:sz w:val="24"/>
          <w:szCs w:val="24"/>
          <w:lang w:val="es-ES_tradnl"/>
        </w:rPr>
        <w:t>berkumpul</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dalam</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perhimpunan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daerah</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tidak</w:t>
      </w:r>
      <w:proofErr w:type="spellEnd"/>
      <w:r w:rsidRPr="00B665C9">
        <w:rPr>
          <w:rFonts w:eastAsia="Times New Roman" w:cstheme="minorHAnsi"/>
          <w:sz w:val="24"/>
          <w:szCs w:val="24"/>
          <w:lang w:val="es-ES_tradnl"/>
        </w:rPr>
        <w:t xml:space="preserve"> formal. </w:t>
      </w:r>
      <w:proofErr w:type="spellStart"/>
      <w:r w:rsidRPr="00B665C9">
        <w:rPr>
          <w:rFonts w:eastAsia="Times New Roman" w:cstheme="minorHAnsi"/>
          <w:sz w:val="24"/>
          <w:szCs w:val="24"/>
          <w:lang w:val="es-ES_tradnl"/>
        </w:rPr>
        <w:t>Walau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bagaimanapun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seiring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dengan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berlalunya</w:t>
      </w:r>
      <w:proofErr w:type="spellEnd"/>
      <w:r w:rsidRPr="00B665C9">
        <w:rPr>
          <w:rFonts w:eastAsia="Times New Roman" w:cstheme="minorHAnsi"/>
          <w:sz w:val="24"/>
          <w:szCs w:val="24"/>
          <w:lang w:val="es-ES_tradnl"/>
        </w:rPr>
        <w:t xml:space="preserve"> masa "</w:t>
      </w:r>
      <w:proofErr w:type="spellStart"/>
      <w:r w:rsidRPr="00B665C9">
        <w:rPr>
          <w:rFonts w:eastAsia="Times New Roman" w:cstheme="minorHAnsi"/>
          <w:sz w:val="24"/>
          <w:szCs w:val="24"/>
          <w:lang w:val="es-ES_tradnl"/>
        </w:rPr>
        <w:t>mesyuarat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kerjasama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ini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meningkat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dalam</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formaliti</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skala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Mesyuarat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daerah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menjadi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mesyuarat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negeri</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mesyuarat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negeri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menjadi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mesyuarat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kebangsaan</w:t>
      </w:r>
      <w:proofErr w:type="spellEnd"/>
      <w:r w:rsidRPr="00B665C9">
        <w:rPr>
          <w:rFonts w:eastAsia="Times New Roman" w:cstheme="minorHAnsi"/>
          <w:sz w:val="24"/>
          <w:szCs w:val="24"/>
          <w:lang w:val="es-ES_tradnl"/>
        </w:rPr>
        <w:t xml:space="preserve">. Pada </w:t>
      </w:r>
      <w:proofErr w:type="spellStart"/>
      <w:r w:rsidRPr="00B665C9">
        <w:rPr>
          <w:rFonts w:eastAsia="Times New Roman" w:cstheme="minorHAnsi"/>
          <w:sz w:val="24"/>
          <w:szCs w:val="24"/>
          <w:lang w:val="es-ES_tradnl"/>
        </w:rPr>
        <w:t>mulanya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mesyuarat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sedemikian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dipertahankan</w:t>
      </w:r>
      <w:proofErr w:type="spellEnd"/>
      <w:r w:rsidRPr="00B665C9">
        <w:rPr>
          <w:rFonts w:eastAsia="Times New Roman" w:cstheme="minorHAnsi"/>
          <w:sz w:val="24"/>
          <w:szCs w:val="24"/>
          <w:lang w:val="es-ES_tradnl"/>
        </w:rPr>
        <w:t xml:space="preserve"> atas </w:t>
      </w:r>
      <w:proofErr w:type="spellStart"/>
      <w:r w:rsidRPr="00B665C9">
        <w:rPr>
          <w:rFonts w:eastAsia="Times New Roman" w:cstheme="minorHAnsi"/>
          <w:sz w:val="24"/>
          <w:szCs w:val="24"/>
          <w:lang w:val="es-ES_tradnl"/>
        </w:rPr>
        <w:t>dasar</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bahawa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mereka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hanya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bertujuan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untuk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menggalakkan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memaklumkan</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menyatukan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saudara-saudara</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mempromosikan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penginjilan</w:t>
      </w:r>
      <w:proofErr w:type="spellEnd"/>
      <w:r w:rsidRPr="00B665C9">
        <w:rPr>
          <w:rFonts w:eastAsia="Times New Roman" w:cstheme="minorHAnsi"/>
          <w:sz w:val="24"/>
          <w:szCs w:val="24"/>
          <w:lang w:val="es-ES_tradnl"/>
        </w:rPr>
        <w:t xml:space="preserve">. Alexander Campbell </w:t>
      </w:r>
      <w:proofErr w:type="spellStart"/>
      <w:r w:rsidRPr="00B665C9">
        <w:rPr>
          <w:rFonts w:eastAsia="Times New Roman" w:cstheme="minorHAnsi"/>
          <w:sz w:val="24"/>
          <w:szCs w:val="24"/>
          <w:lang w:val="es-ES_tradnl"/>
        </w:rPr>
        <w:t>menulis</w:t>
      </w:r>
      <w:proofErr w:type="spellEnd"/>
      <w:r w:rsidRPr="00B665C9">
        <w:rPr>
          <w:rFonts w:eastAsia="Times New Roman" w:cstheme="minorHAnsi"/>
          <w:sz w:val="24"/>
          <w:szCs w:val="24"/>
          <w:lang w:val="es-ES_tradnl"/>
        </w:rPr>
        <w:t xml:space="preserve"> secara </w:t>
      </w:r>
      <w:proofErr w:type="spellStart"/>
      <w:r w:rsidRPr="00B665C9">
        <w:rPr>
          <w:rFonts w:eastAsia="Times New Roman" w:cstheme="minorHAnsi"/>
          <w:sz w:val="24"/>
          <w:szCs w:val="24"/>
          <w:lang w:val="es-ES_tradnl"/>
        </w:rPr>
        <w:t>meluas</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untuk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mempertahankan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organisasi</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lebih</w:t>
      </w:r>
      <w:proofErr w:type="spellEnd"/>
      <w:r w:rsidRPr="00B665C9">
        <w:rPr>
          <w:rFonts w:eastAsia="Times New Roman" w:cstheme="minorHAnsi"/>
          <w:sz w:val="24"/>
          <w:szCs w:val="24"/>
          <w:lang w:val="es-ES_tradnl"/>
        </w:rPr>
        <w:t xml:space="preserve"> besar di </w:t>
      </w:r>
      <w:proofErr w:type="spellStart"/>
      <w:r w:rsidRPr="00B665C9">
        <w:rPr>
          <w:rFonts w:eastAsia="Times New Roman" w:cstheme="minorHAnsi"/>
          <w:sz w:val="24"/>
          <w:szCs w:val="24"/>
          <w:lang w:val="es-ES_tradnl"/>
        </w:rPr>
        <w:t>kalangan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gereja-gereja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tempatan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Ikhwan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akhirnya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bertemu</w:t>
      </w:r>
      <w:proofErr w:type="spellEnd"/>
      <w:r w:rsidRPr="00B665C9">
        <w:rPr>
          <w:rFonts w:eastAsia="Times New Roman" w:cstheme="minorHAnsi"/>
          <w:sz w:val="24"/>
          <w:szCs w:val="24"/>
          <w:lang w:val="es-ES_tradnl"/>
        </w:rPr>
        <w:t xml:space="preserve"> di Cincinnati, Ohio pada </w:t>
      </w:r>
      <w:proofErr w:type="spellStart"/>
      <w:r w:rsidRPr="00B665C9">
        <w:rPr>
          <w:rFonts w:eastAsia="Times New Roman" w:cstheme="minorHAnsi"/>
          <w:sz w:val="24"/>
          <w:szCs w:val="24"/>
          <w:lang w:val="es-ES_tradnl"/>
        </w:rPr>
        <w:t>tahun</w:t>
      </w:r>
      <w:proofErr w:type="spellEnd"/>
      <w:r w:rsidRPr="00B665C9">
        <w:rPr>
          <w:rFonts w:eastAsia="Times New Roman" w:cstheme="minorHAnsi"/>
          <w:sz w:val="24"/>
          <w:szCs w:val="24"/>
          <w:lang w:val="es-ES_tradnl"/>
        </w:rPr>
        <w:t xml:space="preserve"> 1849 dan </w:t>
      </w:r>
      <w:proofErr w:type="spellStart"/>
      <w:r w:rsidRPr="00B665C9">
        <w:rPr>
          <w:rFonts w:eastAsia="Times New Roman" w:cstheme="minorHAnsi"/>
          <w:sz w:val="24"/>
          <w:szCs w:val="24"/>
          <w:lang w:val="es-ES_tradnl"/>
        </w:rPr>
        <w:t>membentuk</w:t>
      </w:r>
      <w:proofErr w:type="spellEnd"/>
      <w:r w:rsidRPr="00B665C9">
        <w:rPr>
          <w:rFonts w:eastAsia="Times New Roman" w:cstheme="minorHAnsi"/>
          <w:sz w:val="24"/>
          <w:szCs w:val="24"/>
          <w:lang w:val="es-ES_tradnl"/>
        </w:rPr>
        <w:t xml:space="preserve"> American Christian </w:t>
      </w:r>
      <w:proofErr w:type="spellStart"/>
      <w:r w:rsidRPr="00B665C9">
        <w:rPr>
          <w:rFonts w:eastAsia="Times New Roman" w:cstheme="minorHAnsi"/>
          <w:sz w:val="24"/>
          <w:szCs w:val="24"/>
          <w:lang w:val="es-ES_tradnl"/>
        </w:rPr>
        <w:t>Missionary</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Society</w:t>
      </w:r>
      <w:proofErr w:type="spellEnd"/>
      <w:r w:rsidRPr="00B665C9">
        <w:rPr>
          <w:rFonts w:eastAsia="Times New Roman" w:cstheme="minorHAnsi"/>
          <w:sz w:val="24"/>
          <w:szCs w:val="24"/>
          <w:lang w:val="es-ES_tradnl"/>
        </w:rPr>
        <w:t xml:space="preserve">. Alexander Campbell </w:t>
      </w:r>
      <w:proofErr w:type="spellStart"/>
      <w:r w:rsidRPr="00B665C9">
        <w:rPr>
          <w:rFonts w:eastAsia="Times New Roman" w:cstheme="minorHAnsi"/>
          <w:sz w:val="24"/>
          <w:szCs w:val="24"/>
          <w:lang w:val="es-ES_tradnl"/>
        </w:rPr>
        <w:t>mempunyai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kebimbangan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bahawa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mengadakan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konvensyen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membawa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pergerakan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itu</w:t>
      </w:r>
      <w:proofErr w:type="spellEnd"/>
      <w:r w:rsidRPr="00B665C9">
        <w:rPr>
          <w:rFonts w:eastAsia="Times New Roman" w:cstheme="minorHAnsi"/>
          <w:sz w:val="24"/>
          <w:szCs w:val="24"/>
          <w:lang w:val="es-ES_tradnl"/>
        </w:rPr>
        <w:t xml:space="preserve"> ke </w:t>
      </w:r>
      <w:proofErr w:type="spellStart"/>
      <w:r w:rsidRPr="00B665C9">
        <w:rPr>
          <w:rFonts w:eastAsia="Times New Roman" w:cstheme="minorHAnsi"/>
          <w:sz w:val="24"/>
          <w:szCs w:val="24"/>
          <w:lang w:val="es-ES_tradnl"/>
        </w:rPr>
        <w:t>dalam</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denominasi</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memecahbelahkan</w:t>
      </w:r>
      <w:proofErr w:type="spellEnd"/>
      <w:r w:rsidRPr="00B665C9">
        <w:rPr>
          <w:rFonts w:eastAsia="Times New Roman" w:cstheme="minorHAnsi"/>
          <w:sz w:val="24"/>
          <w:szCs w:val="24"/>
          <w:lang w:val="es-ES_tradnl"/>
        </w:rPr>
        <w:t xml:space="preserve">. Dia </w:t>
      </w:r>
      <w:proofErr w:type="spellStart"/>
      <w:r w:rsidRPr="00B665C9">
        <w:rPr>
          <w:rFonts w:eastAsia="Times New Roman" w:cstheme="minorHAnsi"/>
          <w:sz w:val="24"/>
          <w:szCs w:val="24"/>
          <w:lang w:val="es-ES_tradnl"/>
        </w:rPr>
        <w:t>tidak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menghadiri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perhimpunan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itu</w:t>
      </w:r>
      <w:proofErr w:type="spellEnd"/>
      <w:r w:rsidRPr="00B665C9">
        <w:rPr>
          <w:rFonts w:eastAsia="Times New Roman" w:cstheme="minorHAnsi"/>
          <w:sz w:val="24"/>
          <w:szCs w:val="24"/>
          <w:lang w:val="es-ES_tradnl"/>
        </w:rPr>
        <w:t>.</w:t>
      </w:r>
      <w:hyperlink r:id="rId220" w:anchor="cite_note-Garrison_.26_DeGroot.2C_1948-11" w:history="1">
        <w:r w:rsidRPr="00B665C9">
          <w:rPr>
            <w:rFonts w:eastAsia="Times New Roman" w:cstheme="minorHAnsi"/>
            <w:sz w:val="24"/>
            <w:szCs w:val="24"/>
            <w:vertAlign w:val="superscript"/>
            <w:lang w:val="es-ES_tradnl"/>
          </w:rPr>
          <w:t>[12]</w:t>
        </w:r>
      </w:hyperlink>
      <w:r w:rsidRPr="00B665C9">
        <w:rPr>
          <w:rFonts w:eastAsia="Times New Roman" w:cstheme="minorHAnsi"/>
          <w:sz w:val="24"/>
          <w:szCs w:val="24"/>
          <w:vertAlign w:val="superscript"/>
          <w:lang w:val="es-ES_tradnl"/>
        </w:rPr>
        <w:t>:245</w:t>
      </w:r>
      <w:r w:rsidRPr="00B665C9">
        <w:rPr>
          <w:rFonts w:eastAsia="Times New Roman" w:cstheme="minorHAnsi"/>
          <w:sz w:val="24"/>
          <w:szCs w:val="24"/>
          <w:lang w:val="es-ES_tradnl"/>
        </w:rPr>
        <w:t xml:space="preserve">Bagaimanapun, </w:t>
      </w:r>
      <w:proofErr w:type="spellStart"/>
      <w:r w:rsidRPr="00B665C9">
        <w:rPr>
          <w:rFonts w:eastAsia="Times New Roman" w:cstheme="minorHAnsi"/>
          <w:sz w:val="24"/>
          <w:szCs w:val="24"/>
          <w:lang w:val="es-ES_tradnl"/>
        </w:rPr>
        <w:t>beliau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telah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dipilih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sebagai</w:t>
      </w:r>
      <w:proofErr w:type="spellEnd"/>
      <w:r w:rsidRPr="00B665C9">
        <w:rPr>
          <w:rFonts w:eastAsia="Times New Roman" w:cstheme="minorHAnsi"/>
          <w:sz w:val="24"/>
          <w:szCs w:val="24"/>
          <w:lang w:val="es-ES_tradnl"/>
        </w:rPr>
        <w:t xml:space="preserve"> presiden </w:t>
      </w:r>
      <w:proofErr w:type="spellStart"/>
      <w:r w:rsidRPr="00B665C9">
        <w:rPr>
          <w:rFonts w:eastAsia="Times New Roman" w:cstheme="minorHAnsi"/>
          <w:sz w:val="24"/>
          <w:szCs w:val="24"/>
          <w:lang w:val="es-ES_tradnl"/>
        </w:rPr>
        <w:t>pertamanya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Sebaik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sahaja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Persatuan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itu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ditubuhkan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penentangan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terhadapnya</w:t>
      </w:r>
      <w:proofErr w:type="spellEnd"/>
      <w:r w:rsidRPr="00B665C9">
        <w:rPr>
          <w:rFonts w:eastAsia="Times New Roman" w:cstheme="minorHAnsi"/>
          <w:sz w:val="24"/>
          <w:szCs w:val="24"/>
          <w:lang w:val="es-ES_tradnl"/>
        </w:rPr>
        <w:t xml:space="preserve"> mula </w:t>
      </w:r>
      <w:proofErr w:type="spellStart"/>
      <w:r w:rsidRPr="00B665C9">
        <w:rPr>
          <w:rFonts w:eastAsia="Times New Roman" w:cstheme="minorHAnsi"/>
          <w:sz w:val="24"/>
          <w:szCs w:val="24"/>
          <w:lang w:val="es-ES_tradnl"/>
        </w:rPr>
        <w:t>meningkat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Diganggu</w:t>
      </w:r>
      <w:proofErr w:type="spellEnd"/>
      <w:r w:rsidRPr="00B665C9">
        <w:rPr>
          <w:rFonts w:eastAsia="Times New Roman" w:cstheme="minorHAnsi"/>
          <w:sz w:val="24"/>
          <w:szCs w:val="24"/>
          <w:lang w:val="es-ES_tradnl"/>
        </w:rPr>
        <w:t xml:space="preserve"> sementara </w:t>
      </w:r>
      <w:proofErr w:type="spellStart"/>
      <w:r w:rsidRPr="00B665C9">
        <w:rPr>
          <w:rFonts w:eastAsia="Times New Roman" w:cstheme="minorHAnsi"/>
          <w:sz w:val="24"/>
          <w:szCs w:val="24"/>
          <w:lang w:val="es-ES_tradnl"/>
        </w:rPr>
        <w:t>oleh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Saudara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penentangan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ini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terus</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meningkat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sehingga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konflik</w:t>
      </w:r>
      <w:proofErr w:type="spellEnd"/>
      <w:r w:rsidRPr="00B665C9">
        <w:rPr>
          <w:rFonts w:eastAsia="Times New Roman" w:cstheme="minorHAnsi"/>
          <w:sz w:val="24"/>
          <w:szCs w:val="24"/>
          <w:lang w:val="es-ES_tradnl"/>
        </w:rPr>
        <w:t xml:space="preserve"> ke atas </w:t>
      </w:r>
      <w:proofErr w:type="spellStart"/>
      <w:r w:rsidRPr="00B665C9">
        <w:rPr>
          <w:rFonts w:eastAsia="Times New Roman" w:cstheme="minorHAnsi"/>
          <w:sz w:val="24"/>
          <w:szCs w:val="24"/>
          <w:lang w:val="es-ES_tradnl"/>
        </w:rPr>
        <w:t>Persatuan</w:t>
      </w:r>
      <w:proofErr w:type="spellEnd"/>
      <w:r w:rsidRPr="00B665C9">
        <w:rPr>
          <w:rFonts w:eastAsia="Times New Roman" w:cstheme="minorHAnsi"/>
          <w:sz w:val="24"/>
          <w:szCs w:val="24"/>
          <w:lang w:val="es-ES_tradnl"/>
        </w:rPr>
        <w:t xml:space="preserve"> secara </w:t>
      </w:r>
      <w:proofErr w:type="spellStart"/>
      <w:r w:rsidRPr="00B665C9">
        <w:rPr>
          <w:rFonts w:eastAsia="Times New Roman" w:cstheme="minorHAnsi"/>
          <w:sz w:val="24"/>
          <w:szCs w:val="24"/>
          <w:lang w:val="es-ES_tradnl"/>
        </w:rPr>
        <w:t>beransur-ansur</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dikeluarkan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dalam</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perpecahan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terbuka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persekutuan</w:t>
      </w:r>
      <w:proofErr w:type="spellEnd"/>
      <w:r w:rsidRPr="00B665C9">
        <w:rPr>
          <w:rFonts w:eastAsia="Times New Roman" w:cstheme="minorHAnsi"/>
          <w:sz w:val="24"/>
          <w:szCs w:val="24"/>
          <w:lang w:val="es-ES_tradnl"/>
        </w:rPr>
        <w:t xml:space="preserve"> antara </w:t>
      </w:r>
      <w:proofErr w:type="spellStart"/>
      <w:r w:rsidRPr="00B665C9">
        <w:rPr>
          <w:rFonts w:eastAsia="Times New Roman" w:cstheme="minorHAnsi"/>
          <w:sz w:val="24"/>
          <w:szCs w:val="24"/>
          <w:lang w:val="es-ES_tradnl"/>
        </w:rPr>
        <w:t>penyokong</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musuh</w:t>
      </w:r>
      <w:proofErr w:type="spellEnd"/>
      <w:r w:rsidRPr="00B665C9">
        <w:rPr>
          <w:rFonts w:eastAsia="Times New Roman" w:cstheme="minorHAnsi"/>
          <w:sz w:val="24"/>
          <w:szCs w:val="24"/>
          <w:lang w:val="es-ES_tradnl"/>
        </w:rPr>
        <w:t xml:space="preserve"> pada </w:t>
      </w:r>
      <w:proofErr w:type="spellStart"/>
      <w:r w:rsidRPr="00B665C9">
        <w:rPr>
          <w:rFonts w:eastAsia="Times New Roman" w:cstheme="minorHAnsi"/>
          <w:sz w:val="24"/>
          <w:szCs w:val="24"/>
          <w:lang w:val="es-ES_tradnl"/>
        </w:rPr>
        <w:t>separuh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kedua</w:t>
      </w:r>
      <w:proofErr w:type="spellEnd"/>
      <w:r w:rsidRPr="00B665C9">
        <w:rPr>
          <w:rFonts w:eastAsia="Times New Roman" w:cstheme="minorHAnsi"/>
          <w:sz w:val="24"/>
          <w:szCs w:val="24"/>
          <w:lang w:val="es-ES_tradnl"/>
        </w:rPr>
        <w:t xml:space="preserve"> Abad </w:t>
      </w:r>
      <w:proofErr w:type="spellStart"/>
      <w:r w:rsidRPr="00B665C9">
        <w:rPr>
          <w:rFonts w:eastAsia="Times New Roman" w:cstheme="minorHAnsi"/>
          <w:sz w:val="24"/>
          <w:szCs w:val="24"/>
          <w:lang w:val="es-ES_tradnl"/>
        </w:rPr>
        <w:t>Kesembilan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Belas</w:t>
      </w:r>
      <w:proofErr w:type="spellEnd"/>
      <w:r w:rsidRPr="00B665C9">
        <w:rPr>
          <w:rFonts w:eastAsia="Times New Roman" w:cstheme="minorHAnsi"/>
          <w:sz w:val="24"/>
          <w:szCs w:val="24"/>
          <w:lang w:val="es-ES_tradnl"/>
        </w:rPr>
        <w:t>.</w:t>
      </w:r>
    </w:p>
    <w:p w14:paraId="100BF30F" w14:textId="77777777" w:rsidR="009C7EDF" w:rsidRPr="00B665C9" w:rsidRDefault="009C7EDF" w:rsidP="009C7EDF">
      <w:pPr>
        <w:spacing w:after="0" w:line="240" w:lineRule="auto"/>
        <w:jc w:val="both"/>
        <w:rPr>
          <w:rFonts w:eastAsia="Times New Roman" w:cstheme="minorHAnsi"/>
          <w:sz w:val="24"/>
          <w:szCs w:val="24"/>
          <w:lang w:val="es-ES_tradnl"/>
        </w:rPr>
      </w:pPr>
    </w:p>
    <w:p w14:paraId="35784E15" w14:textId="77777777" w:rsidR="009C7EDF" w:rsidRPr="00B665C9" w:rsidRDefault="009C7EDF" w:rsidP="009C7EDF">
      <w:pPr>
        <w:spacing w:after="0" w:line="240" w:lineRule="auto"/>
        <w:jc w:val="both"/>
        <w:rPr>
          <w:rFonts w:eastAsia="Times New Roman" w:cstheme="minorHAnsi"/>
          <w:sz w:val="24"/>
          <w:szCs w:val="24"/>
          <w:lang w:val="es-ES_tradnl"/>
        </w:rPr>
      </w:pPr>
      <w:r w:rsidRPr="00B665C9">
        <w:rPr>
          <w:rFonts w:eastAsia="Times New Roman" w:cstheme="minorHAnsi"/>
          <w:sz w:val="24"/>
          <w:szCs w:val="24"/>
          <w:lang w:val="es-ES_tradnl"/>
        </w:rPr>
        <w:t xml:space="preserve">Asas </w:t>
      </w:r>
      <w:proofErr w:type="spellStart"/>
      <w:r w:rsidRPr="00B665C9">
        <w:rPr>
          <w:rFonts w:eastAsia="Times New Roman" w:cstheme="minorHAnsi"/>
          <w:sz w:val="24"/>
          <w:szCs w:val="24"/>
          <w:lang w:val="es-ES_tradnl"/>
        </w:rPr>
        <w:t>bantahan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terhadap</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masyarakat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mubaligh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berbeza-beza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tetapi</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paling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ketara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boleh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diringkaskan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seperti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berikut</w:t>
      </w:r>
      <w:proofErr w:type="spellEnd"/>
      <w:r w:rsidRPr="00B665C9">
        <w:rPr>
          <w:rFonts w:eastAsia="Times New Roman" w:cstheme="minorHAnsi"/>
          <w:sz w:val="24"/>
          <w:szCs w:val="24"/>
          <w:lang w:val="es-ES_tradnl"/>
        </w:rPr>
        <w:t>:</w:t>
      </w:r>
    </w:p>
    <w:p w14:paraId="635847FB" w14:textId="77777777" w:rsidR="009C7EDF" w:rsidRPr="00B665C9" w:rsidRDefault="009C7EDF" w:rsidP="009C7EDF">
      <w:pPr>
        <w:pStyle w:val="ListParagraph"/>
        <w:numPr>
          <w:ilvl w:val="1"/>
          <w:numId w:val="28"/>
        </w:numPr>
        <w:spacing w:after="0" w:line="240" w:lineRule="auto"/>
        <w:ind w:left="360" w:hanging="270"/>
        <w:jc w:val="both"/>
        <w:rPr>
          <w:rFonts w:eastAsia="Times New Roman" w:cstheme="minorHAnsi"/>
          <w:sz w:val="24"/>
          <w:szCs w:val="24"/>
          <w:lang w:val="es-ES_tradnl"/>
        </w:rPr>
      </w:pPr>
      <w:proofErr w:type="spellStart"/>
      <w:r w:rsidRPr="00B665C9">
        <w:rPr>
          <w:rFonts w:eastAsia="Times New Roman" w:cstheme="minorHAnsi"/>
          <w:sz w:val="24"/>
          <w:szCs w:val="24"/>
          <w:lang w:val="es-ES_tradnl"/>
        </w:rPr>
        <w:t>tidak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ada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kuasa</w:t>
      </w:r>
      <w:proofErr w:type="spellEnd"/>
      <w:r w:rsidRPr="00B665C9">
        <w:rPr>
          <w:rFonts w:eastAsia="Times New Roman" w:cstheme="minorHAnsi"/>
          <w:sz w:val="24"/>
          <w:szCs w:val="24"/>
          <w:lang w:val="es-ES_tradnl"/>
        </w:rPr>
        <w:t xml:space="preserve"> Kitab </w:t>
      </w:r>
      <w:proofErr w:type="spellStart"/>
      <w:r w:rsidRPr="00B665C9">
        <w:rPr>
          <w:rFonts w:eastAsia="Times New Roman" w:cstheme="minorHAnsi"/>
          <w:sz w:val="24"/>
          <w:szCs w:val="24"/>
          <w:lang w:val="es-ES_tradnl"/>
        </w:rPr>
        <w:t>Suci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untuknya</w:t>
      </w:r>
      <w:proofErr w:type="spellEnd"/>
    </w:p>
    <w:p w14:paraId="4CCE458B" w14:textId="77777777" w:rsidR="009C7EDF" w:rsidRPr="00B665C9" w:rsidRDefault="009C7EDF" w:rsidP="009C7EDF">
      <w:pPr>
        <w:pStyle w:val="ListParagraph"/>
        <w:numPr>
          <w:ilvl w:val="1"/>
          <w:numId w:val="28"/>
        </w:numPr>
        <w:spacing w:after="0" w:line="240" w:lineRule="auto"/>
        <w:ind w:left="360" w:hanging="270"/>
        <w:jc w:val="both"/>
        <w:rPr>
          <w:rFonts w:eastAsia="Times New Roman" w:cstheme="minorHAnsi"/>
          <w:sz w:val="24"/>
          <w:szCs w:val="24"/>
          <w:lang w:val="es-ES_tradnl"/>
        </w:rPr>
      </w:pPr>
      <w:proofErr w:type="spellStart"/>
      <w:r w:rsidRPr="00B665C9">
        <w:rPr>
          <w:rFonts w:eastAsia="Times New Roman" w:cstheme="minorHAnsi"/>
          <w:sz w:val="24"/>
          <w:szCs w:val="24"/>
          <w:lang w:val="es-ES_tradnl"/>
        </w:rPr>
        <w:t>ia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tidak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diperlukan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kerana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gereja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sudah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cukup</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untuk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melakukan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kerja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rohani</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perlu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dilakukan</w:t>
      </w:r>
      <w:proofErr w:type="spellEnd"/>
    </w:p>
    <w:p w14:paraId="204ECBC7" w14:textId="77777777" w:rsidR="009C7EDF" w:rsidRPr="001360ED" w:rsidRDefault="009C7EDF" w:rsidP="009C7EDF">
      <w:pPr>
        <w:pStyle w:val="ListParagraph"/>
        <w:numPr>
          <w:ilvl w:val="1"/>
          <w:numId w:val="28"/>
        </w:numPr>
        <w:spacing w:after="0" w:line="240" w:lineRule="auto"/>
        <w:ind w:left="360" w:hanging="270"/>
        <w:jc w:val="both"/>
        <w:rPr>
          <w:rFonts w:eastAsia="Times New Roman" w:cstheme="minorHAnsi"/>
          <w:sz w:val="24"/>
          <w:szCs w:val="24"/>
        </w:rPr>
      </w:pPr>
      <w:proofErr w:type="spellStart"/>
      <w:r w:rsidRPr="001360ED">
        <w:rPr>
          <w:rFonts w:eastAsia="Times New Roman" w:cstheme="minorHAnsi"/>
          <w:sz w:val="24"/>
          <w:szCs w:val="24"/>
        </w:rPr>
        <w:t>ia</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menggantikan</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gereja</w:t>
      </w:r>
      <w:proofErr w:type="spellEnd"/>
      <w:r w:rsidRPr="001360ED">
        <w:rPr>
          <w:rFonts w:eastAsia="Times New Roman" w:cstheme="minorHAnsi"/>
          <w:sz w:val="24"/>
          <w:szCs w:val="24"/>
        </w:rPr>
        <w:t>, dan</w:t>
      </w:r>
    </w:p>
    <w:p w14:paraId="09EC4273" w14:textId="77777777" w:rsidR="009C7EDF" w:rsidRPr="00B665C9" w:rsidRDefault="009C7EDF" w:rsidP="009C7EDF">
      <w:pPr>
        <w:pStyle w:val="ListParagraph"/>
        <w:numPr>
          <w:ilvl w:val="1"/>
          <w:numId w:val="28"/>
        </w:numPr>
        <w:spacing w:after="0" w:line="240" w:lineRule="auto"/>
        <w:ind w:left="360" w:hanging="270"/>
        <w:jc w:val="both"/>
        <w:rPr>
          <w:rFonts w:eastAsia="Times New Roman" w:cstheme="minorHAnsi"/>
          <w:sz w:val="24"/>
          <w:szCs w:val="24"/>
          <w:lang w:val="es-ES_tradnl"/>
        </w:rPr>
      </w:pPr>
      <w:proofErr w:type="spellStart"/>
      <w:r w:rsidRPr="00B665C9">
        <w:rPr>
          <w:rFonts w:eastAsia="Times New Roman" w:cstheme="minorHAnsi"/>
          <w:sz w:val="24"/>
          <w:szCs w:val="24"/>
          <w:lang w:val="es-ES_tradnl"/>
        </w:rPr>
        <w:t>ia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melanggar</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kebebasan</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autonomi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gereja-gereja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tempatan</w:t>
      </w:r>
      <w:proofErr w:type="spellEnd"/>
      <w:r w:rsidRPr="00B665C9">
        <w:rPr>
          <w:rFonts w:eastAsia="Times New Roman" w:cstheme="minorHAnsi"/>
          <w:sz w:val="24"/>
          <w:szCs w:val="24"/>
          <w:lang w:val="es-ES_tradnl"/>
        </w:rPr>
        <w:t>.</w:t>
      </w:r>
    </w:p>
    <w:p w14:paraId="47BDEF3F" w14:textId="77777777" w:rsidR="009C7EDF" w:rsidRPr="00B665C9" w:rsidRDefault="009C7EDF" w:rsidP="009C7EDF">
      <w:pPr>
        <w:spacing w:after="0" w:line="240" w:lineRule="auto"/>
        <w:jc w:val="both"/>
        <w:rPr>
          <w:rFonts w:eastAsia="Times New Roman" w:cstheme="minorHAnsi"/>
          <w:bCs/>
          <w:sz w:val="24"/>
          <w:szCs w:val="24"/>
          <w:u w:val="single"/>
          <w:lang w:val="es-ES_tradnl"/>
        </w:rPr>
      </w:pPr>
    </w:p>
    <w:p w14:paraId="5C9029F0" w14:textId="77777777" w:rsidR="009C7EDF" w:rsidRPr="00B665C9" w:rsidRDefault="009C7EDF" w:rsidP="009C7EDF">
      <w:pPr>
        <w:spacing w:after="0" w:line="240" w:lineRule="auto"/>
        <w:jc w:val="both"/>
        <w:rPr>
          <w:rFonts w:eastAsia="Times New Roman" w:cstheme="minorHAnsi"/>
          <w:bCs/>
          <w:sz w:val="24"/>
          <w:szCs w:val="24"/>
          <w:u w:val="single"/>
          <w:lang w:val="es-ES_tradnl"/>
        </w:rPr>
      </w:pPr>
      <w:r w:rsidRPr="00B665C9">
        <w:rPr>
          <w:rFonts w:eastAsia="Times New Roman" w:cstheme="minorHAnsi"/>
          <w:bCs/>
          <w:sz w:val="24"/>
          <w:szCs w:val="24"/>
          <w:u w:val="single"/>
          <w:lang w:val="es-ES_tradnl"/>
        </w:rPr>
        <w:lastRenderedPageBreak/>
        <w:t xml:space="preserve">III. </w:t>
      </w:r>
      <w:proofErr w:type="spellStart"/>
      <w:r w:rsidRPr="00B665C9">
        <w:rPr>
          <w:rFonts w:eastAsia="Times New Roman" w:cstheme="minorHAnsi"/>
          <w:bCs/>
          <w:sz w:val="24"/>
          <w:szCs w:val="24"/>
          <w:u w:val="single"/>
          <w:lang w:val="es-ES_tradnl"/>
        </w:rPr>
        <w:t>Muzik</w:t>
      </w:r>
      <w:proofErr w:type="spellEnd"/>
      <w:r w:rsidRPr="00B665C9">
        <w:rPr>
          <w:rFonts w:eastAsia="Times New Roman" w:cstheme="minorHAnsi"/>
          <w:bCs/>
          <w:sz w:val="24"/>
          <w:szCs w:val="24"/>
          <w:u w:val="single"/>
          <w:lang w:val="es-ES_tradnl"/>
        </w:rPr>
        <w:t xml:space="preserve"> Instrumental</w:t>
      </w:r>
    </w:p>
    <w:p w14:paraId="21A5C52A" w14:textId="77777777" w:rsidR="009C7EDF" w:rsidRPr="001360ED" w:rsidRDefault="009C7EDF" w:rsidP="009C7EDF">
      <w:pPr>
        <w:spacing w:after="0" w:line="240" w:lineRule="auto"/>
        <w:jc w:val="both"/>
        <w:rPr>
          <w:rFonts w:eastAsia="Times New Roman" w:cstheme="minorHAnsi"/>
          <w:sz w:val="24"/>
          <w:szCs w:val="24"/>
        </w:rPr>
      </w:pPr>
      <w:r w:rsidRPr="00B665C9">
        <w:rPr>
          <w:rFonts w:eastAsia="Times New Roman" w:cstheme="minorHAnsi"/>
          <w:sz w:val="24"/>
          <w:szCs w:val="24"/>
          <w:lang w:val="es-ES_tradnl"/>
        </w:rPr>
        <w:t xml:space="preserve">Pada masa </w:t>
      </w:r>
      <w:proofErr w:type="spellStart"/>
      <w:r w:rsidRPr="00B665C9">
        <w:rPr>
          <w:rFonts w:eastAsia="Times New Roman" w:cstheme="minorHAnsi"/>
          <w:sz w:val="24"/>
          <w:szCs w:val="24"/>
          <w:lang w:val="es-ES_tradnl"/>
        </w:rPr>
        <w:t>Persatuan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Mubaligh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Kristian</w:t>
      </w:r>
      <w:proofErr w:type="spellEnd"/>
      <w:r w:rsidRPr="00B665C9">
        <w:rPr>
          <w:rFonts w:eastAsia="Times New Roman" w:cstheme="minorHAnsi"/>
          <w:sz w:val="24"/>
          <w:szCs w:val="24"/>
          <w:lang w:val="es-ES_tradnl"/>
        </w:rPr>
        <w:t xml:space="preserve"> Amerika </w:t>
      </w:r>
      <w:proofErr w:type="spellStart"/>
      <w:r w:rsidRPr="00B665C9">
        <w:rPr>
          <w:rFonts w:eastAsia="Times New Roman" w:cstheme="minorHAnsi"/>
          <w:sz w:val="24"/>
          <w:szCs w:val="24"/>
          <w:lang w:val="es-ES_tradnl"/>
        </w:rPr>
        <w:t>bermula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persoalan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muzik</w:t>
      </w:r>
      <w:proofErr w:type="spellEnd"/>
      <w:r w:rsidRPr="00B665C9">
        <w:rPr>
          <w:rFonts w:eastAsia="Times New Roman" w:cstheme="minorHAnsi"/>
          <w:sz w:val="24"/>
          <w:szCs w:val="24"/>
          <w:lang w:val="es-ES_tradnl"/>
        </w:rPr>
        <w:t xml:space="preserve"> instrumental </w:t>
      </w:r>
      <w:proofErr w:type="spellStart"/>
      <w:r w:rsidRPr="00B665C9">
        <w:rPr>
          <w:rFonts w:eastAsia="Times New Roman" w:cstheme="minorHAnsi"/>
          <w:sz w:val="24"/>
          <w:szCs w:val="24"/>
          <w:lang w:val="es-ES_tradnl"/>
        </w:rPr>
        <w:t>dalam</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penyembahan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gereja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timbul</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Tidak</w:t>
      </w:r>
      <w:proofErr w:type="spellEnd"/>
      <w:r w:rsidRPr="00B665C9">
        <w:rPr>
          <w:rFonts w:eastAsia="Times New Roman" w:cstheme="minorHAnsi"/>
          <w:sz w:val="24"/>
          <w:szCs w:val="24"/>
          <w:lang w:val="es-ES_tradnl"/>
        </w:rPr>
        <w:t xml:space="preserve"> lama </w:t>
      </w:r>
      <w:proofErr w:type="spellStart"/>
      <w:r w:rsidRPr="00B665C9">
        <w:rPr>
          <w:rFonts w:eastAsia="Times New Roman" w:cstheme="minorHAnsi"/>
          <w:sz w:val="24"/>
          <w:szCs w:val="24"/>
          <w:lang w:val="es-ES_tradnl"/>
        </w:rPr>
        <w:t>sebelum</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Saudara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gereja</w:t>
      </w:r>
      <w:proofErr w:type="spellEnd"/>
      <w:r w:rsidRPr="00B665C9">
        <w:rPr>
          <w:rFonts w:eastAsia="Times New Roman" w:cstheme="minorHAnsi"/>
          <w:sz w:val="24"/>
          <w:szCs w:val="24"/>
          <w:lang w:val="es-ES_tradnl"/>
        </w:rPr>
        <w:t xml:space="preserve"> di Midway, Kentucky </w:t>
      </w:r>
      <w:proofErr w:type="spellStart"/>
      <w:r w:rsidRPr="00B665C9">
        <w:rPr>
          <w:rFonts w:eastAsia="Times New Roman" w:cstheme="minorHAnsi"/>
          <w:sz w:val="24"/>
          <w:szCs w:val="24"/>
          <w:lang w:val="es-ES_tradnl"/>
        </w:rPr>
        <w:t>menjadi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gereja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pertama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dalam</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rekod</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memperkenalkan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muzik</w:t>
      </w:r>
      <w:proofErr w:type="spellEnd"/>
      <w:r w:rsidRPr="00B665C9">
        <w:rPr>
          <w:rFonts w:eastAsia="Times New Roman" w:cstheme="minorHAnsi"/>
          <w:sz w:val="24"/>
          <w:szCs w:val="24"/>
          <w:lang w:val="es-ES_tradnl"/>
        </w:rPr>
        <w:t xml:space="preserve"> instrumental ke </w:t>
      </w:r>
      <w:proofErr w:type="spellStart"/>
      <w:r w:rsidRPr="00B665C9">
        <w:rPr>
          <w:rFonts w:eastAsia="Times New Roman" w:cstheme="minorHAnsi"/>
          <w:sz w:val="24"/>
          <w:szCs w:val="24"/>
          <w:lang w:val="es-ES_tradnl"/>
        </w:rPr>
        <w:t>dalam</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ibadat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kononnya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untuk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membantu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nyanyian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mereka</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menyedihkan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Hampir</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setiap</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gereja</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pendakwah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pengaruh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termasuk</w:t>
      </w:r>
      <w:proofErr w:type="spellEnd"/>
      <w:r w:rsidRPr="00B665C9">
        <w:rPr>
          <w:rFonts w:eastAsia="Times New Roman" w:cstheme="minorHAnsi"/>
          <w:sz w:val="24"/>
          <w:szCs w:val="24"/>
          <w:lang w:val="es-ES_tradnl"/>
        </w:rPr>
        <w:t xml:space="preserve"> Campbell </w:t>
      </w:r>
      <w:proofErr w:type="spellStart"/>
      <w:r w:rsidRPr="00B665C9">
        <w:rPr>
          <w:rFonts w:eastAsia="Times New Roman" w:cstheme="minorHAnsi"/>
          <w:sz w:val="24"/>
          <w:szCs w:val="24"/>
          <w:lang w:val="es-ES_tradnl"/>
        </w:rPr>
        <w:t>sendiri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berdiri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bersatu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dalam</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penentangan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mereka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terhadap</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muzik</w:t>
      </w:r>
      <w:proofErr w:type="spellEnd"/>
      <w:r w:rsidRPr="00B665C9">
        <w:rPr>
          <w:rFonts w:eastAsia="Times New Roman" w:cstheme="minorHAnsi"/>
          <w:sz w:val="24"/>
          <w:szCs w:val="24"/>
          <w:lang w:val="es-ES_tradnl"/>
        </w:rPr>
        <w:t xml:space="preserve"> instrumental </w:t>
      </w:r>
      <w:proofErr w:type="spellStart"/>
      <w:r w:rsidRPr="00B665C9">
        <w:rPr>
          <w:rFonts w:eastAsia="Times New Roman" w:cstheme="minorHAnsi"/>
          <w:sz w:val="24"/>
          <w:szCs w:val="24"/>
          <w:lang w:val="es-ES_tradnl"/>
        </w:rPr>
        <w:t>dalam</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penyembahan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Walau</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bagaimanapun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selepas</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Perang</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Saudara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gereja</w:t>
      </w:r>
      <w:proofErr w:type="spellEnd"/>
      <w:r w:rsidRPr="00B665C9">
        <w:rPr>
          <w:rFonts w:eastAsia="Times New Roman" w:cstheme="minorHAnsi"/>
          <w:sz w:val="24"/>
          <w:szCs w:val="24"/>
          <w:lang w:val="es-ES_tradnl"/>
        </w:rPr>
        <w:t xml:space="preserve"> mula </w:t>
      </w:r>
      <w:proofErr w:type="spellStart"/>
      <w:r w:rsidRPr="00B665C9">
        <w:rPr>
          <w:rFonts w:eastAsia="Times New Roman" w:cstheme="minorHAnsi"/>
          <w:sz w:val="24"/>
          <w:szCs w:val="24"/>
          <w:lang w:val="es-ES_tradnl"/>
        </w:rPr>
        <w:t>menggunakan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instrumen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lebih</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lebih</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pertempuran</w:t>
      </w:r>
      <w:proofErr w:type="spellEnd"/>
      <w:r w:rsidRPr="00B665C9">
        <w:rPr>
          <w:rFonts w:eastAsia="Times New Roman" w:cstheme="minorHAnsi"/>
          <w:sz w:val="24"/>
          <w:szCs w:val="24"/>
          <w:lang w:val="es-ES_tradnl"/>
        </w:rPr>
        <w:t xml:space="preserve"> ke </w:t>
      </w:r>
      <w:proofErr w:type="spellStart"/>
      <w:r w:rsidRPr="00B665C9">
        <w:rPr>
          <w:rFonts w:eastAsia="Times New Roman" w:cstheme="minorHAnsi"/>
          <w:sz w:val="24"/>
          <w:szCs w:val="24"/>
          <w:lang w:val="es-ES_tradnl"/>
        </w:rPr>
        <w:t>atasnya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disertai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dengan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kemarahan</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semakin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meningkat</w:t>
      </w:r>
      <w:proofErr w:type="spellEnd"/>
      <w:r w:rsidRPr="00B665C9">
        <w:rPr>
          <w:rFonts w:eastAsia="Times New Roman" w:cstheme="minorHAnsi"/>
          <w:sz w:val="24"/>
          <w:szCs w:val="24"/>
          <w:lang w:val="es-ES_tradnl"/>
        </w:rPr>
        <w:t xml:space="preserve">. </w:t>
      </w:r>
      <w:proofErr w:type="spellStart"/>
      <w:r w:rsidRPr="001360ED">
        <w:rPr>
          <w:rFonts w:eastAsia="Times New Roman" w:cstheme="minorHAnsi"/>
          <w:sz w:val="24"/>
          <w:szCs w:val="24"/>
        </w:rPr>
        <w:t>Bantahan</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terhadap</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muzik</w:t>
      </w:r>
      <w:proofErr w:type="spellEnd"/>
      <w:r w:rsidRPr="001360ED">
        <w:rPr>
          <w:rFonts w:eastAsia="Times New Roman" w:cstheme="minorHAnsi"/>
          <w:sz w:val="24"/>
          <w:szCs w:val="24"/>
        </w:rPr>
        <w:t xml:space="preserve"> instrumental dalam ibadat adalah:</w:t>
      </w:r>
    </w:p>
    <w:p w14:paraId="6F89A217" w14:textId="77777777" w:rsidR="009C7EDF" w:rsidRPr="001360ED" w:rsidRDefault="009C7EDF" w:rsidP="009C7EDF">
      <w:pPr>
        <w:pStyle w:val="ListParagraph"/>
        <w:numPr>
          <w:ilvl w:val="1"/>
          <w:numId w:val="30"/>
        </w:numPr>
        <w:spacing w:after="0" w:line="240" w:lineRule="auto"/>
        <w:ind w:left="450" w:hanging="270"/>
        <w:jc w:val="both"/>
        <w:rPr>
          <w:rFonts w:eastAsia="Times New Roman" w:cstheme="minorHAnsi"/>
          <w:sz w:val="24"/>
          <w:szCs w:val="24"/>
        </w:rPr>
      </w:pPr>
      <w:r w:rsidRPr="001360ED">
        <w:rPr>
          <w:rFonts w:eastAsia="Times New Roman" w:cstheme="minorHAnsi"/>
          <w:sz w:val="24"/>
          <w:szCs w:val="24"/>
        </w:rPr>
        <w:t>ia adalah tambahan tanpa kebenaran kepada nyanyian yang diarahkan oleh Perjanjian Baru (Ef. 5:19; Kol. 3:16)</w:t>
      </w:r>
    </w:p>
    <w:p w14:paraId="0E1C314A" w14:textId="77777777" w:rsidR="009C7EDF" w:rsidRPr="001360ED" w:rsidRDefault="009C7EDF" w:rsidP="009C7EDF">
      <w:pPr>
        <w:pStyle w:val="ListParagraph"/>
        <w:numPr>
          <w:ilvl w:val="1"/>
          <w:numId w:val="30"/>
        </w:numPr>
        <w:spacing w:after="0" w:line="240" w:lineRule="auto"/>
        <w:ind w:left="450" w:hanging="270"/>
        <w:jc w:val="both"/>
        <w:rPr>
          <w:rFonts w:eastAsia="Times New Roman" w:cstheme="minorHAnsi"/>
          <w:sz w:val="24"/>
          <w:szCs w:val="24"/>
        </w:rPr>
      </w:pPr>
      <w:r w:rsidRPr="001360ED">
        <w:rPr>
          <w:rFonts w:eastAsia="Times New Roman" w:cstheme="minorHAnsi"/>
          <w:sz w:val="24"/>
          <w:szCs w:val="24"/>
        </w:rPr>
        <w:t>ia tidak memberi pengajaran kepada kecerdasan (I Kor. 14:15), dan</w:t>
      </w:r>
    </w:p>
    <w:p w14:paraId="6A9B8AC5" w14:textId="77777777" w:rsidR="009C7EDF" w:rsidRPr="00B665C9" w:rsidRDefault="009C7EDF" w:rsidP="009C7EDF">
      <w:pPr>
        <w:pStyle w:val="ListParagraph"/>
        <w:numPr>
          <w:ilvl w:val="1"/>
          <w:numId w:val="30"/>
        </w:numPr>
        <w:spacing w:after="0" w:line="240" w:lineRule="auto"/>
        <w:ind w:left="450" w:hanging="270"/>
        <w:jc w:val="both"/>
        <w:rPr>
          <w:rFonts w:eastAsia="Times New Roman" w:cstheme="minorHAnsi"/>
          <w:sz w:val="24"/>
          <w:szCs w:val="24"/>
          <w:lang w:val="es-ES_tradnl"/>
        </w:rPr>
      </w:pPr>
      <w:proofErr w:type="spellStart"/>
      <w:r w:rsidRPr="00B665C9">
        <w:rPr>
          <w:rFonts w:eastAsia="Times New Roman" w:cstheme="minorHAnsi"/>
          <w:sz w:val="24"/>
          <w:szCs w:val="24"/>
          <w:lang w:val="es-ES_tradnl"/>
        </w:rPr>
        <w:t>ia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bertentangan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dengan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watak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rohani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penyembahan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gereja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Perbalahan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mengenai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masyarakat</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mubaligh</w:t>
      </w:r>
      <w:proofErr w:type="spellEnd"/>
      <w:r w:rsidRPr="00B665C9">
        <w:rPr>
          <w:rFonts w:eastAsia="Times New Roman" w:cstheme="minorHAnsi"/>
          <w:sz w:val="24"/>
          <w:szCs w:val="24"/>
          <w:lang w:val="es-ES_tradnl"/>
        </w:rPr>
        <w:t xml:space="preserve"> dan </w:t>
      </w:r>
      <w:proofErr w:type="spellStart"/>
      <w:r w:rsidRPr="00B665C9">
        <w:rPr>
          <w:rFonts w:eastAsia="Times New Roman" w:cstheme="minorHAnsi"/>
          <w:sz w:val="24"/>
          <w:szCs w:val="24"/>
          <w:lang w:val="es-ES_tradnl"/>
        </w:rPr>
        <w:t>instrumen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serta</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lebih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kecil</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akhirnya</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memuncak</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menjadi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perpecahan</w:t>
      </w:r>
      <w:proofErr w:type="spellEnd"/>
      <w:r w:rsidRPr="00B665C9">
        <w:rPr>
          <w:rFonts w:eastAsia="Times New Roman" w:cstheme="minorHAnsi"/>
          <w:sz w:val="24"/>
          <w:szCs w:val="24"/>
          <w:lang w:val="es-ES_tradnl"/>
        </w:rPr>
        <w:t xml:space="preserve"> di </w:t>
      </w:r>
      <w:proofErr w:type="spellStart"/>
      <w:r w:rsidRPr="00B665C9">
        <w:rPr>
          <w:rFonts w:eastAsia="Times New Roman" w:cstheme="minorHAnsi"/>
          <w:sz w:val="24"/>
          <w:szCs w:val="24"/>
          <w:lang w:val="es-ES_tradnl"/>
        </w:rPr>
        <w:t>kalangan</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gereja-gereja</w:t>
      </w:r>
      <w:proofErr w:type="spellEnd"/>
      <w:r w:rsidRPr="00B665C9">
        <w:rPr>
          <w:rFonts w:eastAsia="Times New Roman" w:cstheme="minorHAnsi"/>
          <w:sz w:val="24"/>
          <w:szCs w:val="24"/>
          <w:lang w:val="es-ES_tradnl"/>
        </w:rPr>
        <w:t xml:space="preserve"> yang </w:t>
      </w:r>
      <w:proofErr w:type="spellStart"/>
      <w:r w:rsidRPr="00B665C9">
        <w:rPr>
          <w:rFonts w:eastAsia="Times New Roman" w:cstheme="minorHAnsi"/>
          <w:sz w:val="24"/>
          <w:szCs w:val="24"/>
          <w:lang w:val="es-ES_tradnl"/>
        </w:rPr>
        <w:t>diiktiraf</w:t>
      </w:r>
      <w:proofErr w:type="spellEnd"/>
      <w:r w:rsidRPr="00B665C9">
        <w:rPr>
          <w:rFonts w:eastAsia="Times New Roman" w:cstheme="minorHAnsi"/>
          <w:sz w:val="24"/>
          <w:szCs w:val="24"/>
          <w:lang w:val="es-ES_tradnl"/>
        </w:rPr>
        <w:t xml:space="preserve"> secara </w:t>
      </w:r>
      <w:proofErr w:type="spellStart"/>
      <w:r w:rsidRPr="00B665C9">
        <w:rPr>
          <w:rFonts w:eastAsia="Times New Roman" w:cstheme="minorHAnsi"/>
          <w:sz w:val="24"/>
          <w:szCs w:val="24"/>
          <w:lang w:val="es-ES_tradnl"/>
        </w:rPr>
        <w:t>rasmi</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oleh</w:t>
      </w:r>
      <w:proofErr w:type="spellEnd"/>
      <w:r w:rsidRPr="00B665C9">
        <w:rPr>
          <w:rFonts w:eastAsia="Times New Roman" w:cstheme="minorHAnsi"/>
          <w:sz w:val="24"/>
          <w:szCs w:val="24"/>
          <w:lang w:val="es-ES_tradnl"/>
        </w:rPr>
        <w:t xml:space="preserve"> </w:t>
      </w:r>
      <w:proofErr w:type="spellStart"/>
      <w:r w:rsidRPr="00B665C9">
        <w:rPr>
          <w:rFonts w:eastAsia="Times New Roman" w:cstheme="minorHAnsi"/>
          <w:sz w:val="24"/>
          <w:szCs w:val="24"/>
          <w:lang w:val="es-ES_tradnl"/>
        </w:rPr>
        <w:t>Banci</w:t>
      </w:r>
      <w:proofErr w:type="spellEnd"/>
      <w:r w:rsidRPr="00B665C9">
        <w:rPr>
          <w:rFonts w:eastAsia="Times New Roman" w:cstheme="minorHAnsi"/>
          <w:sz w:val="24"/>
          <w:szCs w:val="24"/>
          <w:lang w:val="es-ES_tradnl"/>
        </w:rPr>
        <w:t xml:space="preserve"> Agama pada </w:t>
      </w:r>
      <w:proofErr w:type="spellStart"/>
      <w:r w:rsidRPr="00B665C9">
        <w:rPr>
          <w:rFonts w:eastAsia="Times New Roman" w:cstheme="minorHAnsi"/>
          <w:sz w:val="24"/>
          <w:szCs w:val="24"/>
          <w:lang w:val="es-ES_tradnl"/>
        </w:rPr>
        <w:t>tahun</w:t>
      </w:r>
      <w:proofErr w:type="spellEnd"/>
      <w:r w:rsidRPr="00B665C9">
        <w:rPr>
          <w:rFonts w:eastAsia="Times New Roman" w:cstheme="minorHAnsi"/>
          <w:sz w:val="24"/>
          <w:szCs w:val="24"/>
          <w:lang w:val="es-ES_tradnl"/>
        </w:rPr>
        <w:t xml:space="preserve"> 1906. bible.ca/</w:t>
      </w:r>
      <w:proofErr w:type="spellStart"/>
      <w:r w:rsidRPr="00B665C9">
        <w:rPr>
          <w:rFonts w:eastAsia="Times New Roman" w:cstheme="minorHAnsi"/>
          <w:sz w:val="24"/>
          <w:szCs w:val="24"/>
          <w:lang w:val="es-ES_tradnl"/>
        </w:rPr>
        <w:t>history</w:t>
      </w:r>
      <w:proofErr w:type="spellEnd"/>
      <w:r w:rsidRPr="00B665C9">
        <w:rPr>
          <w:rFonts w:eastAsia="Times New Roman" w:cstheme="minorHAnsi"/>
          <w:sz w:val="24"/>
          <w:szCs w:val="24"/>
          <w:lang w:val="es-ES_tradnl"/>
        </w:rPr>
        <w:t>/</w:t>
      </w:r>
      <w:proofErr w:type="spellStart"/>
      <w:r w:rsidRPr="00B665C9">
        <w:rPr>
          <w:rFonts w:eastAsia="Times New Roman" w:cstheme="minorHAnsi"/>
          <w:sz w:val="24"/>
          <w:szCs w:val="24"/>
          <w:lang w:val="es-ES_tradnl"/>
        </w:rPr>
        <w:t>eubanks</w:t>
      </w:r>
      <w:proofErr w:type="spellEnd"/>
      <w:r w:rsidRPr="00B665C9">
        <w:rPr>
          <w:rFonts w:eastAsia="Times New Roman" w:cstheme="minorHAnsi"/>
          <w:sz w:val="24"/>
          <w:szCs w:val="24"/>
          <w:lang w:val="es-ES_tradnl"/>
        </w:rPr>
        <w:t>/history-eubanks-42.htm</w:t>
      </w:r>
    </w:p>
    <w:p w14:paraId="6C278BD1" w14:textId="77777777" w:rsidR="009C7EDF" w:rsidRPr="00B665C9" w:rsidRDefault="009C7EDF" w:rsidP="009C7EDF">
      <w:pPr>
        <w:spacing w:after="0" w:line="240" w:lineRule="auto"/>
        <w:jc w:val="both"/>
        <w:rPr>
          <w:rFonts w:eastAsia="Times New Roman" w:cstheme="minorHAnsi"/>
          <w:sz w:val="24"/>
          <w:szCs w:val="24"/>
          <w:lang w:val="es-ES_tradnl"/>
        </w:rPr>
      </w:pPr>
    </w:p>
    <w:p w14:paraId="442BD27A" w14:textId="77777777" w:rsidR="009C7EDF" w:rsidRPr="00B665C9" w:rsidRDefault="009C7EDF" w:rsidP="009C7EDF">
      <w:pPr>
        <w:pBdr>
          <w:top w:val="single" w:sz="4" w:space="1" w:color="auto"/>
          <w:left w:val="single" w:sz="4" w:space="4" w:color="auto"/>
          <w:bottom w:val="single" w:sz="4" w:space="1" w:color="auto"/>
          <w:right w:val="single" w:sz="4" w:space="4" w:color="auto"/>
        </w:pBdr>
        <w:spacing w:after="0" w:line="240" w:lineRule="auto"/>
        <w:ind w:left="90"/>
        <w:jc w:val="both"/>
        <w:rPr>
          <w:rFonts w:eastAsia="Times New Roman" w:cstheme="minorHAnsi"/>
          <w:bCs/>
          <w:sz w:val="24"/>
          <w:szCs w:val="24"/>
          <w:lang w:val="es-ES_tradnl"/>
        </w:rPr>
      </w:pPr>
      <w:proofErr w:type="spellStart"/>
      <w:r w:rsidRPr="00B665C9">
        <w:rPr>
          <w:rFonts w:eastAsia="Times New Roman" w:cstheme="minorHAnsi"/>
          <w:bCs/>
          <w:sz w:val="24"/>
          <w:szCs w:val="24"/>
          <w:lang w:val="es-ES_tradnl"/>
        </w:rPr>
        <w:t>Adakah</w:t>
      </w:r>
      <w:proofErr w:type="spellEnd"/>
      <w:r w:rsidRPr="00B665C9">
        <w:rPr>
          <w:rFonts w:eastAsia="Times New Roman" w:cstheme="minorHAnsi"/>
          <w:bCs/>
          <w:sz w:val="24"/>
          <w:szCs w:val="24"/>
          <w:lang w:val="es-ES_tradnl"/>
        </w:rPr>
        <w:t xml:space="preserve"> </w:t>
      </w:r>
      <w:proofErr w:type="spellStart"/>
      <w:r w:rsidRPr="00B665C9">
        <w:rPr>
          <w:rFonts w:eastAsia="Times New Roman" w:cstheme="minorHAnsi"/>
          <w:bCs/>
          <w:sz w:val="24"/>
          <w:szCs w:val="24"/>
          <w:lang w:val="es-ES_tradnl"/>
        </w:rPr>
        <w:t>bantahan</w:t>
      </w:r>
      <w:proofErr w:type="spellEnd"/>
      <w:r w:rsidRPr="00B665C9">
        <w:rPr>
          <w:rFonts w:eastAsia="Times New Roman" w:cstheme="minorHAnsi"/>
          <w:bCs/>
          <w:sz w:val="24"/>
          <w:szCs w:val="24"/>
          <w:lang w:val="es-ES_tradnl"/>
        </w:rPr>
        <w:t xml:space="preserve"> yang sama </w:t>
      </w:r>
      <w:proofErr w:type="spellStart"/>
      <w:r w:rsidRPr="00B665C9">
        <w:rPr>
          <w:rFonts w:eastAsia="Times New Roman" w:cstheme="minorHAnsi"/>
          <w:bCs/>
          <w:sz w:val="24"/>
          <w:szCs w:val="24"/>
          <w:lang w:val="es-ES_tradnl"/>
        </w:rPr>
        <w:t>ini</w:t>
      </w:r>
      <w:proofErr w:type="spellEnd"/>
      <w:r w:rsidRPr="00B665C9">
        <w:rPr>
          <w:rFonts w:eastAsia="Times New Roman" w:cstheme="minorHAnsi"/>
          <w:bCs/>
          <w:sz w:val="24"/>
          <w:szCs w:val="24"/>
          <w:lang w:val="es-ES_tradnl"/>
        </w:rPr>
        <w:t xml:space="preserve"> sah </w:t>
      </w:r>
      <w:proofErr w:type="spellStart"/>
      <w:r w:rsidRPr="00B665C9">
        <w:rPr>
          <w:rFonts w:eastAsia="Times New Roman" w:cstheme="minorHAnsi"/>
          <w:bCs/>
          <w:sz w:val="24"/>
          <w:szCs w:val="24"/>
          <w:lang w:val="es-ES_tradnl"/>
        </w:rPr>
        <w:t>hari</w:t>
      </w:r>
      <w:proofErr w:type="spellEnd"/>
      <w:r w:rsidRPr="00B665C9">
        <w:rPr>
          <w:rFonts w:eastAsia="Times New Roman" w:cstheme="minorHAnsi"/>
          <w:bCs/>
          <w:sz w:val="24"/>
          <w:szCs w:val="24"/>
          <w:lang w:val="es-ES_tradnl"/>
        </w:rPr>
        <w:t xml:space="preserve"> </w:t>
      </w:r>
      <w:proofErr w:type="spellStart"/>
      <w:r w:rsidRPr="00B665C9">
        <w:rPr>
          <w:rFonts w:eastAsia="Times New Roman" w:cstheme="minorHAnsi"/>
          <w:bCs/>
          <w:sz w:val="24"/>
          <w:szCs w:val="24"/>
          <w:lang w:val="es-ES_tradnl"/>
        </w:rPr>
        <w:t>ini</w:t>
      </w:r>
      <w:proofErr w:type="spellEnd"/>
      <w:r w:rsidRPr="00B665C9">
        <w:rPr>
          <w:rFonts w:eastAsia="Times New Roman" w:cstheme="minorHAnsi"/>
          <w:bCs/>
          <w:sz w:val="24"/>
          <w:szCs w:val="24"/>
          <w:lang w:val="es-ES_tradnl"/>
        </w:rPr>
        <w:t xml:space="preserve"> </w:t>
      </w:r>
      <w:proofErr w:type="spellStart"/>
      <w:r w:rsidRPr="00B665C9">
        <w:rPr>
          <w:rFonts w:eastAsia="Times New Roman" w:cstheme="minorHAnsi"/>
          <w:bCs/>
          <w:sz w:val="24"/>
          <w:szCs w:val="24"/>
          <w:lang w:val="es-ES_tradnl"/>
        </w:rPr>
        <w:t>untuk</w:t>
      </w:r>
      <w:proofErr w:type="spellEnd"/>
      <w:r w:rsidRPr="00B665C9">
        <w:rPr>
          <w:rFonts w:eastAsia="Times New Roman" w:cstheme="minorHAnsi"/>
          <w:bCs/>
          <w:sz w:val="24"/>
          <w:szCs w:val="24"/>
          <w:lang w:val="es-ES_tradnl"/>
        </w:rPr>
        <w:t xml:space="preserve"> </w:t>
      </w:r>
      <w:proofErr w:type="spellStart"/>
      <w:r w:rsidRPr="00B665C9">
        <w:rPr>
          <w:rFonts w:eastAsia="Times New Roman" w:cstheme="minorHAnsi"/>
          <w:bCs/>
          <w:sz w:val="24"/>
          <w:szCs w:val="24"/>
          <w:lang w:val="es-ES_tradnl"/>
        </w:rPr>
        <w:t>organisasi</w:t>
      </w:r>
      <w:proofErr w:type="spellEnd"/>
      <w:r w:rsidRPr="00B665C9">
        <w:rPr>
          <w:rFonts w:eastAsia="Times New Roman" w:cstheme="minorHAnsi"/>
          <w:bCs/>
          <w:sz w:val="24"/>
          <w:szCs w:val="24"/>
          <w:lang w:val="es-ES_tradnl"/>
        </w:rPr>
        <w:t xml:space="preserve"> </w:t>
      </w:r>
      <w:proofErr w:type="spellStart"/>
      <w:r w:rsidRPr="00B665C9">
        <w:rPr>
          <w:rFonts w:eastAsia="Times New Roman" w:cstheme="minorHAnsi"/>
          <w:bCs/>
          <w:sz w:val="24"/>
          <w:szCs w:val="24"/>
          <w:lang w:val="es-ES_tradnl"/>
        </w:rPr>
        <w:t>atau</w:t>
      </w:r>
      <w:proofErr w:type="spellEnd"/>
      <w:r w:rsidRPr="00B665C9">
        <w:rPr>
          <w:rFonts w:eastAsia="Times New Roman" w:cstheme="minorHAnsi"/>
          <w:bCs/>
          <w:sz w:val="24"/>
          <w:szCs w:val="24"/>
          <w:lang w:val="es-ES_tradnl"/>
        </w:rPr>
        <w:t xml:space="preserve"> </w:t>
      </w:r>
      <w:proofErr w:type="spellStart"/>
      <w:r w:rsidRPr="00B665C9">
        <w:rPr>
          <w:rFonts w:eastAsia="Times New Roman" w:cstheme="minorHAnsi"/>
          <w:bCs/>
          <w:sz w:val="24"/>
          <w:szCs w:val="24"/>
          <w:lang w:val="es-ES_tradnl"/>
        </w:rPr>
        <w:t>aktiviti</w:t>
      </w:r>
      <w:proofErr w:type="spellEnd"/>
      <w:r w:rsidRPr="00B665C9">
        <w:rPr>
          <w:rFonts w:eastAsia="Times New Roman" w:cstheme="minorHAnsi"/>
          <w:bCs/>
          <w:sz w:val="24"/>
          <w:szCs w:val="24"/>
          <w:lang w:val="es-ES_tradnl"/>
        </w:rPr>
        <w:t xml:space="preserve"> </w:t>
      </w:r>
      <w:proofErr w:type="spellStart"/>
      <w:r w:rsidRPr="00B665C9">
        <w:rPr>
          <w:rFonts w:eastAsia="Times New Roman" w:cstheme="minorHAnsi"/>
          <w:bCs/>
          <w:sz w:val="24"/>
          <w:szCs w:val="24"/>
          <w:lang w:val="es-ES_tradnl"/>
        </w:rPr>
        <w:t>berikut</w:t>
      </w:r>
      <w:proofErr w:type="spellEnd"/>
      <w:r w:rsidRPr="00B665C9">
        <w:rPr>
          <w:rFonts w:eastAsia="Times New Roman" w:cstheme="minorHAnsi"/>
          <w:bCs/>
          <w:sz w:val="24"/>
          <w:szCs w:val="24"/>
          <w:lang w:val="es-ES_tradnl"/>
        </w:rPr>
        <w:t>?</w:t>
      </w:r>
    </w:p>
    <w:p w14:paraId="60366E68" w14:textId="77777777" w:rsidR="009C7EDF" w:rsidRPr="001360ED" w:rsidRDefault="009C7EDF" w:rsidP="009C7EDF">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proofErr w:type="spellStart"/>
      <w:r w:rsidRPr="001360ED">
        <w:rPr>
          <w:rFonts w:eastAsia="Times New Roman" w:cstheme="minorHAnsi"/>
          <w:bCs/>
          <w:sz w:val="24"/>
          <w:szCs w:val="24"/>
        </w:rPr>
        <w:t>Bantuan</w:t>
      </w:r>
      <w:proofErr w:type="spellEnd"/>
      <w:r w:rsidRPr="001360ED">
        <w:rPr>
          <w:rFonts w:eastAsia="Times New Roman" w:cstheme="minorHAnsi"/>
          <w:bCs/>
          <w:sz w:val="24"/>
          <w:szCs w:val="24"/>
        </w:rPr>
        <w:t xml:space="preserve"> </w:t>
      </w:r>
      <w:proofErr w:type="spellStart"/>
      <w:r w:rsidRPr="001360ED">
        <w:rPr>
          <w:rFonts w:eastAsia="Times New Roman" w:cstheme="minorHAnsi"/>
          <w:bCs/>
          <w:sz w:val="24"/>
          <w:szCs w:val="24"/>
        </w:rPr>
        <w:t>bencana</w:t>
      </w:r>
      <w:proofErr w:type="spellEnd"/>
      <w:r w:rsidRPr="001360ED">
        <w:rPr>
          <w:rFonts w:eastAsia="Times New Roman" w:cstheme="minorHAnsi"/>
          <w:bCs/>
          <w:sz w:val="24"/>
          <w:szCs w:val="24"/>
        </w:rPr>
        <w:t xml:space="preserve"> </w:t>
      </w:r>
      <w:proofErr w:type="spellStart"/>
      <w:r w:rsidRPr="001360ED">
        <w:rPr>
          <w:rFonts w:eastAsia="Times New Roman" w:cstheme="minorHAnsi"/>
          <w:bCs/>
          <w:sz w:val="24"/>
          <w:szCs w:val="24"/>
        </w:rPr>
        <w:t>atau</w:t>
      </w:r>
      <w:proofErr w:type="spellEnd"/>
      <w:r w:rsidRPr="001360ED">
        <w:rPr>
          <w:rFonts w:eastAsia="Times New Roman" w:cstheme="minorHAnsi"/>
          <w:bCs/>
          <w:sz w:val="24"/>
          <w:szCs w:val="24"/>
        </w:rPr>
        <w:t xml:space="preserve"> Global Samaritans</w:t>
      </w:r>
    </w:p>
    <w:p w14:paraId="23366EB0" w14:textId="77777777" w:rsidR="009C7EDF" w:rsidRPr="001360ED" w:rsidRDefault="009C7EDF" w:rsidP="009C7EDF">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Healing Hands Antarabangsa</w:t>
      </w:r>
    </w:p>
    <w:p w14:paraId="7A4126C8" w14:textId="77777777" w:rsidR="009C7EDF" w:rsidRPr="001360ED" w:rsidRDefault="009C7EDF" w:rsidP="009C7EDF">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Siaran Kristian Dunia</w:t>
      </w:r>
    </w:p>
    <w:p w14:paraId="3079C67C" w14:textId="77777777" w:rsidR="009C7EDF" w:rsidRPr="001360ED" w:rsidRDefault="009C7EDF" w:rsidP="009C7EDF">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Rangkaian Penyiaran Injil</w:t>
      </w:r>
    </w:p>
    <w:p w14:paraId="4AC05864" w14:textId="77777777" w:rsidR="009C7EDF" w:rsidRPr="001360ED" w:rsidRDefault="009C7EDF" w:rsidP="009C7EDF">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Kementerian Bandar Dalam</w:t>
      </w:r>
    </w:p>
    <w:p w14:paraId="500BC9E5" w14:textId="77777777" w:rsidR="009C7EDF" w:rsidRPr="001360ED" w:rsidRDefault="009C7EDF" w:rsidP="009C7EDF">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Radio Pemulihan</w:t>
      </w:r>
    </w:p>
    <w:p w14:paraId="6F4D40A9" w14:textId="77777777" w:rsidR="009C7EDF" w:rsidRPr="001360ED" w:rsidRDefault="009C7EDF" w:rsidP="009C7EDF">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Satu jemaah menyelia kerja misi berbilang jemaah</w:t>
      </w:r>
    </w:p>
    <w:p w14:paraId="01B697DF" w14:textId="77777777" w:rsidR="009C7EDF" w:rsidRPr="001360ED" w:rsidRDefault="009C7EDF" w:rsidP="009C7EDF">
      <w:pPr>
        <w:pStyle w:val="ListParagraph"/>
        <w:numPr>
          <w:ilvl w:val="0"/>
          <w:numId w:val="29"/>
        </w:numPr>
        <w:pBdr>
          <w:top w:val="single" w:sz="4" w:space="1" w:color="auto"/>
          <w:left w:val="single" w:sz="4" w:space="4" w:color="auto"/>
          <w:bottom w:val="single" w:sz="4" w:space="1" w:color="auto"/>
          <w:right w:val="single" w:sz="4" w:space="4" w:color="auto"/>
        </w:pBdr>
        <w:spacing w:after="0" w:line="240" w:lineRule="auto"/>
        <w:ind w:left="360" w:hanging="270"/>
        <w:jc w:val="both"/>
        <w:rPr>
          <w:rFonts w:eastAsia="Times New Roman" w:cstheme="minorHAnsi"/>
          <w:bCs/>
          <w:sz w:val="24"/>
          <w:szCs w:val="24"/>
        </w:rPr>
      </w:pPr>
      <w:r w:rsidRPr="001360ED">
        <w:rPr>
          <w:rFonts w:eastAsia="Times New Roman" w:cstheme="minorHAnsi"/>
          <w:bCs/>
          <w:sz w:val="24"/>
          <w:szCs w:val="24"/>
        </w:rPr>
        <w:t>Menyanyi bersama dalam perasaan hormat dan pujian yang mendalam kepada Tuhan dengan muzik keagamaan, "muzik Injil" di radio, CD atau kumpulan muzik di mana semua media menggunakan alat muzik.</w:t>
      </w:r>
    </w:p>
    <w:p w14:paraId="54ECFEE2" w14:textId="77777777" w:rsidR="009C7EDF" w:rsidRPr="00B665C9" w:rsidRDefault="009C7EDF" w:rsidP="009C7EDF">
      <w:pPr>
        <w:pStyle w:val="ListParagraph"/>
        <w:numPr>
          <w:ilvl w:val="0"/>
          <w:numId w:val="29"/>
        </w:numPr>
        <w:pBdr>
          <w:top w:val="single" w:sz="4" w:space="1" w:color="auto"/>
          <w:left w:val="single" w:sz="4" w:space="4" w:color="auto"/>
          <w:bottom w:val="single" w:sz="4" w:space="1" w:color="auto"/>
          <w:right w:val="single" w:sz="4" w:space="4" w:color="auto"/>
        </w:pBdr>
        <w:spacing w:after="0" w:line="360" w:lineRule="auto"/>
        <w:ind w:left="360" w:hanging="270"/>
        <w:jc w:val="both"/>
        <w:rPr>
          <w:rFonts w:eastAsia="Times New Roman" w:cstheme="minorHAnsi"/>
          <w:bCs/>
          <w:sz w:val="24"/>
          <w:szCs w:val="24"/>
          <w:lang w:val="es-ES_tradnl"/>
        </w:rPr>
      </w:pPr>
      <w:proofErr w:type="spellStart"/>
      <w:r w:rsidRPr="00B665C9">
        <w:rPr>
          <w:rFonts w:eastAsia="Times New Roman" w:cstheme="minorHAnsi"/>
          <w:bCs/>
          <w:sz w:val="24"/>
          <w:szCs w:val="24"/>
          <w:lang w:val="es-ES_tradnl"/>
        </w:rPr>
        <w:t>Berbilang</w:t>
      </w:r>
      <w:proofErr w:type="spellEnd"/>
      <w:r w:rsidRPr="00B665C9">
        <w:rPr>
          <w:rFonts w:eastAsia="Times New Roman" w:cstheme="minorHAnsi"/>
          <w:bCs/>
          <w:sz w:val="24"/>
          <w:szCs w:val="24"/>
          <w:lang w:val="es-ES_tradnl"/>
        </w:rPr>
        <w:t xml:space="preserve"> </w:t>
      </w:r>
      <w:proofErr w:type="spellStart"/>
      <w:r w:rsidRPr="00B665C9">
        <w:rPr>
          <w:rFonts w:eastAsia="Times New Roman" w:cstheme="minorHAnsi"/>
          <w:bCs/>
          <w:sz w:val="24"/>
          <w:szCs w:val="24"/>
          <w:lang w:val="es-ES_tradnl"/>
        </w:rPr>
        <w:t>ketua</w:t>
      </w:r>
      <w:proofErr w:type="spellEnd"/>
      <w:r w:rsidRPr="00B665C9">
        <w:rPr>
          <w:rFonts w:eastAsia="Times New Roman" w:cstheme="minorHAnsi"/>
          <w:bCs/>
          <w:sz w:val="24"/>
          <w:szCs w:val="24"/>
          <w:lang w:val="es-ES_tradnl"/>
        </w:rPr>
        <w:t xml:space="preserve"> </w:t>
      </w:r>
      <w:proofErr w:type="spellStart"/>
      <w:r w:rsidRPr="00B665C9">
        <w:rPr>
          <w:rFonts w:eastAsia="Times New Roman" w:cstheme="minorHAnsi"/>
          <w:bCs/>
          <w:sz w:val="24"/>
          <w:szCs w:val="24"/>
          <w:lang w:val="es-ES_tradnl"/>
        </w:rPr>
        <w:t>lagu</w:t>
      </w:r>
      <w:proofErr w:type="spellEnd"/>
      <w:r w:rsidRPr="00B665C9">
        <w:rPr>
          <w:rFonts w:eastAsia="Times New Roman" w:cstheme="minorHAnsi"/>
          <w:bCs/>
          <w:sz w:val="24"/>
          <w:szCs w:val="24"/>
          <w:lang w:val="es-ES_tradnl"/>
        </w:rPr>
        <w:t xml:space="preserve"> </w:t>
      </w:r>
      <w:proofErr w:type="spellStart"/>
      <w:r w:rsidRPr="00B665C9">
        <w:rPr>
          <w:rFonts w:eastAsia="Times New Roman" w:cstheme="minorHAnsi"/>
          <w:bCs/>
          <w:sz w:val="24"/>
          <w:szCs w:val="24"/>
          <w:lang w:val="es-ES_tradnl"/>
        </w:rPr>
        <w:t>atau</w:t>
      </w:r>
      <w:proofErr w:type="spellEnd"/>
      <w:r w:rsidRPr="00B665C9">
        <w:rPr>
          <w:rFonts w:eastAsia="Times New Roman" w:cstheme="minorHAnsi"/>
          <w:bCs/>
          <w:sz w:val="24"/>
          <w:szCs w:val="24"/>
          <w:lang w:val="es-ES_tradnl"/>
        </w:rPr>
        <w:t xml:space="preserve"> </w:t>
      </w:r>
      <w:proofErr w:type="spellStart"/>
      <w:r w:rsidRPr="00B665C9">
        <w:rPr>
          <w:rFonts w:eastAsia="Times New Roman" w:cstheme="minorHAnsi"/>
          <w:bCs/>
          <w:sz w:val="24"/>
          <w:szCs w:val="24"/>
          <w:lang w:val="es-ES_tradnl"/>
        </w:rPr>
        <w:t>pasukan</w:t>
      </w:r>
      <w:proofErr w:type="spellEnd"/>
      <w:r w:rsidRPr="00B665C9">
        <w:rPr>
          <w:rFonts w:eastAsia="Times New Roman" w:cstheme="minorHAnsi"/>
          <w:bCs/>
          <w:sz w:val="24"/>
          <w:szCs w:val="24"/>
          <w:lang w:val="es-ES_tradnl"/>
        </w:rPr>
        <w:t xml:space="preserve"> </w:t>
      </w:r>
      <w:proofErr w:type="spellStart"/>
      <w:r w:rsidRPr="00B665C9">
        <w:rPr>
          <w:rFonts w:eastAsia="Times New Roman" w:cstheme="minorHAnsi"/>
          <w:bCs/>
          <w:sz w:val="24"/>
          <w:szCs w:val="24"/>
          <w:lang w:val="es-ES_tradnl"/>
        </w:rPr>
        <w:t>pujian</w:t>
      </w:r>
      <w:proofErr w:type="spellEnd"/>
      <w:r w:rsidRPr="00B665C9">
        <w:rPr>
          <w:rFonts w:eastAsia="Times New Roman" w:cstheme="minorHAnsi"/>
          <w:bCs/>
          <w:sz w:val="24"/>
          <w:szCs w:val="24"/>
          <w:lang w:val="es-ES_tradnl"/>
        </w:rPr>
        <w:t>.</w:t>
      </w:r>
    </w:p>
    <w:p w14:paraId="22FAF8C6" w14:textId="77777777" w:rsidR="009C7EDF" w:rsidRPr="00B665C9" w:rsidRDefault="009C7EDF" w:rsidP="009C7EDF">
      <w:pPr>
        <w:spacing w:after="0" w:line="240" w:lineRule="auto"/>
        <w:jc w:val="both"/>
        <w:rPr>
          <w:rFonts w:cstheme="minorHAnsi"/>
          <w:b/>
          <w:sz w:val="24"/>
          <w:szCs w:val="24"/>
          <w:lang w:val="es-ES_tradnl"/>
        </w:rPr>
      </w:pPr>
    </w:p>
    <w:p w14:paraId="11269827" w14:textId="77777777" w:rsidR="009C7EDF" w:rsidRPr="00B665C9" w:rsidRDefault="009C7EDF" w:rsidP="009C7EDF">
      <w:pPr>
        <w:spacing w:after="0" w:line="240" w:lineRule="auto"/>
        <w:jc w:val="both"/>
        <w:rPr>
          <w:rFonts w:cstheme="minorHAnsi"/>
          <w:b/>
          <w:sz w:val="24"/>
          <w:szCs w:val="24"/>
          <w:lang w:val="es-ES_tradnl"/>
        </w:rPr>
      </w:pPr>
      <w:proofErr w:type="spellStart"/>
      <w:r w:rsidRPr="00B665C9">
        <w:rPr>
          <w:rFonts w:cstheme="minorHAnsi"/>
          <w:b/>
          <w:sz w:val="24"/>
          <w:szCs w:val="24"/>
          <w:lang w:val="es-ES_tradnl"/>
        </w:rPr>
        <w:t>Beberapa</w:t>
      </w:r>
      <w:proofErr w:type="spellEnd"/>
      <w:r w:rsidRPr="00B665C9">
        <w:rPr>
          <w:rFonts w:cstheme="minorHAnsi"/>
          <w:b/>
          <w:sz w:val="24"/>
          <w:szCs w:val="24"/>
          <w:lang w:val="es-ES_tradnl"/>
        </w:rPr>
        <w:t xml:space="preserve"> Ajaran </w:t>
      </w:r>
      <w:proofErr w:type="spellStart"/>
      <w:r w:rsidRPr="00B665C9">
        <w:rPr>
          <w:rFonts w:cstheme="minorHAnsi"/>
          <w:b/>
          <w:sz w:val="24"/>
          <w:szCs w:val="24"/>
          <w:lang w:val="es-ES_tradnl"/>
        </w:rPr>
        <w:t>Pemulihan</w:t>
      </w:r>
      <w:proofErr w:type="spellEnd"/>
      <w:r w:rsidRPr="00B665C9">
        <w:rPr>
          <w:rFonts w:cstheme="minorHAnsi"/>
          <w:b/>
          <w:sz w:val="24"/>
          <w:szCs w:val="24"/>
          <w:lang w:val="es-ES_tradnl"/>
        </w:rPr>
        <w:t xml:space="preserve"> (</w:t>
      </w:r>
      <w:proofErr w:type="spellStart"/>
      <w:r w:rsidRPr="00B665C9">
        <w:rPr>
          <w:rFonts w:cstheme="minorHAnsi"/>
          <w:b/>
          <w:sz w:val="24"/>
          <w:szCs w:val="24"/>
          <w:lang w:val="es-ES_tradnl"/>
        </w:rPr>
        <w:t>Batu</w:t>
      </w:r>
      <w:proofErr w:type="spellEnd"/>
      <w:r w:rsidRPr="00B665C9">
        <w:rPr>
          <w:rFonts w:cstheme="minorHAnsi"/>
          <w:b/>
          <w:sz w:val="24"/>
          <w:szCs w:val="24"/>
          <w:lang w:val="es-ES_tradnl"/>
        </w:rPr>
        <w:t xml:space="preserve"> – </w:t>
      </w:r>
      <w:proofErr w:type="spellStart"/>
      <w:r w:rsidRPr="00B665C9">
        <w:rPr>
          <w:rFonts w:cstheme="minorHAnsi"/>
          <w:b/>
          <w:sz w:val="24"/>
          <w:szCs w:val="24"/>
          <w:lang w:val="es-ES_tradnl"/>
        </w:rPr>
        <w:t>Pergerakan</w:t>
      </w:r>
      <w:proofErr w:type="spellEnd"/>
      <w:r w:rsidRPr="00B665C9">
        <w:rPr>
          <w:rFonts w:cstheme="minorHAnsi"/>
          <w:b/>
          <w:sz w:val="24"/>
          <w:szCs w:val="24"/>
          <w:lang w:val="es-ES_tradnl"/>
        </w:rPr>
        <w:t xml:space="preserve"> Campbell)</w:t>
      </w:r>
    </w:p>
    <w:p w14:paraId="10A7C9F1" w14:textId="77777777" w:rsidR="009C7EDF" w:rsidRPr="00B665C9" w:rsidRDefault="009C7EDF" w:rsidP="009C7EDF">
      <w:pPr>
        <w:tabs>
          <w:tab w:val="left" w:pos="810"/>
        </w:tabs>
        <w:autoSpaceDE w:val="0"/>
        <w:autoSpaceDN w:val="0"/>
        <w:adjustRightInd w:val="0"/>
        <w:spacing w:after="100" w:line="240" w:lineRule="auto"/>
        <w:jc w:val="both"/>
        <w:rPr>
          <w:rFonts w:cstheme="minorHAnsi"/>
          <w:sz w:val="24"/>
          <w:szCs w:val="24"/>
          <w:lang w:val="es-ES_tradnl"/>
        </w:rPr>
      </w:pPr>
      <w:proofErr w:type="spellStart"/>
      <w:r w:rsidRPr="00B665C9">
        <w:rPr>
          <w:rFonts w:cstheme="minorHAnsi"/>
          <w:sz w:val="24"/>
          <w:szCs w:val="24"/>
          <w:lang w:val="es-ES_tradnl"/>
        </w:rPr>
        <w:t>Kedua-dua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pergerakan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ini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berkongsi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beberapa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kepercayaan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utama</w:t>
      </w:r>
      <w:proofErr w:type="spellEnd"/>
      <w:r w:rsidRPr="00B665C9">
        <w:rPr>
          <w:rFonts w:cstheme="minorHAnsi"/>
          <w:sz w:val="24"/>
          <w:szCs w:val="24"/>
          <w:lang w:val="es-ES_tradnl"/>
        </w:rPr>
        <w:t>.</w:t>
      </w:r>
    </w:p>
    <w:p w14:paraId="0FFAD7C1" w14:textId="77777777" w:rsidR="009C7EDF" w:rsidRPr="00B665C9" w:rsidRDefault="009C7EDF" w:rsidP="009C7EDF">
      <w:pPr>
        <w:pStyle w:val="ListParagraph"/>
        <w:numPr>
          <w:ilvl w:val="0"/>
          <w:numId w:val="8"/>
        </w:numPr>
        <w:tabs>
          <w:tab w:val="left" w:pos="810"/>
        </w:tabs>
        <w:autoSpaceDE w:val="0"/>
        <w:autoSpaceDN w:val="0"/>
        <w:adjustRightInd w:val="0"/>
        <w:spacing w:before="100" w:after="100" w:line="240" w:lineRule="auto"/>
        <w:ind w:left="270" w:hanging="270"/>
        <w:jc w:val="both"/>
        <w:rPr>
          <w:rFonts w:cstheme="minorHAnsi"/>
          <w:sz w:val="24"/>
          <w:szCs w:val="24"/>
          <w:lang w:val="es-ES_tradnl"/>
        </w:rPr>
      </w:pP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percaya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Alkitab</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Firman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diilhamkan</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kuasa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tertinggi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kehidupan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orang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percaya</w:t>
      </w:r>
      <w:proofErr w:type="spellEnd"/>
      <w:r w:rsidRPr="00B665C9">
        <w:rPr>
          <w:rFonts w:cstheme="minorHAnsi"/>
          <w:sz w:val="24"/>
          <w:szCs w:val="24"/>
          <w:lang w:val="es-ES_tradnl"/>
        </w:rPr>
        <w:t>.</w:t>
      </w:r>
    </w:p>
    <w:p w14:paraId="2533B93E" w14:textId="77777777" w:rsidR="009C7EDF" w:rsidRPr="00B665C9" w:rsidRDefault="009C7EDF" w:rsidP="009C7EDF">
      <w:pPr>
        <w:pStyle w:val="ListParagraph"/>
        <w:numPr>
          <w:ilvl w:val="0"/>
          <w:numId w:val="8"/>
        </w:numPr>
        <w:tabs>
          <w:tab w:val="left" w:pos="810"/>
        </w:tabs>
        <w:autoSpaceDE w:val="0"/>
        <w:autoSpaceDN w:val="0"/>
        <w:adjustRightInd w:val="0"/>
        <w:spacing w:before="100" w:after="100" w:line="240" w:lineRule="auto"/>
        <w:ind w:left="270" w:hanging="270"/>
        <w:jc w:val="both"/>
        <w:rPr>
          <w:rFonts w:cstheme="minorHAnsi"/>
          <w:sz w:val="24"/>
          <w:szCs w:val="24"/>
          <w:lang w:val="es-ES_tradnl"/>
        </w:rPr>
      </w:pP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percaya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model</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corak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kehidupan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Perjanjian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Baru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bertujuan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menunjukkan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rancangan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sepanjang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zaman</w:t>
      </w:r>
      <w:proofErr w:type="spellEnd"/>
      <w:r w:rsidRPr="00B665C9">
        <w:rPr>
          <w:rFonts w:cstheme="minorHAnsi"/>
          <w:sz w:val="24"/>
          <w:szCs w:val="24"/>
          <w:lang w:val="es-ES_tradnl"/>
        </w:rPr>
        <w:t>.</w:t>
      </w:r>
    </w:p>
    <w:p w14:paraId="4C5646DB" w14:textId="77777777" w:rsidR="009C7EDF" w:rsidRPr="00B665C9" w:rsidRDefault="009C7EDF" w:rsidP="009C7EDF">
      <w:pPr>
        <w:pStyle w:val="ListParagraph"/>
        <w:numPr>
          <w:ilvl w:val="0"/>
          <w:numId w:val="8"/>
        </w:numPr>
        <w:tabs>
          <w:tab w:val="left" w:pos="810"/>
        </w:tabs>
        <w:autoSpaceDE w:val="0"/>
        <w:autoSpaceDN w:val="0"/>
        <w:adjustRightInd w:val="0"/>
        <w:spacing w:before="100" w:after="100" w:line="240" w:lineRule="auto"/>
        <w:ind w:left="270" w:hanging="270"/>
        <w:jc w:val="both"/>
        <w:rPr>
          <w:rFonts w:cstheme="minorHAnsi"/>
          <w:sz w:val="24"/>
          <w:szCs w:val="24"/>
          <w:lang w:val="es-ES_tradnl"/>
        </w:rPr>
      </w:pP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percaya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bermaksud</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umat-Nya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bukan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hanya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satu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perhimpunan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atau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jemaah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bersatu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berpecah-belah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Persetujuan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tentang</w:t>
      </w:r>
      <w:proofErr w:type="spellEnd"/>
      <w:r w:rsidRPr="00B665C9">
        <w:rPr>
          <w:rFonts w:cstheme="minorHAnsi"/>
          <w:sz w:val="24"/>
          <w:szCs w:val="24"/>
          <w:lang w:val="es-ES_tradnl"/>
        </w:rPr>
        <w:t xml:space="preserve"> asas-asas </w:t>
      </w:r>
      <w:proofErr w:type="spellStart"/>
      <w:r w:rsidRPr="00B665C9">
        <w:rPr>
          <w:rFonts w:cstheme="minorHAnsi"/>
          <w:sz w:val="24"/>
          <w:szCs w:val="24"/>
          <w:lang w:val="es-ES_tradnl"/>
        </w:rPr>
        <w:t>iman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Perjanjian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Baru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mewujudkan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kesatuan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maksudkan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gereja-Nya</w:t>
      </w:r>
      <w:proofErr w:type="spellEnd"/>
      <w:r w:rsidRPr="00B665C9">
        <w:rPr>
          <w:rFonts w:cstheme="minorHAnsi"/>
          <w:sz w:val="24"/>
          <w:szCs w:val="24"/>
          <w:lang w:val="es-ES_tradnl"/>
        </w:rPr>
        <w:t>.</w:t>
      </w:r>
    </w:p>
    <w:p w14:paraId="24E91667" w14:textId="77777777" w:rsidR="009C7EDF" w:rsidRPr="001360ED" w:rsidRDefault="009C7EDF" w:rsidP="009C7EDF">
      <w:pPr>
        <w:autoSpaceDE w:val="0"/>
        <w:autoSpaceDN w:val="0"/>
        <w:adjustRightInd w:val="0"/>
        <w:spacing w:before="100" w:after="100" w:line="240" w:lineRule="auto"/>
        <w:jc w:val="both"/>
        <w:rPr>
          <w:rFonts w:cstheme="minorHAnsi"/>
          <w:sz w:val="24"/>
          <w:szCs w:val="24"/>
          <w:u w:val="single"/>
        </w:rPr>
      </w:pPr>
      <w:proofErr w:type="spellStart"/>
      <w:r w:rsidRPr="001360ED">
        <w:rPr>
          <w:rFonts w:cstheme="minorHAnsi"/>
          <w:sz w:val="24"/>
          <w:szCs w:val="24"/>
        </w:rPr>
        <w:t>Selepas</w:t>
      </w:r>
      <w:proofErr w:type="spellEnd"/>
      <w:r w:rsidRPr="001360ED">
        <w:rPr>
          <w:rFonts w:cstheme="minorHAnsi"/>
          <w:sz w:val="24"/>
          <w:szCs w:val="24"/>
        </w:rPr>
        <w:t xml:space="preserve"> </w:t>
      </w:r>
      <w:proofErr w:type="spellStart"/>
      <w:r w:rsidRPr="001360ED">
        <w:rPr>
          <w:rFonts w:cstheme="minorHAnsi"/>
          <w:sz w:val="24"/>
          <w:szCs w:val="24"/>
        </w:rPr>
        <w:t>kematian</w:t>
      </w:r>
      <w:proofErr w:type="spellEnd"/>
      <w:r w:rsidRPr="001360ED">
        <w:rPr>
          <w:rFonts w:cstheme="minorHAnsi"/>
          <w:sz w:val="24"/>
          <w:szCs w:val="24"/>
        </w:rPr>
        <w:t xml:space="preserve"> Campbell, garis sesar mula terbentuk dalam pergerakan itu. Masalahnya bukan dengan prinsip pengasas, tetapi dengan aplikasinya. Semua orang bersetuju dengan prinsip </w:t>
      </w:r>
      <w:r w:rsidRPr="001360ED">
        <w:rPr>
          <w:rFonts w:cstheme="minorHAnsi"/>
          <w:sz w:val="24"/>
          <w:szCs w:val="24"/>
        </w:rPr>
        <w:lastRenderedPageBreak/>
        <w:t>perpaduan di sekitar perkara-perkara penting Perjanjian Baru, tetapi tidak semua orang bersetuju tentang apa yang penting itu atau bagaimana untuk menentukan apa yang harus dianggap penting.</w:t>
      </w:r>
    </w:p>
    <w:p w14:paraId="1D0D34E7" w14:textId="77777777" w:rsidR="009C7EDF" w:rsidRPr="001360ED" w:rsidRDefault="009C7EDF" w:rsidP="009C7EDF">
      <w:pPr>
        <w:autoSpaceDE w:val="0"/>
        <w:autoSpaceDN w:val="0"/>
        <w:adjustRightInd w:val="0"/>
        <w:spacing w:line="240" w:lineRule="auto"/>
        <w:jc w:val="both"/>
        <w:rPr>
          <w:rFonts w:cstheme="minorHAnsi"/>
          <w:sz w:val="24"/>
          <w:szCs w:val="24"/>
        </w:rPr>
      </w:pPr>
      <w:r w:rsidRPr="001360ED">
        <w:rPr>
          <w:rFonts w:cstheme="minorHAnsi"/>
          <w:sz w:val="24"/>
          <w:szCs w:val="24"/>
        </w:rPr>
        <w:t>Dua sekolah rendah tafsiran membentuk barisan pertempuran mereka mengenai persoalan muzik instrumental dalam ibadat. Kumpulan yang akhirnya menjadi Jemaat Kristus bukan instrumental mengambil kedudukan yang melarang "inovasi" dalam ibadat yang tidak diperintahkan secara khusus dalam Perjanjian Baru. Tidak mempunyai perintah Perjanjian Baru untuk menggunakan alat dalam penyembahan, mereka berhujah untuk larangan mereka. Kedudukan tafsiran yang lain ialah kerana tidak ada perintah khusus yang melarang penggunaan alat muzik maka ia dibenarkan. Rujuk kajian thebiblewayonline.com Bible Empat puluh tahun selepas kematian Campbell, perpecahan itu diiktiraf secara rasmi dan gereja bukan instrumental yang kami iktiraf sebagai kumpulan yang berasingan.</w:t>
      </w:r>
    </w:p>
    <w:p w14:paraId="1EB34056" w14:textId="77777777" w:rsidR="009C7EDF" w:rsidRPr="00B665C9" w:rsidRDefault="009C7EDF" w:rsidP="009C7EDF">
      <w:pPr>
        <w:autoSpaceDE w:val="0"/>
        <w:autoSpaceDN w:val="0"/>
        <w:adjustRightInd w:val="0"/>
        <w:spacing w:after="0" w:line="240" w:lineRule="auto"/>
        <w:jc w:val="both"/>
        <w:rPr>
          <w:rFonts w:cstheme="minorHAnsi"/>
          <w:sz w:val="24"/>
          <w:szCs w:val="24"/>
          <w:lang w:val="es-ES_tradnl"/>
        </w:rPr>
      </w:pPr>
      <w:proofErr w:type="spellStart"/>
      <w:r w:rsidRPr="00B665C9">
        <w:rPr>
          <w:rFonts w:cstheme="minorHAnsi"/>
          <w:sz w:val="24"/>
          <w:szCs w:val="24"/>
          <w:lang w:val="es-ES_tradnl"/>
        </w:rPr>
        <w:t>Malangnya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perpecahan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perpaduan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ini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berakhir</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perpecahan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ini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Pergerakan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Kristian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mempunyai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isu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lain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menggelegak</w:t>
      </w:r>
      <w:proofErr w:type="spellEnd"/>
      <w:r w:rsidRPr="00B665C9">
        <w:rPr>
          <w:rFonts w:cstheme="minorHAnsi"/>
          <w:sz w:val="24"/>
          <w:szCs w:val="24"/>
          <w:lang w:val="es-ES_tradnl"/>
        </w:rPr>
        <w:t xml:space="preserve"> di </w:t>
      </w:r>
      <w:proofErr w:type="spellStart"/>
      <w:r w:rsidRPr="00B665C9">
        <w:rPr>
          <w:rFonts w:cstheme="minorHAnsi"/>
          <w:sz w:val="24"/>
          <w:szCs w:val="24"/>
          <w:lang w:val="es-ES_tradnl"/>
        </w:rPr>
        <w:t>bawah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permukaan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isu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pembaptisan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satu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pemulihan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menggembirakan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pergerakan</w:t>
      </w:r>
      <w:proofErr w:type="spellEnd"/>
      <w:r w:rsidRPr="00B665C9">
        <w:rPr>
          <w:rFonts w:cstheme="minorHAnsi"/>
          <w:sz w:val="24"/>
          <w:szCs w:val="24"/>
          <w:lang w:val="es-ES_tradnl"/>
        </w:rPr>
        <w:t xml:space="preserve"> Campbell/Stone </w:t>
      </w:r>
      <w:proofErr w:type="spellStart"/>
      <w:r w:rsidRPr="00B665C9">
        <w:rPr>
          <w:rFonts w:cstheme="minorHAnsi"/>
          <w:sz w:val="24"/>
          <w:szCs w:val="24"/>
          <w:lang w:val="es-ES_tradnl"/>
        </w:rPr>
        <w:t>awal</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pemulihan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pembaptisan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melalui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rendaman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Pembaptisan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bayi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menyiram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amalan yang </w:t>
      </w:r>
      <w:proofErr w:type="spellStart"/>
      <w:r w:rsidRPr="00B665C9">
        <w:rPr>
          <w:rFonts w:cstheme="minorHAnsi"/>
          <w:sz w:val="24"/>
          <w:szCs w:val="24"/>
          <w:lang w:val="es-ES_tradnl"/>
        </w:rPr>
        <w:t>hampir</w:t>
      </w:r>
      <w:proofErr w:type="spellEnd"/>
      <w:r w:rsidRPr="00B665C9">
        <w:rPr>
          <w:rFonts w:cstheme="minorHAnsi"/>
          <w:sz w:val="24"/>
          <w:szCs w:val="24"/>
          <w:lang w:val="es-ES_tradnl"/>
        </w:rPr>
        <w:t xml:space="preserve"> universal di </w:t>
      </w:r>
      <w:proofErr w:type="spellStart"/>
      <w:r w:rsidRPr="00B665C9">
        <w:rPr>
          <w:rFonts w:cstheme="minorHAnsi"/>
          <w:sz w:val="24"/>
          <w:szCs w:val="24"/>
          <w:lang w:val="es-ES_tradnl"/>
        </w:rPr>
        <w:t>kalangan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Eropah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bersejarah</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diwakili</w:t>
      </w:r>
      <w:proofErr w:type="spellEnd"/>
      <w:r w:rsidRPr="00B665C9">
        <w:rPr>
          <w:rFonts w:cstheme="minorHAnsi"/>
          <w:sz w:val="24"/>
          <w:szCs w:val="24"/>
          <w:lang w:val="es-ES_tradnl"/>
        </w:rPr>
        <w:t xml:space="preserve"> di </w:t>
      </w:r>
      <w:proofErr w:type="spellStart"/>
      <w:r w:rsidRPr="00B665C9">
        <w:rPr>
          <w:rFonts w:cstheme="minorHAnsi"/>
          <w:sz w:val="24"/>
          <w:szCs w:val="24"/>
          <w:lang w:val="es-ES_tradnl"/>
        </w:rPr>
        <w:t>sempadan</w:t>
      </w:r>
      <w:proofErr w:type="spellEnd"/>
      <w:r w:rsidRPr="00B665C9">
        <w:rPr>
          <w:rFonts w:cstheme="minorHAnsi"/>
          <w:sz w:val="24"/>
          <w:szCs w:val="24"/>
          <w:lang w:val="es-ES_tradnl"/>
        </w:rPr>
        <w:t xml:space="preserve"> Amerika. </w:t>
      </w:r>
      <w:proofErr w:type="spellStart"/>
      <w:r w:rsidRPr="00B665C9">
        <w:rPr>
          <w:rFonts w:cstheme="minorHAnsi"/>
          <w:sz w:val="24"/>
          <w:szCs w:val="24"/>
          <w:lang w:val="es-ES_tradnl"/>
        </w:rPr>
        <w:t>Semasa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berpaling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Perjanjian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Baru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mendapatkan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bimbingan</w:t>
      </w:r>
      <w:proofErr w:type="spellEnd"/>
      <w:r w:rsidRPr="00B665C9">
        <w:rPr>
          <w:rFonts w:cstheme="minorHAnsi"/>
          <w:sz w:val="24"/>
          <w:szCs w:val="24"/>
          <w:lang w:val="es-ES_tradnl"/>
        </w:rPr>
        <w:t xml:space="preserve">, para </w:t>
      </w:r>
      <w:proofErr w:type="spellStart"/>
      <w:r w:rsidRPr="00B665C9">
        <w:rPr>
          <w:rFonts w:cstheme="minorHAnsi"/>
          <w:sz w:val="24"/>
          <w:szCs w:val="24"/>
          <w:lang w:val="es-ES_tradnl"/>
        </w:rPr>
        <w:t>pembaharu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mendapati</w:t>
      </w:r>
      <w:proofErr w:type="spellEnd"/>
      <w:r w:rsidRPr="00B665C9">
        <w:rPr>
          <w:rFonts w:cstheme="minorHAnsi"/>
          <w:sz w:val="24"/>
          <w:szCs w:val="24"/>
          <w:lang w:val="es-ES_tradnl"/>
        </w:rPr>
        <w:t xml:space="preserve"> cara </w:t>
      </w:r>
      <w:proofErr w:type="spellStart"/>
      <w:r w:rsidRPr="00B665C9">
        <w:rPr>
          <w:rFonts w:cstheme="minorHAnsi"/>
          <w:sz w:val="24"/>
          <w:szCs w:val="24"/>
          <w:lang w:val="es-ES_tradnl"/>
        </w:rPr>
        <w:t>pembaptisan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Perjanjian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Baru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hampir</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pasti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perendaman</w:t>
      </w:r>
      <w:proofErr w:type="spellEnd"/>
      <w:r w:rsidRPr="00B665C9">
        <w:rPr>
          <w:rFonts w:cstheme="minorHAnsi"/>
          <w:sz w:val="24"/>
          <w:szCs w:val="24"/>
          <w:lang w:val="es-ES_tradnl"/>
        </w:rPr>
        <w:t xml:space="preserve"> total, </w:t>
      </w:r>
      <w:proofErr w:type="spellStart"/>
      <w:r w:rsidRPr="00B665C9">
        <w:rPr>
          <w:rFonts w:cstheme="minorHAnsi"/>
          <w:sz w:val="24"/>
          <w:szCs w:val="24"/>
          <w:lang w:val="es-ES_tradnl"/>
        </w:rPr>
        <w:t>bukan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percikan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selanjutnya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memutuskan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bahawa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satu-satunya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calon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boleh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diterima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pembaptisan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seseorang</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cukup</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umur</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memilih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pembaptisan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dirinya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sendiri</w:t>
      </w:r>
      <w:proofErr w:type="spellEnd"/>
      <w:r w:rsidRPr="00B665C9">
        <w:rPr>
          <w:rFonts w:cstheme="minorHAnsi"/>
          <w:sz w:val="24"/>
          <w:szCs w:val="24"/>
          <w:lang w:val="es-ES_tradnl"/>
        </w:rPr>
        <w:t>.</w:t>
      </w:r>
    </w:p>
    <w:p w14:paraId="5DB7E27B" w14:textId="77777777" w:rsidR="009C7EDF" w:rsidRPr="00B665C9" w:rsidRDefault="009C7EDF" w:rsidP="009C7EDF">
      <w:pPr>
        <w:autoSpaceDE w:val="0"/>
        <w:autoSpaceDN w:val="0"/>
        <w:adjustRightInd w:val="0"/>
        <w:spacing w:before="100" w:after="0" w:line="240" w:lineRule="auto"/>
        <w:jc w:val="both"/>
        <w:rPr>
          <w:rFonts w:cstheme="minorHAnsi"/>
          <w:sz w:val="24"/>
          <w:szCs w:val="24"/>
          <w:lang w:val="es-ES_tradnl"/>
        </w:rPr>
      </w:pPr>
      <w:proofErr w:type="spellStart"/>
      <w:r w:rsidRPr="00B665C9">
        <w:rPr>
          <w:rFonts w:cstheme="minorHAnsi"/>
          <w:sz w:val="24"/>
          <w:szCs w:val="24"/>
          <w:lang w:val="es-ES_tradnl"/>
        </w:rPr>
        <w:t>Sekali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lagi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pergerakan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itu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hampir</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sebulat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suara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mengenai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isu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teras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Persoalan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memecahbelahkan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bagaimana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menganggap</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menganggap</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diri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sebagai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Kristian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tetapi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tenggelam</w:t>
      </w:r>
      <w:proofErr w:type="spellEnd"/>
      <w:r w:rsidRPr="00B665C9">
        <w:rPr>
          <w:rFonts w:cstheme="minorHAnsi"/>
          <w:sz w:val="24"/>
          <w:szCs w:val="24"/>
          <w:lang w:val="es-ES_tradnl"/>
        </w:rPr>
        <w:t xml:space="preserve">. Di </w:t>
      </w:r>
      <w:proofErr w:type="spellStart"/>
      <w:r w:rsidRPr="00B665C9">
        <w:rPr>
          <w:rFonts w:cstheme="minorHAnsi"/>
          <w:sz w:val="24"/>
          <w:szCs w:val="24"/>
          <w:lang w:val="es-ES_tradnl"/>
        </w:rPr>
        <w:t>satu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pihak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percaya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keanggotaan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jaminan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keselamatan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hanya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ditawarkan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tenggelam</w:t>
      </w:r>
      <w:proofErr w:type="spellEnd"/>
      <w:r w:rsidRPr="00B665C9">
        <w:rPr>
          <w:rFonts w:cstheme="minorHAnsi"/>
          <w:sz w:val="24"/>
          <w:szCs w:val="24"/>
          <w:lang w:val="es-ES_tradnl"/>
        </w:rPr>
        <w:t xml:space="preserve">. Di </w:t>
      </w:r>
      <w:proofErr w:type="spellStart"/>
      <w:r w:rsidRPr="00B665C9">
        <w:rPr>
          <w:rFonts w:cstheme="minorHAnsi"/>
          <w:sz w:val="24"/>
          <w:szCs w:val="24"/>
          <w:lang w:val="es-ES_tradnl"/>
        </w:rPr>
        <w:t>sisi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lain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menganggap</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rendaman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dewasa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sebagai</w:t>
      </w:r>
      <w:proofErr w:type="spellEnd"/>
      <w:r w:rsidRPr="00B665C9">
        <w:rPr>
          <w:rFonts w:cstheme="minorHAnsi"/>
          <w:sz w:val="24"/>
          <w:szCs w:val="24"/>
          <w:lang w:val="es-ES_tradnl"/>
        </w:rPr>
        <w:t xml:space="preserve"> ideal </w:t>
      </w:r>
      <w:proofErr w:type="spellStart"/>
      <w:r w:rsidRPr="00B665C9">
        <w:rPr>
          <w:rFonts w:cstheme="minorHAnsi"/>
          <w:sz w:val="24"/>
          <w:szCs w:val="24"/>
          <w:lang w:val="es-ES_tradnl"/>
        </w:rPr>
        <w:t>tetapi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mengiktiraf</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iman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Kristian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tulen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dibaptiskan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dengan</w:t>
      </w:r>
      <w:proofErr w:type="spellEnd"/>
      <w:r w:rsidRPr="00B665C9">
        <w:rPr>
          <w:rFonts w:cstheme="minorHAnsi"/>
          <w:sz w:val="24"/>
          <w:szCs w:val="24"/>
          <w:lang w:val="es-ES_tradnl"/>
        </w:rPr>
        <w:t xml:space="preserve"> cara </w:t>
      </w:r>
      <w:proofErr w:type="spellStart"/>
      <w:r w:rsidRPr="00B665C9">
        <w:rPr>
          <w:rFonts w:cstheme="minorHAnsi"/>
          <w:sz w:val="24"/>
          <w:szCs w:val="24"/>
          <w:lang w:val="es-ES_tradnl"/>
        </w:rPr>
        <w:t>lain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tradisi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lain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Persoalan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sebenar</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persekutuan</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bagaimana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mahu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diamalkan</w:t>
      </w:r>
      <w:proofErr w:type="spellEnd"/>
      <w:r w:rsidRPr="00B665C9">
        <w:rPr>
          <w:rFonts w:cstheme="minorHAnsi"/>
          <w:sz w:val="24"/>
          <w:szCs w:val="24"/>
          <w:lang w:val="es-ES_tradnl"/>
        </w:rPr>
        <w:t>.</w:t>
      </w:r>
    </w:p>
    <w:p w14:paraId="72786E35" w14:textId="77777777" w:rsidR="009C7EDF" w:rsidRPr="00B665C9" w:rsidRDefault="009C7EDF" w:rsidP="009C7EDF">
      <w:pPr>
        <w:autoSpaceDE w:val="0"/>
        <w:autoSpaceDN w:val="0"/>
        <w:adjustRightInd w:val="0"/>
        <w:spacing w:after="0" w:line="240" w:lineRule="auto"/>
        <w:jc w:val="both"/>
        <w:rPr>
          <w:rFonts w:cstheme="minorHAnsi"/>
          <w:sz w:val="24"/>
          <w:szCs w:val="24"/>
          <w:lang w:val="es-ES_tradnl"/>
        </w:rPr>
      </w:pPr>
    </w:p>
    <w:p w14:paraId="1128EC2E"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B665C9">
        <w:rPr>
          <w:rFonts w:cstheme="minorHAnsi"/>
          <w:sz w:val="24"/>
          <w:szCs w:val="24"/>
          <w:lang w:val="es-ES_tradnl"/>
        </w:rPr>
        <w:t xml:space="preserve">Pada </w:t>
      </w:r>
      <w:proofErr w:type="spellStart"/>
      <w:r w:rsidRPr="00B665C9">
        <w:rPr>
          <w:rFonts w:cstheme="minorHAnsi"/>
          <w:sz w:val="24"/>
          <w:szCs w:val="24"/>
          <w:lang w:val="es-ES_tradnl"/>
        </w:rPr>
        <w:t>penghujung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tahun</w:t>
      </w:r>
      <w:proofErr w:type="spellEnd"/>
      <w:r w:rsidRPr="00B665C9">
        <w:rPr>
          <w:rFonts w:cstheme="minorHAnsi"/>
          <w:sz w:val="24"/>
          <w:szCs w:val="24"/>
          <w:lang w:val="es-ES_tradnl"/>
        </w:rPr>
        <w:t xml:space="preserve"> 1920-an, </w:t>
      </w:r>
      <w:proofErr w:type="spellStart"/>
      <w:r w:rsidRPr="00B665C9">
        <w:rPr>
          <w:rFonts w:cstheme="minorHAnsi"/>
          <w:sz w:val="24"/>
          <w:szCs w:val="24"/>
          <w:lang w:val="es-ES_tradnl"/>
        </w:rPr>
        <w:t>isu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ini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diketengahkan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beberapa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siri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pergaduhan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buruk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mengenai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kerjasama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bidang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misi</w:t>
      </w:r>
      <w:proofErr w:type="spellEnd"/>
      <w:r w:rsidRPr="00B665C9">
        <w:rPr>
          <w:rFonts w:cstheme="minorHAnsi"/>
          <w:sz w:val="24"/>
          <w:szCs w:val="24"/>
          <w:lang w:val="es-ES_tradnl"/>
        </w:rPr>
        <w:t xml:space="preserve"> antara </w:t>
      </w:r>
      <w:proofErr w:type="spellStart"/>
      <w:r w:rsidRPr="00B665C9">
        <w:rPr>
          <w:rFonts w:cstheme="minorHAnsi"/>
          <w:sz w:val="24"/>
          <w:szCs w:val="24"/>
          <w:lang w:val="es-ES_tradnl"/>
        </w:rPr>
        <w:t>mubaligh</w:t>
      </w:r>
      <w:proofErr w:type="spellEnd"/>
      <w:r w:rsidRPr="00B665C9">
        <w:rPr>
          <w:rFonts w:cstheme="minorHAnsi"/>
          <w:sz w:val="24"/>
          <w:szCs w:val="24"/>
          <w:lang w:val="es-ES_tradnl"/>
        </w:rPr>
        <w:t xml:space="preserve"> Campbell/Stone dan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mengamalkan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tradisi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membaptiskan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bayi</w:t>
      </w:r>
      <w:proofErr w:type="spellEnd"/>
      <w:r w:rsidRPr="00B665C9">
        <w:rPr>
          <w:rFonts w:cstheme="minorHAnsi"/>
          <w:sz w:val="24"/>
          <w:szCs w:val="24"/>
          <w:lang w:val="es-ES_tradnl"/>
        </w:rPr>
        <w:t xml:space="preserve">. </w:t>
      </w:r>
      <w:r w:rsidRPr="001360ED">
        <w:rPr>
          <w:rFonts w:cstheme="minorHAnsi"/>
          <w:sz w:val="24"/>
          <w:szCs w:val="24"/>
        </w:rPr>
        <w:t xml:space="preserve">Satu </w:t>
      </w:r>
      <w:proofErr w:type="spellStart"/>
      <w:r w:rsidRPr="001360ED">
        <w:rPr>
          <w:rFonts w:cstheme="minorHAnsi"/>
          <w:sz w:val="24"/>
          <w:szCs w:val="24"/>
        </w:rPr>
        <w:t>pihak</w:t>
      </w:r>
      <w:proofErr w:type="spellEnd"/>
      <w:r w:rsidRPr="001360ED">
        <w:rPr>
          <w:rFonts w:cstheme="minorHAnsi"/>
          <w:sz w:val="24"/>
          <w:szCs w:val="24"/>
        </w:rPr>
        <w:t xml:space="preserve"> </w:t>
      </w:r>
      <w:proofErr w:type="spellStart"/>
      <w:r w:rsidRPr="001360ED">
        <w:rPr>
          <w:rFonts w:cstheme="minorHAnsi"/>
          <w:sz w:val="24"/>
          <w:szCs w:val="24"/>
        </w:rPr>
        <w:t>ingin</w:t>
      </w:r>
      <w:proofErr w:type="spellEnd"/>
      <w:r w:rsidRPr="001360ED">
        <w:rPr>
          <w:rFonts w:cstheme="minorHAnsi"/>
          <w:sz w:val="24"/>
          <w:szCs w:val="24"/>
        </w:rPr>
        <w:t xml:space="preserve"> </w:t>
      </w:r>
      <w:proofErr w:type="spellStart"/>
      <w:r w:rsidRPr="001360ED">
        <w:rPr>
          <w:rFonts w:cstheme="minorHAnsi"/>
          <w:sz w:val="24"/>
          <w:szCs w:val="24"/>
        </w:rPr>
        <w:t>menuntut</w:t>
      </w:r>
      <w:proofErr w:type="spellEnd"/>
      <w:r w:rsidRPr="001360ED">
        <w:rPr>
          <w:rFonts w:cstheme="minorHAnsi"/>
          <w:sz w:val="24"/>
          <w:szCs w:val="24"/>
        </w:rPr>
        <w:t xml:space="preserve"> mubaligh Campbell/Stone membataskan sebarang kerjasama bidang misi kepada denominasi yang mengamalkan rendaman. Orang lain melihat keperluan untuk bekerjasama dengan orang lain tanpa mengira teologi pembaptisan mereka.</w:t>
      </w:r>
    </w:p>
    <w:p w14:paraId="69F95D2D" w14:textId="77777777" w:rsidR="009C7EDF" w:rsidRPr="001360ED" w:rsidRDefault="009C7EDF" w:rsidP="009C7EDF">
      <w:pPr>
        <w:autoSpaceDE w:val="0"/>
        <w:autoSpaceDN w:val="0"/>
        <w:adjustRightInd w:val="0"/>
        <w:spacing w:after="0" w:line="240" w:lineRule="auto"/>
        <w:jc w:val="both"/>
        <w:rPr>
          <w:rFonts w:cstheme="minorHAnsi"/>
          <w:sz w:val="24"/>
          <w:szCs w:val="24"/>
        </w:rPr>
      </w:pPr>
      <w:r w:rsidRPr="001360ED">
        <w:rPr>
          <w:rFonts w:cstheme="minorHAnsi"/>
          <w:sz w:val="24"/>
          <w:szCs w:val="24"/>
        </w:rPr>
        <w:t>Rujuk thebiblewayonline.com - pembaptisan</w:t>
      </w:r>
    </w:p>
    <w:p w14:paraId="1E787798" w14:textId="77777777" w:rsidR="009C7EDF" w:rsidRPr="001360ED" w:rsidRDefault="009C7EDF" w:rsidP="009C7EDF">
      <w:pPr>
        <w:autoSpaceDE w:val="0"/>
        <w:autoSpaceDN w:val="0"/>
        <w:adjustRightInd w:val="0"/>
        <w:spacing w:after="0" w:line="240" w:lineRule="auto"/>
        <w:jc w:val="both"/>
        <w:rPr>
          <w:rFonts w:cstheme="minorHAnsi"/>
          <w:sz w:val="24"/>
          <w:szCs w:val="24"/>
        </w:rPr>
      </w:pPr>
    </w:p>
    <w:p w14:paraId="0E90B972" w14:textId="77777777" w:rsidR="009C7EDF" w:rsidRPr="00B665C9" w:rsidRDefault="009C7EDF" w:rsidP="009C7EDF">
      <w:pPr>
        <w:autoSpaceDE w:val="0"/>
        <w:autoSpaceDN w:val="0"/>
        <w:adjustRightInd w:val="0"/>
        <w:spacing w:after="0" w:line="240" w:lineRule="auto"/>
        <w:jc w:val="both"/>
        <w:rPr>
          <w:rFonts w:cstheme="minorHAnsi"/>
          <w:sz w:val="24"/>
          <w:szCs w:val="24"/>
          <w:lang w:val="es-ES_tradnl"/>
        </w:rPr>
      </w:pPr>
      <w:r w:rsidRPr="001360ED">
        <w:rPr>
          <w:rFonts w:cstheme="minorHAnsi"/>
          <w:sz w:val="24"/>
          <w:szCs w:val="24"/>
        </w:rPr>
        <w:t xml:space="preserve">Perjuangan menjadi sangat sengit sehingga satu lagi perpecahan berlaku. Beribu-ribu jemaah meninggalkan pergerakan itu dan membentuk kumpulan bukan denominasi mereka sendiri yang berpusat di sekitar Konvensyen Kristian Amerika Utara. </w:t>
      </w:r>
      <w:proofErr w:type="spellStart"/>
      <w:r w:rsidRPr="00B665C9">
        <w:rPr>
          <w:rFonts w:cstheme="minorHAnsi"/>
          <w:sz w:val="24"/>
          <w:szCs w:val="24"/>
          <w:lang w:val="es-ES_tradnl"/>
        </w:rPr>
        <w:t>Kumpulan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ini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terdiri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mendapati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pembaptisan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rendaman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sebagai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isu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mutlak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tinggal</w:t>
      </w:r>
      <w:proofErr w:type="spellEnd"/>
      <w:r w:rsidRPr="00B665C9">
        <w:rPr>
          <w:rFonts w:cstheme="minorHAnsi"/>
          <w:sz w:val="24"/>
          <w:szCs w:val="24"/>
          <w:lang w:val="es-ES_tradnl"/>
        </w:rPr>
        <w:t xml:space="preserve"> di </w:t>
      </w:r>
      <w:proofErr w:type="spellStart"/>
      <w:r w:rsidRPr="00B665C9">
        <w:rPr>
          <w:rFonts w:cstheme="minorHAnsi"/>
          <w:sz w:val="24"/>
          <w:szCs w:val="24"/>
          <w:lang w:val="es-ES_tradnl"/>
        </w:rPr>
        <w:t>Konvensyen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Antarabangsa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Gereja-gereja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Kristian</w:t>
      </w:r>
      <w:proofErr w:type="spellEnd"/>
      <w:r w:rsidRPr="00B665C9">
        <w:rPr>
          <w:rFonts w:cstheme="minorHAnsi"/>
          <w:sz w:val="24"/>
          <w:szCs w:val="24"/>
          <w:lang w:val="es-ES_tradnl"/>
        </w:rPr>
        <w:t xml:space="preserve"> yang lama </w:t>
      </w:r>
      <w:proofErr w:type="spellStart"/>
      <w:r w:rsidRPr="00B665C9">
        <w:rPr>
          <w:rFonts w:cstheme="minorHAnsi"/>
          <w:sz w:val="24"/>
          <w:szCs w:val="24"/>
          <w:lang w:val="es-ES_tradnl"/>
        </w:rPr>
        <w:t>cenderung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menjadi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lastRenderedPageBreak/>
        <w:t>lebih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terbuka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menerima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tenggelam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sebagai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Kristian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hak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sendiri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Perpecahan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perlahan-lahan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berkembang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selama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kira-kira</w:t>
      </w:r>
      <w:proofErr w:type="spellEnd"/>
      <w:r w:rsidRPr="00B665C9">
        <w:rPr>
          <w:rFonts w:cstheme="minorHAnsi"/>
          <w:sz w:val="24"/>
          <w:szCs w:val="24"/>
          <w:lang w:val="es-ES_tradnl"/>
        </w:rPr>
        <w:t xml:space="preserve"> 70 </w:t>
      </w:r>
      <w:proofErr w:type="spellStart"/>
      <w:r w:rsidRPr="00B665C9">
        <w:rPr>
          <w:rFonts w:cstheme="minorHAnsi"/>
          <w:sz w:val="24"/>
          <w:szCs w:val="24"/>
          <w:lang w:val="es-ES_tradnl"/>
        </w:rPr>
        <w:t>tahun</w:t>
      </w:r>
      <w:proofErr w:type="spellEnd"/>
      <w:r w:rsidRPr="00B665C9">
        <w:rPr>
          <w:rFonts w:cstheme="minorHAnsi"/>
          <w:sz w:val="24"/>
          <w:szCs w:val="24"/>
          <w:lang w:val="es-ES_tradnl"/>
        </w:rPr>
        <w:t>.</w:t>
      </w:r>
    </w:p>
    <w:p w14:paraId="6126F8DE" w14:textId="77777777" w:rsidR="009C7EDF" w:rsidRPr="00B665C9" w:rsidRDefault="009C7EDF" w:rsidP="009C7EDF">
      <w:pPr>
        <w:autoSpaceDE w:val="0"/>
        <w:autoSpaceDN w:val="0"/>
        <w:adjustRightInd w:val="0"/>
        <w:spacing w:after="0" w:line="240" w:lineRule="auto"/>
        <w:jc w:val="both"/>
        <w:rPr>
          <w:rFonts w:cstheme="minorHAnsi"/>
          <w:sz w:val="24"/>
          <w:szCs w:val="24"/>
          <w:lang w:val="es-ES_tradnl"/>
        </w:rPr>
      </w:pPr>
    </w:p>
    <w:p w14:paraId="2F264E2B" w14:textId="77777777" w:rsidR="009C7EDF" w:rsidRPr="00B665C9" w:rsidRDefault="009C7EDF" w:rsidP="009C7EDF">
      <w:pPr>
        <w:autoSpaceDE w:val="0"/>
        <w:autoSpaceDN w:val="0"/>
        <w:adjustRightInd w:val="0"/>
        <w:spacing w:after="0" w:line="240" w:lineRule="auto"/>
        <w:jc w:val="both"/>
        <w:rPr>
          <w:rFonts w:cstheme="minorHAnsi"/>
          <w:sz w:val="24"/>
          <w:szCs w:val="24"/>
          <w:lang w:val="es-ES_tradnl"/>
        </w:rPr>
      </w:pP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beberapa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dekad</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kebelakangan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ini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satu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lagi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bahagian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telah</w:t>
      </w:r>
      <w:proofErr w:type="spellEnd"/>
      <w:r w:rsidRPr="00B665C9">
        <w:rPr>
          <w:rFonts w:cstheme="minorHAnsi"/>
          <w:sz w:val="24"/>
          <w:szCs w:val="24"/>
          <w:lang w:val="es-ES_tradnl"/>
        </w:rPr>
        <w:t xml:space="preserve"> mula </w:t>
      </w:r>
      <w:proofErr w:type="spellStart"/>
      <w:r w:rsidRPr="00B665C9">
        <w:rPr>
          <w:rFonts w:cstheme="minorHAnsi"/>
          <w:sz w:val="24"/>
          <w:szCs w:val="24"/>
          <w:lang w:val="es-ES_tradnl"/>
        </w:rPr>
        <w:t>berlaku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Sejak</w:t>
      </w:r>
      <w:proofErr w:type="spellEnd"/>
      <w:r w:rsidRPr="00B665C9">
        <w:rPr>
          <w:rFonts w:cstheme="minorHAnsi"/>
          <w:sz w:val="24"/>
          <w:szCs w:val="24"/>
          <w:lang w:val="es-ES_tradnl"/>
        </w:rPr>
        <w:t xml:space="preserve"> 1985 </w:t>
      </w:r>
      <w:proofErr w:type="spellStart"/>
      <w:r w:rsidRPr="00B665C9">
        <w:rPr>
          <w:rFonts w:cstheme="minorHAnsi"/>
          <w:sz w:val="24"/>
          <w:szCs w:val="24"/>
          <w:lang w:val="es-ES_tradnl"/>
        </w:rPr>
        <w:t>Pembaharuan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Murid</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mencabar</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liberalisme</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teologi</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telah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berkembang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denominasi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Kristian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Pengikut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Kristus</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terbentuk</w:t>
      </w:r>
      <w:proofErr w:type="spellEnd"/>
      <w:r w:rsidRPr="00B665C9">
        <w:rPr>
          <w:rFonts w:cstheme="minorHAnsi"/>
          <w:sz w:val="24"/>
          <w:szCs w:val="24"/>
          <w:lang w:val="es-ES_tradnl"/>
        </w:rPr>
        <w:t xml:space="preserve"> pada </w:t>
      </w:r>
      <w:proofErr w:type="spellStart"/>
      <w:r w:rsidRPr="00B665C9">
        <w:rPr>
          <w:rFonts w:cstheme="minorHAnsi"/>
          <w:sz w:val="24"/>
          <w:szCs w:val="24"/>
          <w:lang w:val="es-ES_tradnl"/>
        </w:rPr>
        <w:t>tahun</w:t>
      </w:r>
      <w:proofErr w:type="spellEnd"/>
      <w:r w:rsidRPr="00B665C9">
        <w:rPr>
          <w:rFonts w:cstheme="minorHAnsi"/>
          <w:sz w:val="24"/>
          <w:szCs w:val="24"/>
          <w:lang w:val="es-ES_tradnl"/>
        </w:rPr>
        <w:t xml:space="preserve"> 1968 </w:t>
      </w:r>
      <w:proofErr w:type="spellStart"/>
      <w:r w:rsidRPr="00B665C9">
        <w:rPr>
          <w:rFonts w:cstheme="minorHAnsi"/>
          <w:sz w:val="24"/>
          <w:szCs w:val="24"/>
          <w:lang w:val="es-ES_tradnl"/>
        </w:rPr>
        <w:t>daripada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Konvensyen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Antarabangsa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Kristian</w:t>
      </w:r>
      <w:proofErr w:type="spellEnd"/>
      <w:r w:rsidRPr="00B665C9">
        <w:rPr>
          <w:rFonts w:cstheme="minorHAnsi"/>
          <w:sz w:val="24"/>
          <w:szCs w:val="24"/>
          <w:lang w:val="es-ES_tradnl"/>
        </w:rPr>
        <w:t xml:space="preserve"> yang lama. </w:t>
      </w:r>
      <w:proofErr w:type="spellStart"/>
      <w:r w:rsidRPr="00B665C9">
        <w:rPr>
          <w:rFonts w:cstheme="minorHAnsi"/>
          <w:sz w:val="24"/>
          <w:szCs w:val="24"/>
          <w:lang w:val="es-ES_tradnl"/>
        </w:rPr>
        <w:t>Pembaharuan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Murid</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bermula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komitmen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bekerja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denominasi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perubahan</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pembaharuan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rohani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Malangnya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seiring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berlalunya</w:t>
      </w:r>
      <w:proofErr w:type="spellEnd"/>
      <w:r w:rsidRPr="00B665C9">
        <w:rPr>
          <w:rFonts w:cstheme="minorHAnsi"/>
          <w:sz w:val="24"/>
          <w:szCs w:val="24"/>
          <w:lang w:val="es-ES_tradnl"/>
        </w:rPr>
        <w:t xml:space="preserve"> masa </w:t>
      </w:r>
      <w:proofErr w:type="spellStart"/>
      <w:r w:rsidRPr="00B665C9">
        <w:rPr>
          <w:rFonts w:cstheme="minorHAnsi"/>
          <w:sz w:val="24"/>
          <w:szCs w:val="24"/>
          <w:lang w:val="es-ES_tradnl"/>
        </w:rPr>
        <w:t>menjadi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jelas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bahawa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denominasi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itu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ditutup</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sepenuhnya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berubah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atau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mencabar</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Pembaharuan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Murid</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membentuk</w:t>
      </w:r>
      <w:proofErr w:type="spellEnd"/>
      <w:r w:rsidRPr="00B665C9">
        <w:rPr>
          <w:rFonts w:cstheme="minorHAnsi"/>
          <w:sz w:val="24"/>
          <w:szCs w:val="24"/>
          <w:lang w:val="es-ES_tradnl"/>
        </w:rPr>
        <w:t xml:space="preserve"> Persekutuan </w:t>
      </w:r>
      <w:proofErr w:type="spellStart"/>
      <w:r w:rsidRPr="00B665C9">
        <w:rPr>
          <w:rFonts w:cstheme="minorHAnsi"/>
          <w:sz w:val="24"/>
          <w:szCs w:val="24"/>
          <w:lang w:val="es-ES_tradnl"/>
        </w:rPr>
        <w:t>Warisan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Murid</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sebagai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tempat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berkumpul</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bagi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meninggalkan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denominasi</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evangelis</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masih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denominasi</w:t>
      </w:r>
      <w:proofErr w:type="spellEnd"/>
      <w:r w:rsidRPr="00B665C9">
        <w:rPr>
          <w:rFonts w:cstheme="minorHAnsi"/>
          <w:sz w:val="24"/>
          <w:szCs w:val="24"/>
          <w:lang w:val="es-ES_tradnl"/>
        </w:rPr>
        <w:t>.</w:t>
      </w:r>
    </w:p>
    <w:p w14:paraId="6B918236" w14:textId="77777777" w:rsidR="009C7EDF" w:rsidRPr="00B665C9" w:rsidRDefault="009C7EDF" w:rsidP="009C7EDF">
      <w:pPr>
        <w:autoSpaceDE w:val="0"/>
        <w:autoSpaceDN w:val="0"/>
        <w:adjustRightInd w:val="0"/>
        <w:spacing w:before="100" w:after="0" w:line="240" w:lineRule="auto"/>
        <w:jc w:val="both"/>
        <w:rPr>
          <w:rFonts w:cstheme="minorHAnsi"/>
          <w:sz w:val="24"/>
          <w:szCs w:val="24"/>
          <w:lang w:val="es-ES_tradnl"/>
        </w:rPr>
      </w:pPr>
      <w:proofErr w:type="spellStart"/>
      <w:r w:rsidRPr="00B665C9">
        <w:rPr>
          <w:rFonts w:cstheme="minorHAnsi"/>
          <w:sz w:val="24"/>
          <w:szCs w:val="24"/>
          <w:lang w:val="es-ES_tradnl"/>
        </w:rPr>
        <w:t>Walaupun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siapa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mahu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melihat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perpecahan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perpecahan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perlahan-lahan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berlaku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Buat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pertama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kalinya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pembahagian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tertumpu</w:t>
      </w:r>
      <w:proofErr w:type="spellEnd"/>
      <w:r w:rsidRPr="00B665C9">
        <w:rPr>
          <w:rFonts w:cstheme="minorHAnsi"/>
          <w:sz w:val="24"/>
          <w:szCs w:val="24"/>
          <w:lang w:val="es-ES_tradnl"/>
        </w:rPr>
        <w:t xml:space="preserve"> pada </w:t>
      </w:r>
      <w:proofErr w:type="spellStart"/>
      <w:r w:rsidRPr="00B665C9">
        <w:rPr>
          <w:rFonts w:cstheme="minorHAnsi"/>
          <w:sz w:val="24"/>
          <w:szCs w:val="24"/>
          <w:lang w:val="es-ES_tradnl"/>
        </w:rPr>
        <w:t>prinsip</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pengasas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pergerakan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itu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bukan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hanya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menyelesaikan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butiran</w:t>
      </w:r>
      <w:proofErr w:type="spellEnd"/>
      <w:r w:rsidRPr="00B665C9">
        <w:rPr>
          <w:rFonts w:cstheme="minorHAnsi"/>
          <w:sz w:val="24"/>
          <w:szCs w:val="24"/>
          <w:lang w:val="es-ES_tradnl"/>
        </w:rPr>
        <w:t>.</w:t>
      </w:r>
    </w:p>
    <w:p w14:paraId="483D5378" w14:textId="77777777" w:rsidR="009C7EDF" w:rsidRPr="00B665C9" w:rsidRDefault="009C7EDF" w:rsidP="009C7EDF">
      <w:pPr>
        <w:autoSpaceDE w:val="0"/>
        <w:autoSpaceDN w:val="0"/>
        <w:adjustRightInd w:val="0"/>
        <w:spacing w:after="0" w:line="240" w:lineRule="auto"/>
        <w:jc w:val="both"/>
        <w:rPr>
          <w:rFonts w:cstheme="minorHAnsi"/>
          <w:sz w:val="24"/>
          <w:szCs w:val="24"/>
          <w:lang w:val="es-ES_tradnl"/>
        </w:rPr>
      </w:pPr>
    </w:p>
    <w:p w14:paraId="73B7F430" w14:textId="77777777" w:rsidR="009C7EDF" w:rsidRPr="00B665C9" w:rsidRDefault="009C7EDF" w:rsidP="009C7EDF">
      <w:pPr>
        <w:autoSpaceDE w:val="0"/>
        <w:autoSpaceDN w:val="0"/>
        <w:adjustRightInd w:val="0"/>
        <w:spacing w:after="0" w:line="240" w:lineRule="auto"/>
        <w:jc w:val="both"/>
        <w:rPr>
          <w:rFonts w:cstheme="minorHAnsi"/>
          <w:sz w:val="24"/>
          <w:szCs w:val="24"/>
          <w:lang w:val="es-ES_tradnl"/>
        </w:rPr>
      </w:pPr>
      <w:proofErr w:type="spellStart"/>
      <w:r w:rsidRPr="00B665C9">
        <w:rPr>
          <w:rFonts w:cstheme="minorHAnsi"/>
          <w:sz w:val="24"/>
          <w:szCs w:val="24"/>
          <w:lang w:val="es-ES_tradnl"/>
        </w:rPr>
        <w:t>Murid-murid</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Kristus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meninggalkan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kepercayaan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terhadap</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inspirasi</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kebolehpercayaan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Alkitab</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menafikan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terdapat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kepercayaan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Perjanjian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Baru</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konsisten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boleh</w:t>
      </w:r>
      <w:proofErr w:type="spellEnd"/>
      <w:r w:rsidRPr="00B665C9">
        <w:rPr>
          <w:rFonts w:cstheme="minorHAnsi"/>
          <w:sz w:val="24"/>
          <w:szCs w:val="24"/>
          <w:lang w:val="es-ES_tradnl"/>
        </w:rPr>
        <w:t xml:space="preserve"> kita </w:t>
      </w:r>
      <w:proofErr w:type="spellStart"/>
      <w:r w:rsidRPr="00B665C9">
        <w:rPr>
          <w:rFonts w:cstheme="minorHAnsi"/>
          <w:sz w:val="24"/>
          <w:szCs w:val="24"/>
          <w:lang w:val="es-ES_tradnl"/>
        </w:rPr>
        <w:t>kembalikan</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menukar</w:t>
      </w:r>
      <w:proofErr w:type="spellEnd"/>
      <w:r w:rsidRPr="00B665C9">
        <w:rPr>
          <w:rFonts w:cstheme="minorHAnsi"/>
          <w:sz w:val="24"/>
          <w:szCs w:val="24"/>
          <w:lang w:val="es-ES_tradnl"/>
        </w:rPr>
        <w:t xml:space="preserve"> idea </w:t>
      </w:r>
      <w:proofErr w:type="spellStart"/>
      <w:r w:rsidRPr="00B665C9">
        <w:rPr>
          <w:rFonts w:cstheme="minorHAnsi"/>
          <w:sz w:val="24"/>
          <w:szCs w:val="24"/>
          <w:lang w:val="es-ES_tradnl"/>
        </w:rPr>
        <w:t>perpaduan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perkara-perkara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penting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alkitabiah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perpaduan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melalui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rundingan</w:t>
      </w:r>
      <w:proofErr w:type="spellEnd"/>
      <w:r w:rsidRPr="00B665C9">
        <w:rPr>
          <w:rFonts w:cstheme="minorHAnsi"/>
          <w:sz w:val="24"/>
          <w:szCs w:val="24"/>
          <w:lang w:val="es-ES_tradnl"/>
        </w:rPr>
        <w:t xml:space="preserve"> antara </w:t>
      </w:r>
      <w:proofErr w:type="spellStart"/>
      <w:r w:rsidRPr="00B665C9">
        <w:rPr>
          <w:rFonts w:cstheme="minorHAnsi"/>
          <w:sz w:val="24"/>
          <w:szCs w:val="24"/>
          <w:lang w:val="es-ES_tradnl"/>
        </w:rPr>
        <w:t>badan-badan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denominasi</w:t>
      </w:r>
      <w:proofErr w:type="spellEnd"/>
      <w:r w:rsidRPr="00B665C9">
        <w:rPr>
          <w:rFonts w:cstheme="minorHAnsi"/>
          <w:sz w:val="24"/>
          <w:szCs w:val="24"/>
          <w:lang w:val="es-ES_tradnl"/>
        </w:rPr>
        <w:t>. disciple-heritage.org/</w:t>
      </w:r>
      <w:proofErr w:type="spellStart"/>
      <w:r w:rsidRPr="00B665C9">
        <w:rPr>
          <w:rFonts w:cstheme="minorHAnsi"/>
          <w:sz w:val="24"/>
          <w:szCs w:val="24"/>
          <w:lang w:val="es-ES_tradnl"/>
        </w:rPr>
        <w:t>downloads</w:t>
      </w:r>
      <w:proofErr w:type="spellEnd"/>
      <w:r w:rsidRPr="00B665C9">
        <w:rPr>
          <w:rFonts w:cstheme="minorHAnsi"/>
          <w:sz w:val="24"/>
          <w:szCs w:val="24"/>
          <w:lang w:val="es-ES_tradnl"/>
        </w:rPr>
        <w:t>/10.pdf</w:t>
      </w:r>
    </w:p>
    <w:p w14:paraId="731FCE38" w14:textId="77777777" w:rsidR="009C7EDF" w:rsidRPr="001360ED" w:rsidRDefault="009C7EDF" w:rsidP="009C7EDF">
      <w:pPr>
        <w:spacing w:after="0"/>
        <w:rPr>
          <w:rFonts w:cstheme="minorHAnsi"/>
          <w:b/>
          <w:sz w:val="24"/>
          <w:szCs w:val="24"/>
        </w:rPr>
      </w:pPr>
      <w:r w:rsidRPr="001360ED">
        <w:rPr>
          <w:rFonts w:cstheme="minorHAnsi"/>
          <w:b/>
          <w:sz w:val="24"/>
          <w:szCs w:val="24"/>
        </w:rPr>
        <w:t xml:space="preserve">Garis Masa </w:t>
      </w:r>
      <w:proofErr w:type="spellStart"/>
      <w:r w:rsidRPr="001360ED">
        <w:rPr>
          <w:rFonts w:cstheme="minorHAnsi"/>
          <w:b/>
          <w:sz w:val="24"/>
          <w:szCs w:val="24"/>
        </w:rPr>
        <w:t>Pemulihan</w:t>
      </w:r>
      <w:proofErr w:type="spellEnd"/>
    </w:p>
    <w:p w14:paraId="2637330E" w14:textId="77777777" w:rsidR="009C7EDF" w:rsidRPr="001360ED" w:rsidRDefault="009C7EDF" w:rsidP="009C7EDF">
      <w:pPr>
        <w:spacing w:after="0"/>
        <w:rPr>
          <w:rFonts w:cstheme="minorHAnsi"/>
          <w:sz w:val="24"/>
          <w:szCs w:val="24"/>
        </w:rPr>
      </w:pPr>
      <w:r w:rsidRPr="001360ED">
        <w:rPr>
          <w:rFonts w:cstheme="minorHAnsi"/>
          <w:sz w:val="24"/>
          <w:szCs w:val="24"/>
        </w:rPr>
        <w:t>John Locke</w:t>
      </w:r>
      <w:r w:rsidRPr="001360ED">
        <w:rPr>
          <w:rFonts w:cstheme="minorHAnsi"/>
          <w:sz w:val="24"/>
          <w:szCs w:val="24"/>
        </w:rPr>
        <w:tab/>
      </w:r>
      <w:r w:rsidRPr="001360ED">
        <w:rPr>
          <w:rFonts w:cstheme="minorHAnsi"/>
          <w:sz w:val="24"/>
          <w:szCs w:val="24"/>
        </w:rPr>
        <w:tab/>
      </w:r>
      <w:r>
        <w:rPr>
          <w:rFonts w:cstheme="minorHAnsi"/>
          <w:sz w:val="24"/>
          <w:szCs w:val="24"/>
        </w:rPr>
        <w:t>1632 - 1704</w:t>
      </w:r>
    </w:p>
    <w:p w14:paraId="2EAE6B8A" w14:textId="77777777" w:rsidR="009C7EDF" w:rsidRPr="001360ED" w:rsidRDefault="009C7EDF" w:rsidP="009C7EDF">
      <w:pPr>
        <w:spacing w:after="0"/>
        <w:rPr>
          <w:rFonts w:cstheme="minorHAnsi"/>
          <w:bCs/>
          <w:sz w:val="24"/>
          <w:szCs w:val="24"/>
        </w:rPr>
      </w:pPr>
      <w:r w:rsidRPr="001360ED">
        <w:rPr>
          <w:rFonts w:cstheme="minorHAnsi"/>
          <w:bCs/>
          <w:sz w:val="24"/>
          <w:szCs w:val="24"/>
        </w:rPr>
        <w:t>John Wesley</w:t>
      </w:r>
      <w:r w:rsidRPr="001360ED">
        <w:rPr>
          <w:rFonts w:cstheme="minorHAnsi"/>
          <w:bCs/>
          <w:sz w:val="24"/>
          <w:szCs w:val="24"/>
        </w:rPr>
        <w:tab/>
      </w:r>
      <w:r>
        <w:rPr>
          <w:rFonts w:cstheme="minorHAnsi"/>
          <w:bCs/>
          <w:sz w:val="24"/>
          <w:szCs w:val="24"/>
        </w:rPr>
        <w:t xml:space="preserve"> </w:t>
      </w:r>
      <w:r w:rsidRPr="001360ED">
        <w:rPr>
          <w:rFonts w:cstheme="minorHAnsi"/>
          <w:bCs/>
          <w:sz w:val="24"/>
          <w:szCs w:val="24"/>
        </w:rPr>
        <w:tab/>
        <w:t>1703 – 1791</w:t>
      </w:r>
    </w:p>
    <w:p w14:paraId="74606399" w14:textId="77777777" w:rsidR="009C7EDF" w:rsidRPr="001360ED" w:rsidRDefault="009C7EDF" w:rsidP="009C7EDF">
      <w:pPr>
        <w:spacing w:after="0"/>
        <w:rPr>
          <w:rFonts w:cstheme="minorHAnsi"/>
          <w:bCs/>
          <w:sz w:val="24"/>
          <w:szCs w:val="24"/>
        </w:rPr>
      </w:pPr>
      <w:r w:rsidRPr="001360ED">
        <w:rPr>
          <w:rFonts w:cstheme="minorHAnsi"/>
          <w:bCs/>
          <w:sz w:val="24"/>
          <w:szCs w:val="24"/>
        </w:rPr>
        <w:t>James O'Kelly</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1732 – 1826</w:t>
      </w:r>
    </w:p>
    <w:p w14:paraId="30D9D5F3" w14:textId="77777777" w:rsidR="009C7EDF" w:rsidRPr="001360ED" w:rsidRDefault="009C7EDF" w:rsidP="009C7EDF">
      <w:pPr>
        <w:spacing w:after="0"/>
        <w:rPr>
          <w:rFonts w:cstheme="minorHAnsi"/>
          <w:bCs/>
          <w:sz w:val="24"/>
          <w:szCs w:val="24"/>
        </w:rPr>
      </w:pPr>
      <w:r w:rsidRPr="001360ED">
        <w:rPr>
          <w:rFonts w:cstheme="minorHAnsi"/>
          <w:bCs/>
          <w:sz w:val="24"/>
          <w:szCs w:val="24"/>
        </w:rPr>
        <w:t>Elias Smith</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1764 – 1846</w:t>
      </w:r>
    </w:p>
    <w:p w14:paraId="2FF19E60" w14:textId="77777777" w:rsidR="009C7EDF" w:rsidRPr="001360ED" w:rsidRDefault="009C7EDF" w:rsidP="009C7EDF">
      <w:pPr>
        <w:spacing w:after="0"/>
        <w:rPr>
          <w:rFonts w:cstheme="minorHAnsi"/>
          <w:bCs/>
          <w:sz w:val="24"/>
          <w:szCs w:val="24"/>
        </w:rPr>
      </w:pPr>
      <w:r w:rsidRPr="001360ED">
        <w:rPr>
          <w:rFonts w:cstheme="minorHAnsi"/>
          <w:bCs/>
          <w:sz w:val="24"/>
          <w:szCs w:val="24"/>
        </w:rPr>
        <w:t>Abner Jones</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1767 – 1840</w:t>
      </w:r>
    </w:p>
    <w:p w14:paraId="63558D35" w14:textId="77777777" w:rsidR="009C7EDF" w:rsidRPr="001360ED" w:rsidRDefault="009C7EDF" w:rsidP="009C7EDF">
      <w:pPr>
        <w:spacing w:after="0"/>
        <w:rPr>
          <w:rFonts w:cstheme="minorHAnsi"/>
          <w:bCs/>
          <w:sz w:val="24"/>
          <w:szCs w:val="24"/>
        </w:rPr>
      </w:pPr>
      <w:r w:rsidRPr="001360ED">
        <w:rPr>
          <w:rFonts w:cstheme="minorHAnsi"/>
          <w:bCs/>
          <w:sz w:val="24"/>
          <w:szCs w:val="24"/>
        </w:rPr>
        <w:t>Batu Barton</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1772 – 1844</w:t>
      </w:r>
    </w:p>
    <w:p w14:paraId="64171D44" w14:textId="77777777" w:rsidR="009C7EDF" w:rsidRPr="001360ED" w:rsidRDefault="009C7EDF" w:rsidP="009C7EDF">
      <w:pPr>
        <w:spacing w:after="0"/>
        <w:rPr>
          <w:rFonts w:cstheme="minorHAnsi"/>
          <w:bCs/>
          <w:sz w:val="24"/>
          <w:szCs w:val="24"/>
        </w:rPr>
      </w:pPr>
      <w:r w:rsidRPr="001360ED">
        <w:rPr>
          <w:rFonts w:cstheme="minorHAnsi"/>
          <w:bCs/>
          <w:sz w:val="24"/>
          <w:szCs w:val="24"/>
        </w:rPr>
        <w:t>Thomas Campbell</w:t>
      </w:r>
      <w:r>
        <w:rPr>
          <w:rFonts w:cstheme="minorHAnsi"/>
          <w:bCs/>
          <w:sz w:val="24"/>
          <w:szCs w:val="24"/>
        </w:rPr>
        <w:tab/>
      </w:r>
      <w:r w:rsidRPr="001360ED">
        <w:rPr>
          <w:rFonts w:cstheme="minorHAnsi"/>
          <w:bCs/>
          <w:sz w:val="24"/>
          <w:szCs w:val="24"/>
        </w:rPr>
        <w:t>1763 – 1854</w:t>
      </w:r>
    </w:p>
    <w:p w14:paraId="65CAB2EF" w14:textId="77777777" w:rsidR="009C7EDF" w:rsidRPr="001360ED" w:rsidRDefault="009C7EDF" w:rsidP="009C7EDF">
      <w:pPr>
        <w:spacing w:after="0"/>
        <w:rPr>
          <w:rFonts w:cstheme="minorHAnsi"/>
          <w:bCs/>
          <w:sz w:val="24"/>
          <w:szCs w:val="24"/>
        </w:rPr>
      </w:pPr>
      <w:r w:rsidRPr="001360ED">
        <w:rPr>
          <w:rFonts w:cstheme="minorHAnsi"/>
          <w:bCs/>
          <w:sz w:val="24"/>
          <w:szCs w:val="24"/>
        </w:rPr>
        <w:t>Alexander Campbell</w:t>
      </w:r>
      <w:r w:rsidRPr="001360ED">
        <w:rPr>
          <w:rFonts w:cstheme="minorHAnsi"/>
          <w:bCs/>
          <w:sz w:val="24"/>
          <w:szCs w:val="24"/>
        </w:rPr>
        <w:tab/>
      </w:r>
      <w:r>
        <w:rPr>
          <w:rFonts w:cstheme="minorHAnsi"/>
          <w:bCs/>
          <w:sz w:val="24"/>
          <w:szCs w:val="24"/>
        </w:rPr>
        <w:tab/>
      </w:r>
      <w:r w:rsidRPr="001360ED">
        <w:rPr>
          <w:rFonts w:cstheme="minorHAnsi"/>
          <w:bCs/>
          <w:sz w:val="24"/>
          <w:szCs w:val="24"/>
        </w:rPr>
        <w:t>1788 – 1866</w:t>
      </w:r>
    </w:p>
    <w:p w14:paraId="2C3F76FB" w14:textId="77777777" w:rsidR="009C7EDF" w:rsidRPr="001360ED" w:rsidRDefault="009C7EDF" w:rsidP="009C7EDF">
      <w:pPr>
        <w:spacing w:after="0"/>
        <w:rPr>
          <w:rFonts w:cstheme="minorHAnsi"/>
          <w:bCs/>
          <w:sz w:val="24"/>
          <w:szCs w:val="24"/>
        </w:rPr>
      </w:pPr>
      <w:r w:rsidRPr="001360ED">
        <w:rPr>
          <w:rFonts w:cstheme="minorHAnsi"/>
          <w:bCs/>
          <w:sz w:val="24"/>
          <w:szCs w:val="24"/>
        </w:rPr>
        <w:t>Walter Scott</w:t>
      </w:r>
      <w:r w:rsidRPr="001360ED">
        <w:rPr>
          <w:rFonts w:cstheme="minorHAnsi"/>
          <w:bCs/>
          <w:sz w:val="24"/>
          <w:szCs w:val="24"/>
        </w:rPr>
        <w:tab/>
      </w:r>
      <w:r w:rsidRPr="001360ED">
        <w:rPr>
          <w:rFonts w:cstheme="minorHAnsi"/>
          <w:bCs/>
          <w:sz w:val="24"/>
          <w:szCs w:val="24"/>
        </w:rPr>
        <w:tab/>
      </w:r>
      <w:r>
        <w:rPr>
          <w:rFonts w:cstheme="minorHAnsi"/>
          <w:bCs/>
          <w:sz w:val="24"/>
          <w:szCs w:val="24"/>
        </w:rPr>
        <w:tab/>
      </w:r>
      <w:r w:rsidRPr="001360ED">
        <w:rPr>
          <w:rFonts w:cstheme="minorHAnsi"/>
          <w:bCs/>
          <w:sz w:val="24"/>
          <w:szCs w:val="24"/>
        </w:rPr>
        <w:t>1796 – 1861</w:t>
      </w:r>
    </w:p>
    <w:p w14:paraId="19C45433" w14:textId="77777777" w:rsidR="009C7EDF" w:rsidRPr="001360ED" w:rsidRDefault="009C7EDF" w:rsidP="009C7EDF">
      <w:pPr>
        <w:spacing w:after="0"/>
        <w:rPr>
          <w:rFonts w:cstheme="minorHAnsi"/>
          <w:bCs/>
          <w:sz w:val="24"/>
          <w:szCs w:val="24"/>
        </w:rPr>
      </w:pPr>
      <w:r w:rsidRPr="001360ED">
        <w:rPr>
          <w:rFonts w:cstheme="minorHAnsi"/>
          <w:bCs/>
          <w:sz w:val="24"/>
          <w:szCs w:val="24"/>
        </w:rPr>
        <w:t>"Raccoon" John Smith</w:t>
      </w:r>
      <w:r w:rsidRPr="001360ED">
        <w:rPr>
          <w:rFonts w:cstheme="minorHAnsi"/>
          <w:bCs/>
          <w:sz w:val="24"/>
          <w:szCs w:val="24"/>
        </w:rPr>
        <w:tab/>
        <w:t>1784 – 1868</w:t>
      </w:r>
    </w:p>
    <w:p w14:paraId="1BDEFA47" w14:textId="77777777" w:rsidR="009C7EDF" w:rsidRPr="001360ED" w:rsidRDefault="009C7EDF" w:rsidP="009C7EDF">
      <w:pPr>
        <w:spacing w:after="0" w:line="240" w:lineRule="auto"/>
        <w:jc w:val="center"/>
        <w:rPr>
          <w:rFonts w:cstheme="minorHAnsi"/>
          <w:b/>
          <w:sz w:val="24"/>
          <w:szCs w:val="24"/>
        </w:rPr>
      </w:pPr>
    </w:p>
    <w:p w14:paraId="54342FC9"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Pemulihan</w:t>
      </w:r>
    </w:p>
    <w:p w14:paraId="711A227C" w14:textId="77777777" w:rsidR="009C7EDF" w:rsidRPr="001360ED" w:rsidRDefault="009C7EDF" w:rsidP="009C7EDF">
      <w:pPr>
        <w:spacing w:after="0" w:line="240" w:lineRule="auto"/>
        <w:ind w:left="360"/>
        <w:jc w:val="both"/>
        <w:rPr>
          <w:rFonts w:eastAsia="Times New Roman" w:cstheme="minorHAnsi"/>
          <w:bCs/>
          <w:kern w:val="36"/>
          <w:sz w:val="24"/>
          <w:szCs w:val="24"/>
        </w:rPr>
      </w:pPr>
      <w:r w:rsidRPr="001360ED">
        <w:rPr>
          <w:rFonts w:cstheme="minorHAnsi"/>
          <w:sz w:val="24"/>
          <w:szCs w:val="24"/>
        </w:rPr>
        <w:t>Kira-kira pergantian abad ke-18 beberapa pemimpin agama yang bebas dari satu sama lain mula mempersoalkan betapa banyak ajaran dan amalan yang berbeza yang ditetapkan dalam banyak persatuan dalam kepercayaan mereka semuanya menjadi gereja Alkitab. Mereka beralasan bahawa Tuhan mahukan perpaduan jadi mengapa tidak semua orang boleh beralih kepada Bible dan Bible sahaja untuk mencari arahan Tuhan kepada manusia. Sebenarnya, ini nampaknya maksud perumpamaan penabur dalam Lukas 8. Dengan kembali kepada Firman dan menanamnya dalam hati yang baik dan jujur,</w:t>
      </w:r>
      <w:r w:rsidRPr="001360ED">
        <w:rPr>
          <w:rFonts w:eastAsia="Times New Roman" w:cstheme="minorHAnsi"/>
          <w:bCs/>
          <w:kern w:val="36"/>
          <w:sz w:val="24"/>
          <w:szCs w:val="24"/>
        </w:rPr>
        <w:t>bebas daripada kawalan manusia dan, pegangan dan doktrin mereka, ia akan menghasilkan orang yang taat, Kristian, gereja yang didirikan oleh Yesus.</w:t>
      </w:r>
    </w:p>
    <w:p w14:paraId="12A9E18A" w14:textId="77777777" w:rsidR="009C7EDF" w:rsidRPr="001360ED" w:rsidRDefault="009C7EDF" w:rsidP="009C7EDF">
      <w:pPr>
        <w:spacing w:after="0" w:line="240" w:lineRule="auto"/>
        <w:rPr>
          <w:rFonts w:eastAsia="Times New Roman" w:cstheme="minorHAnsi"/>
          <w:bCs/>
          <w:kern w:val="36"/>
          <w:sz w:val="24"/>
          <w:szCs w:val="24"/>
        </w:rPr>
      </w:pPr>
    </w:p>
    <w:p w14:paraId="1A3E3397"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Inti dari gerakan pemulihan adalah untuk menyatukan orang percaya:</w:t>
      </w:r>
    </w:p>
    <w:p w14:paraId="5F4DF422" w14:textId="77777777" w:rsidR="009C7EDF" w:rsidRPr="001360ED" w:rsidRDefault="009C7EDF" w:rsidP="009C7EDF">
      <w:pPr>
        <w:pStyle w:val="ListParagraph"/>
        <w:numPr>
          <w:ilvl w:val="0"/>
          <w:numId w:val="34"/>
        </w:numPr>
        <w:spacing w:after="0" w:line="240" w:lineRule="auto"/>
        <w:rPr>
          <w:rFonts w:cstheme="minorHAnsi"/>
          <w:sz w:val="24"/>
          <w:szCs w:val="24"/>
        </w:rPr>
      </w:pPr>
      <w:r w:rsidRPr="001360ED">
        <w:rPr>
          <w:rFonts w:cstheme="minorHAnsi"/>
          <w:sz w:val="24"/>
          <w:szCs w:val="24"/>
        </w:rPr>
        <w:t>Berhenti menggunakan kerajaan untuk menegakkan agama</w:t>
      </w:r>
    </w:p>
    <w:p w14:paraId="4C9B92BE" w14:textId="77777777" w:rsidR="009C7EDF" w:rsidRPr="00B665C9" w:rsidRDefault="009C7EDF" w:rsidP="009C7EDF">
      <w:pPr>
        <w:pStyle w:val="ListParagraph"/>
        <w:numPr>
          <w:ilvl w:val="0"/>
          <w:numId w:val="34"/>
        </w:numPr>
        <w:spacing w:after="200" w:line="240" w:lineRule="auto"/>
        <w:rPr>
          <w:rFonts w:cstheme="minorHAnsi"/>
          <w:sz w:val="24"/>
          <w:szCs w:val="24"/>
          <w:lang w:val="es-ES_tradnl"/>
        </w:rPr>
      </w:pPr>
      <w:proofErr w:type="spellStart"/>
      <w:r w:rsidRPr="00B665C9">
        <w:rPr>
          <w:rFonts w:cstheme="minorHAnsi"/>
          <w:sz w:val="24"/>
          <w:szCs w:val="24"/>
          <w:lang w:val="es-ES_tradnl"/>
        </w:rPr>
        <w:t>Gunakan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kitab</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suci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sahaja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Tolak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semua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akidah</w:t>
      </w:r>
      <w:proofErr w:type="spellEnd"/>
      <w:r w:rsidRPr="00B665C9">
        <w:rPr>
          <w:rFonts w:cstheme="minorHAnsi"/>
          <w:sz w:val="24"/>
          <w:szCs w:val="24"/>
          <w:lang w:val="es-ES_tradnl"/>
        </w:rPr>
        <w:t xml:space="preserve"> dan dogma </w:t>
      </w:r>
      <w:proofErr w:type="spellStart"/>
      <w:r w:rsidRPr="00B665C9">
        <w:rPr>
          <w:rFonts w:cstheme="minorHAnsi"/>
          <w:sz w:val="24"/>
          <w:szCs w:val="24"/>
          <w:lang w:val="es-ES_tradnl"/>
        </w:rPr>
        <w:t>manusia</w:t>
      </w:r>
      <w:proofErr w:type="spellEnd"/>
    </w:p>
    <w:p w14:paraId="07596D6D" w14:textId="77777777" w:rsidR="009C7EDF" w:rsidRPr="00B665C9" w:rsidRDefault="009C7EDF" w:rsidP="009C7EDF">
      <w:pPr>
        <w:pStyle w:val="ListParagraph"/>
        <w:numPr>
          <w:ilvl w:val="0"/>
          <w:numId w:val="34"/>
        </w:numPr>
        <w:spacing w:after="200" w:line="240" w:lineRule="auto"/>
        <w:rPr>
          <w:rFonts w:cstheme="minorHAnsi"/>
          <w:sz w:val="24"/>
          <w:szCs w:val="24"/>
          <w:lang w:val="es-ES_tradnl"/>
        </w:rPr>
      </w:pPr>
      <w:proofErr w:type="spellStart"/>
      <w:r w:rsidRPr="00B665C9">
        <w:rPr>
          <w:rFonts w:cstheme="minorHAnsi"/>
          <w:sz w:val="24"/>
          <w:szCs w:val="24"/>
          <w:lang w:val="es-ES_tradnl"/>
        </w:rPr>
        <w:t>Dapatkan</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kekalkan</w:t>
      </w:r>
      <w:proofErr w:type="spellEnd"/>
      <w:r w:rsidRPr="00B665C9">
        <w:rPr>
          <w:rFonts w:cstheme="minorHAnsi"/>
          <w:sz w:val="24"/>
          <w:szCs w:val="24"/>
          <w:lang w:val="es-ES_tradnl"/>
        </w:rPr>
        <w:t xml:space="preserve"> cinta </w:t>
      </w:r>
      <w:proofErr w:type="spellStart"/>
      <w:r w:rsidRPr="00B665C9">
        <w:rPr>
          <w:rFonts w:cstheme="minorHAnsi"/>
          <w:sz w:val="24"/>
          <w:szCs w:val="24"/>
          <w:lang w:val="es-ES_tradnl"/>
        </w:rPr>
        <w:t>kepada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manusia</w:t>
      </w:r>
      <w:proofErr w:type="spellEnd"/>
    </w:p>
    <w:p w14:paraId="0CC79F61" w14:textId="77777777" w:rsidR="009C7EDF" w:rsidRPr="00B665C9" w:rsidRDefault="009C7EDF" w:rsidP="009C7EDF">
      <w:pPr>
        <w:shd w:val="clear" w:color="auto" w:fill="FFFFFF"/>
        <w:spacing w:before="250" w:after="0" w:line="240" w:lineRule="auto"/>
        <w:jc w:val="both"/>
        <w:rPr>
          <w:rFonts w:cstheme="minorHAnsi"/>
          <w:bCs/>
          <w:spacing w:val="-2"/>
          <w:sz w:val="24"/>
          <w:szCs w:val="24"/>
          <w:lang w:val="es-ES_tradnl"/>
        </w:rPr>
      </w:pPr>
      <w:proofErr w:type="spellStart"/>
      <w:r w:rsidRPr="00B665C9">
        <w:rPr>
          <w:rFonts w:cstheme="minorHAnsi"/>
          <w:bCs/>
          <w:spacing w:val="-2"/>
          <w:sz w:val="24"/>
          <w:szCs w:val="24"/>
          <w:lang w:val="es-ES_tradnl"/>
        </w:rPr>
        <w:t>Semasa</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gerakan</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ini</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pelbagai</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pemimpin</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menawarkan</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pemahaman</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mereka</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tentang</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keperluan</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bagi</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orang</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percaya</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dalam</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Kristus</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untuk</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bersatu</w:t>
      </w:r>
      <w:proofErr w:type="spellEnd"/>
      <w:r w:rsidRPr="00B665C9">
        <w:rPr>
          <w:rFonts w:cstheme="minorHAnsi"/>
          <w:bCs/>
          <w:spacing w:val="-2"/>
          <w:sz w:val="24"/>
          <w:szCs w:val="24"/>
          <w:lang w:val="es-ES_tradnl"/>
        </w:rPr>
        <w:t xml:space="preserve"> di </w:t>
      </w:r>
      <w:proofErr w:type="spellStart"/>
      <w:r w:rsidRPr="00B665C9">
        <w:rPr>
          <w:rFonts w:cstheme="minorHAnsi"/>
          <w:bCs/>
          <w:spacing w:val="-2"/>
          <w:sz w:val="24"/>
          <w:szCs w:val="24"/>
          <w:lang w:val="es-ES_tradnl"/>
        </w:rPr>
        <w:t>dalam</w:t>
      </w:r>
      <w:proofErr w:type="spellEnd"/>
      <w:r w:rsidRPr="00B665C9">
        <w:rPr>
          <w:rFonts w:cstheme="minorHAnsi"/>
          <w:bCs/>
          <w:spacing w:val="-2"/>
          <w:sz w:val="24"/>
          <w:szCs w:val="24"/>
          <w:lang w:val="es-ES_tradnl"/>
        </w:rPr>
        <w:t xml:space="preserve"> Dia.</w:t>
      </w:r>
    </w:p>
    <w:p w14:paraId="613A093A" w14:textId="77777777" w:rsidR="009C7EDF" w:rsidRPr="00B665C9" w:rsidRDefault="009C7EDF" w:rsidP="009C7EDF">
      <w:pPr>
        <w:shd w:val="clear" w:color="auto" w:fill="FFFFFF"/>
        <w:spacing w:after="0" w:line="240" w:lineRule="auto"/>
        <w:jc w:val="both"/>
        <w:rPr>
          <w:rFonts w:cstheme="minorHAnsi"/>
          <w:bCs/>
          <w:spacing w:val="-2"/>
          <w:sz w:val="24"/>
          <w:szCs w:val="24"/>
          <w:lang w:val="es-ES_tradnl"/>
        </w:rPr>
      </w:pPr>
    </w:p>
    <w:p w14:paraId="0A80F0BB" w14:textId="77777777" w:rsidR="009C7EDF" w:rsidRPr="001360ED" w:rsidRDefault="009C7EDF" w:rsidP="009C7EDF">
      <w:pPr>
        <w:shd w:val="clear" w:color="auto" w:fill="FFFFFF"/>
        <w:spacing w:after="0" w:line="240" w:lineRule="auto"/>
        <w:jc w:val="both"/>
        <w:rPr>
          <w:rFonts w:cstheme="minorHAnsi"/>
          <w:b/>
          <w:bCs/>
          <w:spacing w:val="-2"/>
          <w:sz w:val="24"/>
          <w:szCs w:val="24"/>
        </w:rPr>
      </w:pPr>
      <w:r w:rsidRPr="001360ED">
        <w:rPr>
          <w:rFonts w:cstheme="minorHAnsi"/>
          <w:b/>
          <w:bCs/>
          <w:spacing w:val="-2"/>
          <w:sz w:val="24"/>
          <w:szCs w:val="24"/>
        </w:rPr>
        <w:t>Locke</w:t>
      </w:r>
    </w:p>
    <w:p w14:paraId="0F9FF6AD" w14:textId="77777777" w:rsidR="009C7EDF" w:rsidRPr="00B665C9" w:rsidRDefault="009C7EDF" w:rsidP="009C7EDF">
      <w:pPr>
        <w:pStyle w:val="ListParagraph"/>
        <w:numPr>
          <w:ilvl w:val="0"/>
          <w:numId w:val="35"/>
        </w:numPr>
        <w:spacing w:after="0" w:line="240" w:lineRule="auto"/>
        <w:ind w:left="630"/>
        <w:jc w:val="both"/>
        <w:rPr>
          <w:rFonts w:cstheme="minorHAnsi"/>
          <w:sz w:val="24"/>
          <w:szCs w:val="24"/>
          <w:lang w:val="es-ES_tradnl"/>
        </w:rPr>
      </w:pPr>
      <w:proofErr w:type="spellStart"/>
      <w:r w:rsidRPr="00B665C9">
        <w:rPr>
          <w:rFonts w:cstheme="minorHAnsi"/>
          <w:sz w:val="24"/>
          <w:szCs w:val="24"/>
          <w:lang w:val="es-ES_tradnl"/>
        </w:rPr>
        <w:t>Menolak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hak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melalui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kerajaan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menubuhkan</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menguatkuasakan</w:t>
      </w:r>
      <w:proofErr w:type="spellEnd"/>
      <w:r w:rsidRPr="00B665C9">
        <w:rPr>
          <w:rFonts w:cstheme="minorHAnsi"/>
          <w:sz w:val="24"/>
          <w:szCs w:val="24"/>
          <w:lang w:val="es-ES_tradnl"/>
        </w:rPr>
        <w:t xml:space="preserve"> agama negara</w:t>
      </w:r>
    </w:p>
    <w:p w14:paraId="06C6FBEE" w14:textId="77777777" w:rsidR="009C7EDF" w:rsidRPr="001360ED" w:rsidRDefault="009C7EDF" w:rsidP="009C7EDF">
      <w:pPr>
        <w:pStyle w:val="ListParagraph"/>
        <w:numPr>
          <w:ilvl w:val="0"/>
          <w:numId w:val="35"/>
        </w:numPr>
        <w:tabs>
          <w:tab w:val="left" w:pos="630"/>
          <w:tab w:val="left" w:pos="900"/>
        </w:tabs>
        <w:spacing w:after="0" w:line="240" w:lineRule="auto"/>
        <w:ind w:left="630"/>
        <w:jc w:val="both"/>
        <w:rPr>
          <w:rFonts w:cstheme="minorHAnsi"/>
          <w:sz w:val="24"/>
          <w:szCs w:val="24"/>
        </w:rPr>
      </w:pPr>
      <w:r w:rsidRPr="001360ED">
        <w:rPr>
          <w:rFonts w:cstheme="minorHAnsi"/>
          <w:sz w:val="24"/>
          <w:szCs w:val="24"/>
        </w:rPr>
        <w:t xml:space="preserve">Bible </w:t>
      </w:r>
      <w:proofErr w:type="spellStart"/>
      <w:r w:rsidRPr="001360ED">
        <w:rPr>
          <w:rFonts w:cstheme="minorHAnsi"/>
          <w:sz w:val="24"/>
          <w:szCs w:val="24"/>
        </w:rPr>
        <w:t>membekalkan</w:t>
      </w:r>
      <w:proofErr w:type="spellEnd"/>
      <w:r w:rsidRPr="001360ED">
        <w:rPr>
          <w:rFonts w:cstheme="minorHAnsi"/>
          <w:sz w:val="24"/>
          <w:szCs w:val="24"/>
        </w:rPr>
        <w:t xml:space="preserve"> </w:t>
      </w:r>
      <w:proofErr w:type="spellStart"/>
      <w:r w:rsidRPr="001360ED">
        <w:rPr>
          <w:rFonts w:cstheme="minorHAnsi"/>
          <w:sz w:val="24"/>
          <w:szCs w:val="24"/>
        </w:rPr>
        <w:t>satu</w:t>
      </w:r>
      <w:proofErr w:type="spellEnd"/>
      <w:r w:rsidRPr="001360ED">
        <w:rPr>
          <w:rFonts w:cstheme="minorHAnsi"/>
          <w:sz w:val="24"/>
          <w:szCs w:val="24"/>
        </w:rPr>
        <w:t xml:space="preserve"> set kepercayaan penting yang boleh dipersetujui oleh semua orang yang munasabah:</w:t>
      </w:r>
    </w:p>
    <w:p w14:paraId="1ABB8BF7" w14:textId="77777777" w:rsidR="009C7EDF" w:rsidRPr="001360ED" w:rsidRDefault="009C7EDF" w:rsidP="009C7EDF">
      <w:pPr>
        <w:pStyle w:val="ListParagraph"/>
        <w:numPr>
          <w:ilvl w:val="2"/>
          <w:numId w:val="14"/>
        </w:numPr>
        <w:tabs>
          <w:tab w:val="left" w:pos="1080"/>
        </w:tabs>
        <w:spacing w:after="0" w:line="240" w:lineRule="auto"/>
        <w:ind w:left="720" w:firstLine="180"/>
        <w:jc w:val="both"/>
        <w:rPr>
          <w:rFonts w:cstheme="minorHAnsi"/>
          <w:sz w:val="24"/>
          <w:szCs w:val="24"/>
        </w:rPr>
      </w:pPr>
      <w:r w:rsidRPr="001360ED">
        <w:rPr>
          <w:rFonts w:cstheme="minorHAnsi"/>
          <w:sz w:val="24"/>
          <w:szCs w:val="24"/>
        </w:rPr>
        <w:t>Mesias Yesus</w:t>
      </w:r>
    </w:p>
    <w:p w14:paraId="27F5468B" w14:textId="77777777" w:rsidR="009C7EDF" w:rsidRPr="001360ED" w:rsidRDefault="009C7EDF" w:rsidP="009C7EDF">
      <w:pPr>
        <w:pStyle w:val="ListParagraph"/>
        <w:numPr>
          <w:ilvl w:val="2"/>
          <w:numId w:val="14"/>
        </w:numPr>
        <w:tabs>
          <w:tab w:val="left" w:pos="540"/>
          <w:tab w:val="left" w:pos="1080"/>
        </w:tabs>
        <w:spacing w:after="0" w:line="240" w:lineRule="auto"/>
        <w:ind w:left="810" w:firstLine="90"/>
        <w:jc w:val="both"/>
        <w:rPr>
          <w:rFonts w:cstheme="minorHAnsi"/>
          <w:sz w:val="24"/>
          <w:szCs w:val="24"/>
        </w:rPr>
      </w:pPr>
      <w:r w:rsidRPr="001360ED">
        <w:rPr>
          <w:rFonts w:cstheme="minorHAnsi"/>
          <w:sz w:val="24"/>
          <w:szCs w:val="24"/>
        </w:rPr>
        <w:t>Perintah langsung Yesus</w:t>
      </w:r>
    </w:p>
    <w:p w14:paraId="07A004BD" w14:textId="77777777" w:rsidR="009C7EDF" w:rsidRPr="001360ED" w:rsidRDefault="009C7EDF" w:rsidP="009C7EDF">
      <w:pPr>
        <w:pStyle w:val="ListParagraph"/>
        <w:numPr>
          <w:ilvl w:val="0"/>
          <w:numId w:val="35"/>
        </w:numPr>
        <w:spacing w:after="0" w:line="240" w:lineRule="auto"/>
        <w:ind w:left="630"/>
        <w:jc w:val="both"/>
        <w:rPr>
          <w:rFonts w:cstheme="minorHAnsi"/>
          <w:sz w:val="24"/>
          <w:szCs w:val="24"/>
        </w:rPr>
      </w:pPr>
      <w:r w:rsidRPr="001360ED">
        <w:rPr>
          <w:rFonts w:cstheme="minorHAnsi"/>
          <w:sz w:val="24"/>
          <w:szCs w:val="24"/>
        </w:rPr>
        <w:t>Perkara-perkara yang tidak penting yang tidak dipersetujui oleh orang Kristian tidak boleh dipaksa kepada orang lain</w:t>
      </w:r>
    </w:p>
    <w:p w14:paraId="20E269A7"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Wesley</w:t>
      </w:r>
    </w:p>
    <w:p w14:paraId="28FBFED7" w14:textId="77777777" w:rsidR="009C7EDF" w:rsidRPr="001360ED" w:rsidRDefault="009C7EDF" w:rsidP="009C7EDF">
      <w:pPr>
        <w:spacing w:after="0"/>
        <w:ind w:left="360"/>
        <w:rPr>
          <w:rFonts w:cstheme="minorHAnsi"/>
          <w:sz w:val="24"/>
          <w:szCs w:val="24"/>
        </w:rPr>
      </w:pPr>
      <w:r w:rsidRPr="001360ED">
        <w:rPr>
          <w:rFonts w:cstheme="minorHAnsi"/>
          <w:sz w:val="24"/>
          <w:szCs w:val="24"/>
        </w:rPr>
        <w:t>a. Bersetuju untuk tidak bersetuju dengan doktrin yang tidak penting</w:t>
      </w:r>
    </w:p>
    <w:p w14:paraId="666C4968" w14:textId="77777777" w:rsidR="009C7EDF" w:rsidRDefault="009C7EDF" w:rsidP="009C7EDF">
      <w:pPr>
        <w:spacing w:after="0"/>
        <w:ind w:left="360"/>
        <w:rPr>
          <w:rFonts w:cstheme="minorHAnsi"/>
          <w:sz w:val="24"/>
          <w:szCs w:val="24"/>
        </w:rPr>
      </w:pPr>
      <w:r w:rsidRPr="001360ED">
        <w:rPr>
          <w:rFonts w:cstheme="minorHAnsi"/>
          <w:sz w:val="24"/>
          <w:szCs w:val="24"/>
        </w:rPr>
        <w:t>b. Berhenti bergaduh dan bertengkar tentang perkara yang tidak penting</w:t>
      </w:r>
    </w:p>
    <w:p w14:paraId="634909AC"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Baptist yang berasingan</w:t>
      </w:r>
    </w:p>
    <w:p w14:paraId="04050519"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Tolak semua akidah dan gunakan hanya Alkitab sebagai peraturan yang sempurna tetapi tanpa memerlukan persetujuan lengkap tentang corak</w:t>
      </w:r>
    </w:p>
    <w:p w14:paraId="4FA13BFD" w14:textId="77777777" w:rsidR="009C7EDF" w:rsidRPr="00B665C9" w:rsidRDefault="009C7EDF" w:rsidP="009C7EDF">
      <w:pPr>
        <w:spacing w:after="0" w:line="240" w:lineRule="auto"/>
        <w:ind w:left="1080" w:hanging="630"/>
        <w:jc w:val="both"/>
        <w:rPr>
          <w:rFonts w:cstheme="minorHAnsi"/>
          <w:sz w:val="24"/>
          <w:szCs w:val="24"/>
          <w:lang w:val="es-ES_tradnl"/>
        </w:rPr>
      </w:pPr>
      <w:r w:rsidRPr="00B665C9">
        <w:rPr>
          <w:rFonts w:cstheme="minorHAnsi"/>
          <w:sz w:val="24"/>
          <w:szCs w:val="24"/>
          <w:lang w:val="es-ES_tradnl"/>
        </w:rPr>
        <w:t xml:space="preserve">b. </w:t>
      </w:r>
      <w:proofErr w:type="spellStart"/>
      <w:r w:rsidRPr="00B665C9">
        <w:rPr>
          <w:rFonts w:cstheme="minorHAnsi"/>
          <w:sz w:val="24"/>
          <w:szCs w:val="24"/>
          <w:lang w:val="es-ES_tradnl"/>
        </w:rPr>
        <w:t>Elakkan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perincian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tepat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kerana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membawa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legalisme</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perpecahan</w:t>
      </w:r>
      <w:proofErr w:type="spellEnd"/>
    </w:p>
    <w:p w14:paraId="778743AE" w14:textId="77777777" w:rsidR="009C7EDF" w:rsidRPr="001360ED" w:rsidRDefault="009C7EDF" w:rsidP="009C7EDF">
      <w:pPr>
        <w:spacing w:after="0" w:line="240" w:lineRule="auto"/>
        <w:jc w:val="both"/>
        <w:rPr>
          <w:rFonts w:cstheme="minorHAnsi"/>
          <w:b/>
          <w:sz w:val="24"/>
          <w:szCs w:val="24"/>
        </w:rPr>
      </w:pPr>
      <w:proofErr w:type="spellStart"/>
      <w:r w:rsidRPr="001360ED">
        <w:rPr>
          <w:rFonts w:cstheme="minorHAnsi"/>
          <w:b/>
          <w:sz w:val="24"/>
          <w:szCs w:val="24"/>
        </w:rPr>
        <w:t>Pembaptis</w:t>
      </w:r>
      <w:proofErr w:type="spellEnd"/>
      <w:r w:rsidRPr="001360ED">
        <w:rPr>
          <w:rFonts w:cstheme="minorHAnsi"/>
          <w:b/>
          <w:sz w:val="24"/>
          <w:szCs w:val="24"/>
        </w:rPr>
        <w:t xml:space="preserve"> Landmark</w:t>
      </w:r>
    </w:p>
    <w:p w14:paraId="1B3C6432"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Bible adalah rangka tindakan yang tepat tanpa sebarang penyelewengan dibenarkan</w:t>
      </w:r>
    </w:p>
    <w:p w14:paraId="76DCA0E9" w14:textId="77777777" w:rsidR="009C7EDF" w:rsidRPr="00B665C9" w:rsidRDefault="009C7EDF" w:rsidP="009C7EDF">
      <w:pPr>
        <w:tabs>
          <w:tab w:val="left" w:pos="1170"/>
        </w:tabs>
        <w:spacing w:after="0" w:line="240" w:lineRule="auto"/>
        <w:ind w:left="1080" w:hanging="630"/>
        <w:rPr>
          <w:rFonts w:cstheme="minorHAnsi"/>
          <w:sz w:val="24"/>
          <w:szCs w:val="24"/>
          <w:lang w:val="es-ES_tradnl"/>
        </w:rPr>
      </w:pPr>
      <w:r w:rsidRPr="00B665C9">
        <w:rPr>
          <w:rFonts w:cstheme="minorHAnsi"/>
          <w:sz w:val="24"/>
          <w:szCs w:val="24"/>
          <w:lang w:val="es-ES_tradnl"/>
        </w:rPr>
        <w:t xml:space="preserve">b. </w:t>
      </w:r>
      <w:proofErr w:type="spellStart"/>
      <w:r w:rsidRPr="00B665C9">
        <w:rPr>
          <w:rFonts w:cstheme="minorHAnsi"/>
          <w:sz w:val="24"/>
          <w:szCs w:val="24"/>
          <w:lang w:val="es-ES_tradnl"/>
        </w:rPr>
        <w:t>Penyimpangan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daripada</w:t>
      </w:r>
      <w:proofErr w:type="spellEnd"/>
      <w:r w:rsidRPr="00B665C9">
        <w:rPr>
          <w:rFonts w:cstheme="minorHAnsi"/>
          <w:sz w:val="24"/>
          <w:szCs w:val="24"/>
          <w:lang w:val="es-ES_tradnl"/>
        </w:rPr>
        <w:t xml:space="preserve"> pelan </w:t>
      </w:r>
      <w:proofErr w:type="spellStart"/>
      <w:r w:rsidRPr="00B665C9">
        <w:rPr>
          <w:rFonts w:cstheme="minorHAnsi"/>
          <w:sz w:val="24"/>
          <w:szCs w:val="24"/>
          <w:lang w:val="es-ES_tradnl"/>
        </w:rPr>
        <w:t>tindakan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menghalang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seseorang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benar</w:t>
      </w:r>
      <w:proofErr w:type="spellEnd"/>
    </w:p>
    <w:p w14:paraId="0916072E"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O'Kelly/Haggard</w:t>
      </w:r>
    </w:p>
    <w:p w14:paraId="2D1E1EFE" w14:textId="77777777" w:rsidR="009C7EDF" w:rsidRPr="001360ED" w:rsidRDefault="009C7EDF" w:rsidP="009C7EDF">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a. Kristus adalah satu-satunya ketua gereja</w:t>
      </w:r>
    </w:p>
    <w:p w14:paraId="7797C159" w14:textId="77777777" w:rsidR="009C7EDF" w:rsidRPr="001360ED" w:rsidRDefault="009C7EDF" w:rsidP="009C7EDF">
      <w:pPr>
        <w:tabs>
          <w:tab w:val="left" w:pos="450"/>
          <w:tab w:val="left" w:pos="1170"/>
        </w:tabs>
        <w:spacing w:after="0" w:line="240" w:lineRule="auto"/>
        <w:ind w:left="1080" w:hanging="630"/>
        <w:jc w:val="both"/>
        <w:rPr>
          <w:rFonts w:eastAsia="Times New Roman" w:cstheme="minorHAnsi"/>
          <w:sz w:val="24"/>
          <w:szCs w:val="24"/>
        </w:rPr>
      </w:pPr>
      <w:r w:rsidRPr="001360ED">
        <w:rPr>
          <w:rFonts w:eastAsia="Times New Roman" w:cstheme="minorHAnsi"/>
          <w:sz w:val="24"/>
          <w:szCs w:val="24"/>
        </w:rPr>
        <w:t>b. Nama Kristian adalah satu-satunya nama yang boleh diterima</w:t>
      </w:r>
    </w:p>
    <w:p w14:paraId="13E173B0" w14:textId="77777777" w:rsidR="009C7EDF" w:rsidRPr="001360ED" w:rsidRDefault="009C7EDF" w:rsidP="009C7EDF">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c. Alkitab adalah satu-satunya peraturan iman</w:t>
      </w:r>
    </w:p>
    <w:p w14:paraId="4B1FE042" w14:textId="77777777" w:rsidR="009C7EDF" w:rsidRPr="001360ED" w:rsidRDefault="009C7EDF" w:rsidP="009C7EDF">
      <w:pPr>
        <w:pStyle w:val="ListParagraph"/>
        <w:numPr>
          <w:ilvl w:val="0"/>
          <w:numId w:val="35"/>
        </w:numPr>
        <w:tabs>
          <w:tab w:val="left" w:pos="72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Watak Kristian adalah satu-satunya ujian persekutuan gereja</w:t>
      </w:r>
    </w:p>
    <w:p w14:paraId="20EB1C18" w14:textId="77777777" w:rsidR="009C7EDF" w:rsidRPr="001360ED" w:rsidRDefault="009C7EDF" w:rsidP="009C7EDF">
      <w:pPr>
        <w:pStyle w:val="ListParagraph"/>
        <w:numPr>
          <w:ilvl w:val="0"/>
          <w:numId w:val="35"/>
        </w:numPr>
        <w:tabs>
          <w:tab w:val="left" w:pos="63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Hak penghakiman peribadi adalah keistimewaan semua.</w:t>
      </w:r>
    </w:p>
    <w:p w14:paraId="76A18F92"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Batu Barton</w:t>
      </w:r>
    </w:p>
    <w:p w14:paraId="2F0DBF7D"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Urus tadbir jemaah</w:t>
      </w:r>
    </w:p>
    <w:p w14:paraId="3D77E42B" w14:textId="77777777" w:rsidR="009C7EDF" w:rsidRPr="00B665C9" w:rsidRDefault="009C7EDF" w:rsidP="009C7EDF">
      <w:pPr>
        <w:spacing w:after="0" w:line="240" w:lineRule="auto"/>
        <w:ind w:left="1080" w:hanging="630"/>
        <w:jc w:val="both"/>
        <w:rPr>
          <w:rFonts w:cstheme="minorHAnsi"/>
          <w:sz w:val="24"/>
          <w:szCs w:val="24"/>
          <w:lang w:val="es-ES_tradnl"/>
        </w:rPr>
      </w:pPr>
      <w:r w:rsidRPr="00B665C9">
        <w:rPr>
          <w:rFonts w:cstheme="minorHAnsi"/>
          <w:sz w:val="24"/>
          <w:szCs w:val="24"/>
          <w:lang w:val="es-ES_tradnl"/>
        </w:rPr>
        <w:t xml:space="preserve">b. </w:t>
      </w:r>
      <w:proofErr w:type="spellStart"/>
      <w:r w:rsidRPr="00B665C9">
        <w:rPr>
          <w:rFonts w:cstheme="minorHAnsi"/>
          <w:sz w:val="24"/>
          <w:szCs w:val="24"/>
          <w:lang w:val="es-ES_tradnl"/>
        </w:rPr>
        <w:t>Memulihkan</w:t>
      </w:r>
      <w:proofErr w:type="spellEnd"/>
      <w:r w:rsidRPr="00B665C9">
        <w:rPr>
          <w:rFonts w:cstheme="minorHAnsi"/>
          <w:sz w:val="24"/>
          <w:szCs w:val="24"/>
          <w:lang w:val="es-ES_tradnl"/>
        </w:rPr>
        <w:t xml:space="preserve"> gaya </w:t>
      </w:r>
      <w:proofErr w:type="spellStart"/>
      <w:r w:rsidRPr="00B665C9">
        <w:rPr>
          <w:rFonts w:cstheme="minorHAnsi"/>
          <w:sz w:val="24"/>
          <w:szCs w:val="24"/>
          <w:lang w:val="es-ES_tradnl"/>
        </w:rPr>
        <w:t>hidup</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mula-mula yang </w:t>
      </w:r>
      <w:proofErr w:type="spellStart"/>
      <w:r w:rsidRPr="00B665C9">
        <w:rPr>
          <w:rFonts w:cstheme="minorHAnsi"/>
          <w:sz w:val="24"/>
          <w:szCs w:val="24"/>
          <w:lang w:val="es-ES_tradnl"/>
        </w:rPr>
        <w:t>hidup</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kudus</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benar</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atau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melebihi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bentuk</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struktur</w:t>
      </w:r>
      <w:proofErr w:type="spellEnd"/>
    </w:p>
    <w:p w14:paraId="3B792395" w14:textId="77777777" w:rsidR="009C7EDF" w:rsidRPr="00B665C9" w:rsidRDefault="009C7EDF" w:rsidP="009C7EDF">
      <w:pPr>
        <w:spacing w:after="0" w:line="240" w:lineRule="auto"/>
        <w:ind w:left="1080" w:hanging="630"/>
        <w:jc w:val="both"/>
        <w:rPr>
          <w:rFonts w:cstheme="minorHAnsi"/>
          <w:sz w:val="24"/>
          <w:szCs w:val="24"/>
          <w:lang w:val="es-ES_tradnl"/>
        </w:rPr>
      </w:pPr>
      <w:r w:rsidRPr="00B665C9">
        <w:rPr>
          <w:rFonts w:cstheme="minorHAnsi"/>
          <w:sz w:val="24"/>
          <w:szCs w:val="24"/>
          <w:lang w:val="es-ES_tradnl"/>
        </w:rPr>
        <w:t xml:space="preserve">c. </w:t>
      </w:r>
      <w:proofErr w:type="spellStart"/>
      <w:r w:rsidRPr="00B665C9">
        <w:rPr>
          <w:rFonts w:cstheme="minorHAnsi"/>
          <w:sz w:val="24"/>
          <w:szCs w:val="24"/>
          <w:lang w:val="es-ES_tradnl"/>
        </w:rPr>
        <w:t>Kebebasan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Kristus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lebih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penting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penekanan</w:t>
      </w:r>
      <w:proofErr w:type="spellEnd"/>
      <w:r w:rsidRPr="00B665C9">
        <w:rPr>
          <w:rFonts w:cstheme="minorHAnsi"/>
          <w:sz w:val="24"/>
          <w:szCs w:val="24"/>
          <w:lang w:val="es-ES_tradnl"/>
        </w:rPr>
        <w:t xml:space="preserve"> amalan </w:t>
      </w:r>
      <w:proofErr w:type="spellStart"/>
      <w:r w:rsidRPr="00B665C9">
        <w:rPr>
          <w:rFonts w:cstheme="minorHAnsi"/>
          <w:sz w:val="24"/>
          <w:szCs w:val="24"/>
          <w:lang w:val="es-ES_tradnl"/>
        </w:rPr>
        <w:t>tertentu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sebagai</w:t>
      </w:r>
      <w:proofErr w:type="spellEnd"/>
      <w:r w:rsidRPr="00B665C9">
        <w:rPr>
          <w:rFonts w:cstheme="minorHAnsi"/>
          <w:sz w:val="24"/>
          <w:szCs w:val="24"/>
          <w:lang w:val="es-ES_tradnl"/>
        </w:rPr>
        <w:t xml:space="preserve"> ritual].</w:t>
      </w:r>
    </w:p>
    <w:p w14:paraId="3156DC6D"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Campbell</w:t>
      </w:r>
    </w:p>
    <w:p w14:paraId="6C531E82" w14:textId="77777777" w:rsidR="009C7EDF" w:rsidRPr="00B665C9" w:rsidRDefault="009C7EDF" w:rsidP="009C7EDF">
      <w:pPr>
        <w:pStyle w:val="ListParagraph"/>
        <w:numPr>
          <w:ilvl w:val="1"/>
          <w:numId w:val="27"/>
        </w:numPr>
        <w:tabs>
          <w:tab w:val="left" w:pos="270"/>
        </w:tabs>
        <w:spacing w:after="0" w:line="240" w:lineRule="auto"/>
        <w:ind w:left="360" w:firstLine="0"/>
        <w:jc w:val="both"/>
        <w:rPr>
          <w:rFonts w:eastAsia="Times New Roman" w:cstheme="minorHAnsi"/>
          <w:sz w:val="24"/>
          <w:szCs w:val="24"/>
          <w:lang w:val="es-ES_tradnl"/>
        </w:rPr>
      </w:pPr>
      <w:proofErr w:type="spellStart"/>
      <w:r w:rsidRPr="00B665C9">
        <w:rPr>
          <w:rFonts w:cstheme="minorHAnsi"/>
          <w:sz w:val="24"/>
          <w:szCs w:val="24"/>
          <w:lang w:val="es-ES_tradnl"/>
        </w:rPr>
        <w:t>Preseden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diluluskan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ditambahkan</w:t>
      </w:r>
      <w:proofErr w:type="spellEnd"/>
      <w:r w:rsidRPr="00B665C9">
        <w:rPr>
          <w:rFonts w:cstheme="minorHAnsi"/>
          <w:sz w:val="24"/>
          <w:szCs w:val="24"/>
          <w:lang w:val="es-ES_tradnl"/>
        </w:rPr>
        <w:t xml:space="preserve"> pada </w:t>
      </w:r>
      <w:proofErr w:type="spellStart"/>
      <w:r w:rsidRPr="00B665C9">
        <w:rPr>
          <w:rFonts w:cstheme="minorHAnsi"/>
          <w:sz w:val="24"/>
          <w:szCs w:val="24"/>
          <w:lang w:val="es-ES_tradnl"/>
        </w:rPr>
        <w:t>kepercayaan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teras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penting</w:t>
      </w:r>
      <w:proofErr w:type="spellEnd"/>
      <w:r w:rsidRPr="00B665C9">
        <w:rPr>
          <w:rFonts w:cstheme="minorHAnsi"/>
          <w:sz w:val="24"/>
          <w:szCs w:val="24"/>
          <w:lang w:val="es-ES_tradnl"/>
        </w:rPr>
        <w:t>.</w:t>
      </w:r>
    </w:p>
    <w:p w14:paraId="4BC6440E" w14:textId="77777777" w:rsidR="009C7EDF" w:rsidRPr="00B665C9" w:rsidRDefault="009C7EDF" w:rsidP="009C7EDF">
      <w:pPr>
        <w:pStyle w:val="ListParagraph"/>
        <w:numPr>
          <w:ilvl w:val="1"/>
          <w:numId w:val="27"/>
        </w:numPr>
        <w:tabs>
          <w:tab w:val="left" w:pos="270"/>
          <w:tab w:val="left" w:pos="720"/>
        </w:tabs>
        <w:spacing w:after="0" w:line="240" w:lineRule="auto"/>
        <w:ind w:left="720"/>
        <w:jc w:val="both"/>
        <w:rPr>
          <w:rFonts w:eastAsia="Times New Roman" w:cstheme="minorHAnsi"/>
          <w:sz w:val="24"/>
          <w:szCs w:val="24"/>
          <w:lang w:val="es-ES_tradnl"/>
        </w:rPr>
      </w:pPr>
      <w:proofErr w:type="spellStart"/>
      <w:r w:rsidRPr="00B665C9">
        <w:rPr>
          <w:rFonts w:cstheme="minorHAnsi"/>
          <w:sz w:val="24"/>
          <w:szCs w:val="24"/>
          <w:lang w:val="es-ES_tradnl"/>
        </w:rPr>
        <w:lastRenderedPageBreak/>
        <w:t>Alkitab</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buku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fakta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bukan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pendapat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teori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kebenaran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abstrak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atau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definisi</w:t>
      </w:r>
      <w:proofErr w:type="spellEnd"/>
      <w:r w:rsidRPr="00B665C9">
        <w:rPr>
          <w:rFonts w:cstheme="minorHAnsi"/>
          <w:sz w:val="24"/>
          <w:szCs w:val="24"/>
          <w:lang w:val="es-ES_tradnl"/>
        </w:rPr>
        <w:t xml:space="preserve"> lisan) dan </w:t>
      </w:r>
      <w:proofErr w:type="spellStart"/>
      <w:r w:rsidRPr="00B665C9">
        <w:rPr>
          <w:rFonts w:cstheme="minorHAnsi"/>
          <w:sz w:val="24"/>
          <w:szCs w:val="24"/>
          <w:lang w:val="es-ES_tradnl"/>
        </w:rPr>
        <w:t>kepercayaan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rasional</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harus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dirumuskan</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ditakrifkan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berdasarkan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fakta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ini</w:t>
      </w:r>
      <w:proofErr w:type="spellEnd"/>
      <w:r w:rsidRPr="00B665C9">
        <w:rPr>
          <w:rFonts w:cstheme="minorHAnsi"/>
          <w:sz w:val="24"/>
          <w:szCs w:val="24"/>
          <w:lang w:val="es-ES_tradnl"/>
        </w:rPr>
        <w:t>.</w:t>
      </w:r>
      <w:r w:rsidRPr="00B665C9">
        <w:rPr>
          <w:rFonts w:eastAsia="Times New Roman" w:cstheme="minorHAnsi"/>
          <w:sz w:val="24"/>
          <w:szCs w:val="24"/>
          <w:lang w:val="es-ES_tradnl"/>
        </w:rPr>
        <w:t xml:space="preserve"> </w:t>
      </w:r>
    </w:p>
    <w:p w14:paraId="102DBD68" w14:textId="77777777" w:rsidR="009C7EDF" w:rsidRPr="001360ED" w:rsidRDefault="009C7EDF" w:rsidP="009C7EDF">
      <w:pPr>
        <w:pStyle w:val="ListParagraph"/>
        <w:numPr>
          <w:ilvl w:val="1"/>
          <w:numId w:val="27"/>
        </w:numPr>
        <w:tabs>
          <w:tab w:val="left" w:pos="270"/>
        </w:tabs>
        <w:spacing w:after="0" w:line="240" w:lineRule="auto"/>
        <w:ind w:left="360" w:firstLine="0"/>
        <w:jc w:val="both"/>
        <w:rPr>
          <w:rFonts w:eastAsia="Times New Roman" w:cstheme="minorHAnsi"/>
          <w:sz w:val="24"/>
          <w:szCs w:val="24"/>
        </w:rPr>
      </w:pPr>
      <w:proofErr w:type="spellStart"/>
      <w:r w:rsidRPr="001360ED">
        <w:rPr>
          <w:rFonts w:eastAsia="Times New Roman" w:cstheme="minorHAnsi"/>
          <w:sz w:val="24"/>
          <w:szCs w:val="24"/>
        </w:rPr>
        <w:t>Autonomi</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jemaah</w:t>
      </w:r>
      <w:proofErr w:type="spellEnd"/>
    </w:p>
    <w:p w14:paraId="45C7FCF9" w14:textId="77777777" w:rsidR="009C7EDF" w:rsidRPr="001360ED" w:rsidRDefault="009C7EDF" w:rsidP="009C7EDF">
      <w:pPr>
        <w:pStyle w:val="ListParagraph"/>
        <w:numPr>
          <w:ilvl w:val="1"/>
          <w:numId w:val="27"/>
        </w:numPr>
        <w:tabs>
          <w:tab w:val="left" w:pos="270"/>
          <w:tab w:val="left" w:pos="540"/>
          <w:tab w:val="left" w:pos="1170"/>
        </w:tabs>
        <w:spacing w:after="100" w:afterAutospacing="1" w:line="240" w:lineRule="auto"/>
        <w:ind w:left="360" w:firstLine="0"/>
        <w:jc w:val="both"/>
        <w:rPr>
          <w:rFonts w:eastAsia="Times New Roman" w:cstheme="minorHAnsi"/>
          <w:sz w:val="24"/>
          <w:szCs w:val="24"/>
        </w:rPr>
      </w:pPr>
      <w:r w:rsidRPr="001360ED">
        <w:rPr>
          <w:rFonts w:eastAsia="Times New Roman" w:cstheme="minorHAnsi"/>
          <w:sz w:val="24"/>
          <w:szCs w:val="24"/>
        </w:rPr>
        <w:t>Sebilangan besar penatua dalam setiap jemaah</w:t>
      </w:r>
    </w:p>
    <w:p w14:paraId="2440AD28" w14:textId="77777777" w:rsidR="009C7EDF" w:rsidRPr="001360ED" w:rsidRDefault="009C7EDF" w:rsidP="009C7EDF">
      <w:pPr>
        <w:pStyle w:val="ListParagraph"/>
        <w:numPr>
          <w:ilvl w:val="1"/>
          <w:numId w:val="27"/>
        </w:numPr>
        <w:tabs>
          <w:tab w:val="left" w:pos="270"/>
          <w:tab w:val="left" w:pos="630"/>
          <w:tab w:val="left" w:pos="1170"/>
        </w:tabs>
        <w:spacing w:before="100" w:beforeAutospacing="1" w:after="100" w:afterAutospacing="1" w:line="240" w:lineRule="auto"/>
        <w:ind w:left="360" w:firstLine="0"/>
        <w:jc w:val="both"/>
        <w:rPr>
          <w:rFonts w:eastAsia="Times New Roman" w:cstheme="minorHAnsi"/>
          <w:sz w:val="24"/>
          <w:szCs w:val="24"/>
        </w:rPr>
      </w:pPr>
      <w:r w:rsidRPr="001360ED">
        <w:rPr>
          <w:rFonts w:eastAsia="Times New Roman" w:cstheme="minorHAnsi"/>
          <w:sz w:val="24"/>
          <w:szCs w:val="24"/>
        </w:rPr>
        <w:t>Perjamuan mingguan dan</w:t>
      </w:r>
    </w:p>
    <w:p w14:paraId="603FA30F" w14:textId="77777777" w:rsidR="009C7EDF" w:rsidRPr="001360ED" w:rsidRDefault="009C7EDF" w:rsidP="009C7EDF">
      <w:pPr>
        <w:pStyle w:val="ListParagraph"/>
        <w:numPr>
          <w:ilvl w:val="1"/>
          <w:numId w:val="27"/>
        </w:numPr>
        <w:tabs>
          <w:tab w:val="left" w:pos="270"/>
          <w:tab w:val="left" w:pos="720"/>
          <w:tab w:val="left" w:pos="1170"/>
        </w:tabs>
        <w:spacing w:after="0" w:line="240" w:lineRule="auto"/>
        <w:ind w:left="360" w:firstLine="0"/>
        <w:rPr>
          <w:rFonts w:cstheme="minorHAnsi"/>
          <w:b/>
          <w:sz w:val="24"/>
          <w:szCs w:val="24"/>
        </w:rPr>
      </w:pPr>
      <w:r w:rsidRPr="001360ED">
        <w:rPr>
          <w:rFonts w:eastAsia="Times New Roman" w:cstheme="minorHAnsi"/>
          <w:sz w:val="24"/>
          <w:szCs w:val="24"/>
        </w:rPr>
        <w:t>Merendam orang beriman untuk pengampunan dosa</w:t>
      </w:r>
    </w:p>
    <w:p w14:paraId="045F53E4" w14:textId="77777777" w:rsidR="009C7EDF" w:rsidRPr="001360ED" w:rsidRDefault="009C7EDF" w:rsidP="009C7EDF">
      <w:pPr>
        <w:pStyle w:val="ListParagraph"/>
        <w:numPr>
          <w:ilvl w:val="1"/>
          <w:numId w:val="27"/>
        </w:numPr>
        <w:tabs>
          <w:tab w:val="left" w:pos="720"/>
          <w:tab w:val="left" w:pos="1170"/>
        </w:tabs>
        <w:spacing w:after="0" w:line="240" w:lineRule="auto"/>
        <w:ind w:left="360" w:firstLine="0"/>
        <w:jc w:val="both"/>
        <w:rPr>
          <w:rFonts w:eastAsia="Times New Roman" w:cstheme="minorHAnsi"/>
          <w:sz w:val="24"/>
          <w:szCs w:val="24"/>
        </w:rPr>
      </w:pPr>
      <w:r w:rsidRPr="001360ED">
        <w:rPr>
          <w:rFonts w:eastAsia="Times New Roman" w:cstheme="minorHAnsi"/>
          <w:sz w:val="24"/>
          <w:szCs w:val="24"/>
        </w:rPr>
        <w:t>Beginilah firman Tuhan,</w:t>
      </w:r>
    </w:p>
    <w:p w14:paraId="5821F259"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Ahli jemaah</w:t>
      </w:r>
    </w:p>
    <w:p w14:paraId="295B13BB" w14:textId="77777777" w:rsidR="009C7EDF" w:rsidRPr="001360ED" w:rsidRDefault="009C7EDF" w:rsidP="009C7EDF">
      <w:pPr>
        <w:spacing w:after="0" w:line="240" w:lineRule="auto"/>
        <w:ind w:left="450" w:hanging="90"/>
        <w:rPr>
          <w:rFonts w:cstheme="minorHAnsi"/>
          <w:b/>
          <w:sz w:val="24"/>
          <w:szCs w:val="24"/>
        </w:rPr>
      </w:pPr>
      <w:r w:rsidRPr="001360ED">
        <w:rPr>
          <w:rFonts w:cstheme="minorHAnsi"/>
          <w:sz w:val="24"/>
          <w:szCs w:val="24"/>
        </w:rPr>
        <w:t>a. Orang memerlukan pengalaman penukaran</w:t>
      </w:r>
    </w:p>
    <w:p w14:paraId="2610A6C8"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Dalam tempoh masa yang panjang ini, mereka berbeza dalam banyak cara beberapa orang yang tidak mahu memutuskan ikatan ajaran dan amalan masa lalu, mereka menyedari "gereja" mereka sekarang tidak seperti gereja yang mereka baca dalam Alkitab mereka.</w:t>
      </w:r>
    </w:p>
    <w:p w14:paraId="67DB02D2" w14:textId="77777777" w:rsidR="009C7EDF" w:rsidRPr="001360ED" w:rsidRDefault="009C7EDF" w:rsidP="009C7EDF">
      <w:pPr>
        <w:spacing w:after="0" w:line="240" w:lineRule="auto"/>
        <w:jc w:val="both"/>
        <w:rPr>
          <w:rFonts w:cstheme="minorHAnsi"/>
          <w:sz w:val="24"/>
          <w:szCs w:val="24"/>
        </w:rPr>
      </w:pPr>
    </w:p>
    <w:p w14:paraId="58082D05"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Ramai jika tidak kebanyakan reformis dan restorationalis ini mempunyai satu persamaan yang mereka mahu sama ada melakukan pembaharuan, memulihkan atau kembali kepada gereja Alkitab dan bersatu dengan semua orang percaya lain dan </w:t>
      </w:r>
      <w:proofErr w:type="spellStart"/>
      <w:r w:rsidRPr="001360ED">
        <w:rPr>
          <w:rFonts w:cstheme="minorHAnsi"/>
          <w:sz w:val="24"/>
          <w:szCs w:val="24"/>
        </w:rPr>
        <w:t>menjadi</w:t>
      </w:r>
      <w:proofErr w:type="spellEnd"/>
      <w:r w:rsidRPr="001360ED">
        <w:rPr>
          <w:rFonts w:cstheme="minorHAnsi"/>
          <w:sz w:val="24"/>
          <w:szCs w:val="24"/>
        </w:rPr>
        <w:t xml:space="preserve"> Kristian </w:t>
      </w:r>
      <w:proofErr w:type="spellStart"/>
      <w:r w:rsidRPr="001360ED">
        <w:rPr>
          <w:rFonts w:cstheme="minorHAnsi"/>
          <w:sz w:val="24"/>
          <w:szCs w:val="24"/>
        </w:rPr>
        <w:t>sahaja</w:t>
      </w:r>
      <w:proofErr w:type="spellEnd"/>
      <w:r w:rsidRPr="001360ED">
        <w:rPr>
          <w:rFonts w:cstheme="minorHAnsi"/>
          <w:sz w:val="24"/>
          <w:szCs w:val="24"/>
        </w:rPr>
        <w:t>.</w:t>
      </w:r>
    </w:p>
    <w:p w14:paraId="4CB406E3" w14:textId="77777777" w:rsidR="009C7EDF" w:rsidRPr="001360ED" w:rsidRDefault="009C7EDF" w:rsidP="009C7EDF">
      <w:pPr>
        <w:spacing w:after="0" w:line="240" w:lineRule="auto"/>
        <w:jc w:val="both"/>
        <w:rPr>
          <w:rFonts w:cstheme="minorHAnsi"/>
          <w:sz w:val="24"/>
          <w:szCs w:val="24"/>
        </w:rPr>
      </w:pPr>
    </w:p>
    <w:p w14:paraId="317905C9" w14:textId="77777777" w:rsidR="009C7EDF" w:rsidRPr="00B665C9" w:rsidRDefault="009C7EDF" w:rsidP="009C7EDF">
      <w:pPr>
        <w:spacing w:line="240" w:lineRule="auto"/>
        <w:jc w:val="both"/>
        <w:rPr>
          <w:rFonts w:cstheme="minorHAnsi"/>
          <w:sz w:val="24"/>
          <w:szCs w:val="24"/>
          <w:lang w:val="es-ES_tradnl"/>
        </w:rPr>
      </w:pPr>
      <w:proofErr w:type="spellStart"/>
      <w:r w:rsidRPr="00B665C9">
        <w:rPr>
          <w:rFonts w:cstheme="minorHAnsi"/>
          <w:sz w:val="24"/>
          <w:szCs w:val="24"/>
          <w:lang w:val="es-ES_tradnl"/>
        </w:rPr>
        <w:t>Terdapat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perpaduan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satu</w:t>
      </w:r>
      <w:proofErr w:type="spellEnd"/>
      <w:r w:rsidRPr="00B665C9">
        <w:rPr>
          <w:rFonts w:cstheme="minorHAnsi"/>
          <w:sz w:val="24"/>
          <w:szCs w:val="24"/>
          <w:lang w:val="es-ES_tradnl"/>
        </w:rPr>
        <w:t xml:space="preserve"> masa, </w:t>
      </w:r>
      <w:proofErr w:type="spellStart"/>
      <w:r w:rsidRPr="00B665C9">
        <w:rPr>
          <w:rFonts w:cstheme="minorHAnsi"/>
          <w:sz w:val="24"/>
          <w:szCs w:val="24"/>
          <w:lang w:val="es-ES_tradnl"/>
        </w:rPr>
        <w:t>tetapi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pendapat</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pelbagai</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polarisasi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muncul</w:t>
      </w:r>
      <w:proofErr w:type="spellEnd"/>
      <w:r w:rsidRPr="00B665C9">
        <w:rPr>
          <w:rFonts w:cstheme="minorHAnsi"/>
          <w:sz w:val="24"/>
          <w:szCs w:val="24"/>
          <w:lang w:val="es-ES_tradnl"/>
        </w:rPr>
        <w:t>:</w:t>
      </w:r>
    </w:p>
    <w:p w14:paraId="0ADFC943" w14:textId="77777777" w:rsidR="009C7EDF" w:rsidRPr="00B665C9" w:rsidRDefault="009C7EDF" w:rsidP="009C7EDF">
      <w:pPr>
        <w:pStyle w:val="ListParagraph"/>
        <w:numPr>
          <w:ilvl w:val="0"/>
          <w:numId w:val="23"/>
        </w:numPr>
        <w:spacing w:after="0" w:line="240" w:lineRule="auto"/>
        <w:ind w:left="270" w:hanging="270"/>
        <w:rPr>
          <w:rFonts w:cstheme="minorHAnsi"/>
          <w:sz w:val="24"/>
          <w:szCs w:val="24"/>
          <w:lang w:val="es-ES_tradnl"/>
        </w:rPr>
      </w:pPr>
      <w:proofErr w:type="spellStart"/>
      <w:r w:rsidRPr="00B665C9">
        <w:rPr>
          <w:rFonts w:cstheme="minorHAnsi"/>
          <w:sz w:val="24"/>
          <w:szCs w:val="24"/>
          <w:lang w:val="es-ES_tradnl"/>
        </w:rPr>
        <w:t>Bible</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rangka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tindakan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perlembagaan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atau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corak</w:t>
      </w:r>
      <w:proofErr w:type="spellEnd"/>
      <w:r w:rsidRPr="00B665C9">
        <w:rPr>
          <w:rFonts w:cstheme="minorHAnsi"/>
          <w:sz w:val="24"/>
          <w:szCs w:val="24"/>
          <w:lang w:val="es-ES_tradnl"/>
        </w:rPr>
        <w:t xml:space="preserve"> di mana </w:t>
      </w:r>
      <w:proofErr w:type="spellStart"/>
      <w:r w:rsidRPr="00B665C9">
        <w:rPr>
          <w:rFonts w:cstheme="minorHAnsi"/>
          <w:sz w:val="24"/>
          <w:szCs w:val="24"/>
          <w:lang w:val="es-ES_tradnl"/>
        </w:rPr>
        <w:t>persetujuan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lengkap</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mengenai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butiran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diperlukan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Bagi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DI DALAM KRISTUS </w:t>
      </w:r>
      <w:proofErr w:type="spellStart"/>
      <w:r w:rsidRPr="00B665C9">
        <w:rPr>
          <w:rFonts w:cstheme="minorHAnsi"/>
          <w:sz w:val="24"/>
          <w:szCs w:val="24"/>
          <w:lang w:val="es-ES_tradnl"/>
        </w:rPr>
        <w:t>hidup</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benar</w:t>
      </w:r>
      <w:proofErr w:type="spellEnd"/>
      <w:r w:rsidRPr="00B665C9">
        <w:rPr>
          <w:rFonts w:cstheme="minorHAnsi"/>
          <w:sz w:val="24"/>
          <w:szCs w:val="24"/>
          <w:lang w:val="es-ES_tradnl"/>
        </w:rPr>
        <w:t xml:space="preserve"> di antara </w:t>
      </w:r>
      <w:proofErr w:type="spellStart"/>
      <w:r w:rsidRPr="00B665C9">
        <w:rPr>
          <w:rFonts w:cstheme="minorHAnsi"/>
          <w:sz w:val="24"/>
          <w:szCs w:val="24"/>
          <w:lang w:val="es-ES_tradnl"/>
        </w:rPr>
        <w:t>manusia</w:t>
      </w:r>
      <w:proofErr w:type="spellEnd"/>
      <w:r w:rsidRPr="00B665C9">
        <w:rPr>
          <w:rFonts w:cstheme="minorHAnsi"/>
          <w:sz w:val="24"/>
          <w:szCs w:val="24"/>
          <w:lang w:val="es-ES_tradnl"/>
        </w:rPr>
        <w:t xml:space="preserve"> dan di </w:t>
      </w:r>
      <w:proofErr w:type="spellStart"/>
      <w:r w:rsidRPr="00B665C9">
        <w:rPr>
          <w:rFonts w:cstheme="minorHAnsi"/>
          <w:sz w:val="24"/>
          <w:szCs w:val="24"/>
          <w:lang w:val="es-ES_tradnl"/>
        </w:rPr>
        <w:t>hadapan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lebih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penting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mematuhi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struktur</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pemahaman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tepat</w:t>
      </w:r>
      <w:proofErr w:type="spellEnd"/>
      <w:r w:rsidRPr="00B665C9">
        <w:rPr>
          <w:rFonts w:cstheme="minorHAnsi"/>
          <w:sz w:val="24"/>
          <w:szCs w:val="24"/>
          <w:lang w:val="es-ES_tradnl"/>
        </w:rPr>
        <w:t>.</w:t>
      </w:r>
    </w:p>
    <w:p w14:paraId="4638CFA1" w14:textId="77777777" w:rsidR="009C7EDF" w:rsidRPr="001360ED" w:rsidRDefault="009C7EDF" w:rsidP="009C7EDF">
      <w:pPr>
        <w:pStyle w:val="ListParagraph"/>
        <w:numPr>
          <w:ilvl w:val="0"/>
          <w:numId w:val="23"/>
        </w:numPr>
        <w:spacing w:after="0" w:line="240" w:lineRule="auto"/>
        <w:ind w:left="270" w:hanging="270"/>
        <w:rPr>
          <w:rFonts w:cstheme="minorHAnsi"/>
          <w:sz w:val="24"/>
          <w:szCs w:val="24"/>
        </w:rPr>
      </w:pPr>
      <w:proofErr w:type="spellStart"/>
      <w:r w:rsidRPr="001360ED">
        <w:rPr>
          <w:rFonts w:cstheme="minorHAnsi"/>
          <w:sz w:val="24"/>
          <w:szCs w:val="24"/>
        </w:rPr>
        <w:t>Alkitab</w:t>
      </w:r>
      <w:proofErr w:type="spellEnd"/>
      <w:r w:rsidRPr="001360ED">
        <w:rPr>
          <w:rFonts w:cstheme="minorHAnsi"/>
          <w:sz w:val="24"/>
          <w:szCs w:val="24"/>
        </w:rPr>
        <w:t xml:space="preserve"> </w:t>
      </w:r>
      <w:proofErr w:type="spellStart"/>
      <w:r w:rsidRPr="001360ED">
        <w:rPr>
          <w:rFonts w:cstheme="minorHAnsi"/>
          <w:sz w:val="24"/>
          <w:szCs w:val="24"/>
        </w:rPr>
        <w:t>adalah</w:t>
      </w:r>
      <w:proofErr w:type="spellEnd"/>
      <w:r w:rsidRPr="001360ED">
        <w:rPr>
          <w:rFonts w:cstheme="minorHAnsi"/>
          <w:sz w:val="24"/>
          <w:szCs w:val="24"/>
        </w:rPr>
        <w:t xml:space="preserve"> </w:t>
      </w:r>
      <w:proofErr w:type="spellStart"/>
      <w:r w:rsidRPr="001360ED">
        <w:rPr>
          <w:rFonts w:cstheme="minorHAnsi"/>
          <w:sz w:val="24"/>
          <w:szCs w:val="24"/>
        </w:rPr>
        <w:t>rangka</w:t>
      </w:r>
      <w:proofErr w:type="spellEnd"/>
      <w:r w:rsidRPr="001360ED">
        <w:rPr>
          <w:rFonts w:cstheme="minorHAnsi"/>
          <w:sz w:val="24"/>
          <w:szCs w:val="24"/>
        </w:rPr>
        <w:t xml:space="preserve"> </w:t>
      </w:r>
      <w:proofErr w:type="spellStart"/>
      <w:r w:rsidRPr="001360ED">
        <w:rPr>
          <w:rFonts w:cstheme="minorHAnsi"/>
          <w:sz w:val="24"/>
          <w:szCs w:val="24"/>
        </w:rPr>
        <w:t>tindakan</w:t>
      </w:r>
      <w:proofErr w:type="spellEnd"/>
      <w:r w:rsidRPr="001360ED">
        <w:rPr>
          <w:rFonts w:cstheme="minorHAnsi"/>
          <w:sz w:val="24"/>
          <w:szCs w:val="24"/>
        </w:rPr>
        <w:t xml:space="preserve"> yang tepat yang mesti diikuti tanpa penyelewengan. Mereka yang menyimpang daripada tafsiran para pemimpin tentang rangka tindakan yang tepat tidak boleh dipersekutukan. Akibatnya, terdapat penentuan ketepatan pelan tindakan yang berterusan yang membawa kepada perselisihan faham dan lebih banyak pemisahan.</w:t>
      </w:r>
    </w:p>
    <w:p w14:paraId="0C82277D" w14:textId="77777777" w:rsidR="009C7EDF" w:rsidRPr="001360ED" w:rsidRDefault="009C7EDF" w:rsidP="009C7EDF">
      <w:pPr>
        <w:pStyle w:val="ListParagraph"/>
        <w:spacing w:after="0" w:line="240" w:lineRule="auto"/>
        <w:ind w:left="270"/>
        <w:rPr>
          <w:rFonts w:cstheme="minorHAnsi"/>
          <w:sz w:val="24"/>
          <w:szCs w:val="24"/>
        </w:rPr>
      </w:pPr>
    </w:p>
    <w:p w14:paraId="78318B46" w14:textId="77777777" w:rsidR="009C7EDF" w:rsidRPr="001360ED" w:rsidRDefault="009C7EDF" w:rsidP="009C7EDF">
      <w:pPr>
        <w:spacing w:after="0" w:line="240" w:lineRule="auto"/>
        <w:jc w:val="both"/>
        <w:rPr>
          <w:rFonts w:cstheme="minorHAnsi"/>
          <w:sz w:val="24"/>
          <w:szCs w:val="24"/>
        </w:rPr>
      </w:pPr>
      <w:r w:rsidRPr="001360ED">
        <w:rPr>
          <w:rFonts w:cstheme="minorHAnsi"/>
          <w:b/>
          <w:bCs/>
          <w:sz w:val="24"/>
          <w:szCs w:val="24"/>
        </w:rPr>
        <w:t>Untuk kekal bersatu</w:t>
      </w:r>
      <w:r w:rsidRPr="001360ED">
        <w:rPr>
          <w:rFonts w:cstheme="minorHAnsi"/>
          <w:sz w:val="24"/>
          <w:szCs w:val="24"/>
        </w:rPr>
        <w:t>dan dalam persekutuan, isu-isu mesti diselesaikan dengan doa:</w:t>
      </w:r>
    </w:p>
    <w:p w14:paraId="1FB8E45C" w14:textId="77777777" w:rsidR="009C7EDF" w:rsidRPr="001360ED" w:rsidRDefault="009C7EDF" w:rsidP="009C7EDF">
      <w:pPr>
        <w:pStyle w:val="ListParagraph"/>
        <w:numPr>
          <w:ilvl w:val="0"/>
          <w:numId w:val="33"/>
        </w:numPr>
        <w:tabs>
          <w:tab w:val="left" w:pos="450"/>
        </w:tabs>
        <w:spacing w:after="0" w:line="240" w:lineRule="auto"/>
        <w:ind w:hanging="540"/>
        <w:jc w:val="both"/>
        <w:rPr>
          <w:rFonts w:cstheme="minorHAnsi"/>
          <w:sz w:val="24"/>
          <w:szCs w:val="24"/>
        </w:rPr>
      </w:pPr>
      <w:r w:rsidRPr="001360ED">
        <w:rPr>
          <w:rFonts w:cstheme="minorHAnsi"/>
          <w:sz w:val="24"/>
          <w:szCs w:val="24"/>
        </w:rPr>
        <w:t>Siapa yang menentukan tahap ketepatan pemahaman yang mesti dimiliki seseorang untuk kekal dalam persekutuan - Tuhan atau Manusia?</w:t>
      </w:r>
    </w:p>
    <w:p w14:paraId="131D4E81" w14:textId="77777777" w:rsidR="009C7EDF" w:rsidRPr="00B665C9" w:rsidRDefault="009C7EDF" w:rsidP="009C7EDF">
      <w:pPr>
        <w:pStyle w:val="ListParagraph"/>
        <w:numPr>
          <w:ilvl w:val="0"/>
          <w:numId w:val="33"/>
        </w:numPr>
        <w:spacing w:after="0" w:line="240" w:lineRule="auto"/>
        <w:ind w:left="540"/>
        <w:jc w:val="both"/>
        <w:rPr>
          <w:rFonts w:cstheme="minorHAnsi"/>
          <w:sz w:val="24"/>
          <w:szCs w:val="24"/>
          <w:lang w:val="es-ES_tradnl"/>
        </w:rPr>
      </w:pPr>
      <w:proofErr w:type="spellStart"/>
      <w:r w:rsidRPr="00B665C9">
        <w:rPr>
          <w:rFonts w:cstheme="minorHAnsi"/>
          <w:sz w:val="24"/>
          <w:szCs w:val="24"/>
          <w:lang w:val="es-ES_tradnl"/>
        </w:rPr>
        <w:t>Adakah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tafsiran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seseorang</w:t>
      </w:r>
      <w:proofErr w:type="spellEnd"/>
      <w:r w:rsidRPr="00B665C9">
        <w:rPr>
          <w:rFonts w:cstheme="minorHAnsi"/>
          <w:sz w:val="24"/>
          <w:szCs w:val="24"/>
          <w:lang w:val="es-ES_tradnl"/>
        </w:rPr>
        <w:t xml:space="preserve"> pada </w:t>
      </w:r>
      <w:proofErr w:type="spellStart"/>
      <w:r w:rsidRPr="00B665C9">
        <w:rPr>
          <w:rFonts w:cstheme="minorHAnsi"/>
          <w:sz w:val="24"/>
          <w:szCs w:val="24"/>
          <w:lang w:val="es-ES_tradnl"/>
        </w:rPr>
        <w:t>beberapa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pengajaran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bukan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Injil</w:t>
      </w:r>
      <w:proofErr w:type="spellEnd"/>
    </w:p>
    <w:p w14:paraId="66595D5D" w14:textId="77777777" w:rsidR="009C7EDF" w:rsidRPr="001360ED" w:rsidRDefault="009C7EDF" w:rsidP="009C7EDF">
      <w:pPr>
        <w:pStyle w:val="ListParagraph"/>
        <w:spacing w:after="0" w:line="240" w:lineRule="auto"/>
        <w:ind w:left="540"/>
        <w:jc w:val="both"/>
        <w:rPr>
          <w:rFonts w:cstheme="minorHAnsi"/>
          <w:sz w:val="24"/>
          <w:szCs w:val="24"/>
        </w:rPr>
      </w:pPr>
      <w:proofErr w:type="spellStart"/>
      <w:r w:rsidRPr="001360ED">
        <w:rPr>
          <w:rFonts w:cstheme="minorHAnsi"/>
          <w:sz w:val="24"/>
          <w:szCs w:val="24"/>
        </w:rPr>
        <w:t>menentukan</w:t>
      </w:r>
      <w:proofErr w:type="spellEnd"/>
      <w:r w:rsidRPr="001360ED">
        <w:rPr>
          <w:rFonts w:cstheme="minorHAnsi"/>
          <w:sz w:val="24"/>
          <w:szCs w:val="24"/>
        </w:rPr>
        <w:t xml:space="preserve"> </w:t>
      </w:r>
      <w:proofErr w:type="spellStart"/>
      <w:r w:rsidRPr="001360ED">
        <w:rPr>
          <w:rFonts w:cstheme="minorHAnsi"/>
          <w:sz w:val="24"/>
          <w:szCs w:val="24"/>
        </w:rPr>
        <w:t>persekutuan</w:t>
      </w:r>
      <w:proofErr w:type="spellEnd"/>
      <w:r w:rsidRPr="001360ED">
        <w:rPr>
          <w:rFonts w:cstheme="minorHAnsi"/>
          <w:sz w:val="24"/>
          <w:szCs w:val="24"/>
        </w:rPr>
        <w:t xml:space="preserve"> orang lain dengan Tuhan atau Kristian lain?</w:t>
      </w:r>
    </w:p>
    <w:p w14:paraId="0D5FA2F6" w14:textId="77777777" w:rsidR="009C7EDF" w:rsidRPr="001360ED" w:rsidRDefault="009C7EDF" w:rsidP="009C7EDF">
      <w:pPr>
        <w:pStyle w:val="ListParagraph"/>
        <w:numPr>
          <w:ilvl w:val="0"/>
          <w:numId w:val="33"/>
        </w:numPr>
        <w:shd w:val="clear" w:color="auto" w:fill="FFFFFF"/>
        <w:spacing w:before="250" w:after="0" w:line="240" w:lineRule="auto"/>
        <w:ind w:left="450" w:hanging="270"/>
        <w:jc w:val="both"/>
        <w:rPr>
          <w:rFonts w:cstheme="minorHAnsi"/>
          <w:bCs/>
          <w:spacing w:val="-2"/>
          <w:sz w:val="24"/>
          <w:szCs w:val="24"/>
          <w:u w:val="single"/>
        </w:rPr>
      </w:pPr>
      <w:r w:rsidRPr="001360ED">
        <w:rPr>
          <w:rFonts w:cstheme="minorHAnsi"/>
          <w:sz w:val="24"/>
          <w:szCs w:val="24"/>
        </w:rPr>
        <w:t>Bolehkah seseorang berada dalam persekutuan dengan Tuhan tetapi tidak dengan orang lain dalam Kristus?</w:t>
      </w:r>
    </w:p>
    <w:p w14:paraId="28FB799B" w14:textId="77777777" w:rsidR="009C7EDF" w:rsidRPr="001360ED" w:rsidRDefault="009C7EDF" w:rsidP="009C7EDF">
      <w:pPr>
        <w:pStyle w:val="ListParagraph"/>
        <w:numPr>
          <w:ilvl w:val="0"/>
          <w:numId w:val="33"/>
        </w:numPr>
        <w:shd w:val="clear" w:color="auto" w:fill="FFFFFF"/>
        <w:tabs>
          <w:tab w:val="left" w:pos="540"/>
        </w:tabs>
        <w:spacing w:before="250" w:after="0" w:line="240" w:lineRule="auto"/>
        <w:ind w:hanging="540"/>
        <w:jc w:val="both"/>
        <w:rPr>
          <w:rFonts w:cstheme="minorHAnsi"/>
          <w:bCs/>
          <w:spacing w:val="-2"/>
          <w:sz w:val="24"/>
          <w:szCs w:val="24"/>
          <w:u w:val="single"/>
        </w:rPr>
      </w:pPr>
      <w:r w:rsidRPr="001360ED">
        <w:rPr>
          <w:rFonts w:cstheme="minorHAnsi"/>
          <w:sz w:val="24"/>
          <w:szCs w:val="24"/>
        </w:rPr>
        <w:t>Jika Bible senyap mengenai subjek adakah diam itu memerlukan sesuatu atau melarangnya? Begitu juga, apabila Bible menyatakan sesuatu ia tidak memerlukan atau melarang sesuatu yang lain.</w:t>
      </w:r>
    </w:p>
    <w:p w14:paraId="5274F8AA" w14:textId="77777777" w:rsidR="009C7EDF" w:rsidRPr="00B665C9" w:rsidRDefault="009C7EDF" w:rsidP="009C7EDF">
      <w:pPr>
        <w:pStyle w:val="ListParagraph"/>
        <w:numPr>
          <w:ilvl w:val="0"/>
          <w:numId w:val="33"/>
        </w:numPr>
        <w:shd w:val="clear" w:color="auto" w:fill="FFFFFF"/>
        <w:tabs>
          <w:tab w:val="left" w:pos="540"/>
        </w:tabs>
        <w:spacing w:before="250" w:after="0" w:line="240" w:lineRule="auto"/>
        <w:ind w:hanging="540"/>
        <w:jc w:val="both"/>
        <w:rPr>
          <w:rFonts w:cstheme="minorHAnsi"/>
          <w:b/>
          <w:bCs/>
          <w:spacing w:val="-2"/>
          <w:sz w:val="24"/>
          <w:szCs w:val="24"/>
          <w:u w:val="single"/>
          <w:lang w:val="es-ES_tradnl"/>
        </w:rPr>
      </w:pPr>
      <w:proofErr w:type="spellStart"/>
      <w:r w:rsidRPr="00B665C9">
        <w:rPr>
          <w:rFonts w:cstheme="minorHAnsi"/>
          <w:sz w:val="24"/>
          <w:szCs w:val="24"/>
          <w:lang w:val="es-ES_tradnl"/>
        </w:rPr>
        <w:t>Tulisan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bapa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pembaharu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restorasi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atau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pengarang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hari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ini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menjadi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syarat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persekutuan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manusia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atau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anak-anak-Nya</w:t>
      </w:r>
      <w:proofErr w:type="spellEnd"/>
      <w:r w:rsidRPr="00B665C9">
        <w:rPr>
          <w:rFonts w:cstheme="minorHAnsi"/>
          <w:sz w:val="24"/>
          <w:szCs w:val="24"/>
          <w:lang w:val="es-ES_tradnl"/>
        </w:rPr>
        <w:t>.</w:t>
      </w:r>
    </w:p>
    <w:p w14:paraId="6C7464ED" w14:textId="77777777" w:rsidR="009C7EDF" w:rsidRPr="00B665C9" w:rsidRDefault="009C7EDF" w:rsidP="009C7EDF">
      <w:pPr>
        <w:spacing w:after="0" w:line="240" w:lineRule="auto"/>
        <w:rPr>
          <w:rFonts w:cstheme="minorHAnsi"/>
          <w:sz w:val="24"/>
          <w:szCs w:val="24"/>
          <w:lang w:val="es-ES_tradnl"/>
        </w:rPr>
      </w:pPr>
    </w:p>
    <w:p w14:paraId="4850C9C4" w14:textId="77777777" w:rsidR="009C7EDF" w:rsidRPr="001360ED" w:rsidRDefault="009C7EDF" w:rsidP="009C7EDF">
      <w:pPr>
        <w:spacing w:after="0" w:line="240" w:lineRule="auto"/>
        <w:jc w:val="both"/>
        <w:rPr>
          <w:rFonts w:cstheme="minorHAnsi"/>
          <w:sz w:val="24"/>
          <w:szCs w:val="24"/>
        </w:rPr>
      </w:pPr>
      <w:proofErr w:type="spellStart"/>
      <w:r w:rsidRPr="001360ED">
        <w:rPr>
          <w:rFonts w:cstheme="minorHAnsi"/>
          <w:sz w:val="24"/>
          <w:szCs w:val="24"/>
        </w:rPr>
        <w:t>Walaupun</w:t>
      </w:r>
      <w:proofErr w:type="spellEnd"/>
      <w:r w:rsidRPr="001360ED">
        <w:rPr>
          <w:rFonts w:cstheme="minorHAnsi"/>
          <w:sz w:val="24"/>
          <w:szCs w:val="24"/>
        </w:rPr>
        <w:t xml:space="preserve"> </w:t>
      </w:r>
      <w:proofErr w:type="spellStart"/>
      <w:r w:rsidRPr="001360ED">
        <w:rPr>
          <w:rFonts w:cstheme="minorHAnsi"/>
          <w:sz w:val="24"/>
          <w:szCs w:val="24"/>
        </w:rPr>
        <w:t>selepas</w:t>
      </w:r>
      <w:proofErr w:type="spellEnd"/>
      <w:r w:rsidRPr="001360ED">
        <w:rPr>
          <w:rFonts w:cstheme="minorHAnsi"/>
          <w:sz w:val="24"/>
          <w:szCs w:val="24"/>
        </w:rPr>
        <w:t xml:space="preserve"> </w:t>
      </w:r>
      <w:proofErr w:type="spellStart"/>
      <w:r w:rsidRPr="001360ED">
        <w:rPr>
          <w:rFonts w:cstheme="minorHAnsi"/>
          <w:sz w:val="24"/>
          <w:szCs w:val="24"/>
        </w:rPr>
        <w:t>mencapai</w:t>
      </w:r>
      <w:proofErr w:type="spellEnd"/>
      <w:r w:rsidRPr="001360ED">
        <w:rPr>
          <w:rFonts w:cstheme="minorHAnsi"/>
          <w:sz w:val="24"/>
          <w:szCs w:val="24"/>
        </w:rPr>
        <w:t xml:space="preserve"> </w:t>
      </w:r>
      <w:proofErr w:type="spellStart"/>
      <w:r w:rsidRPr="001360ED">
        <w:rPr>
          <w:rFonts w:cstheme="minorHAnsi"/>
          <w:sz w:val="24"/>
          <w:szCs w:val="24"/>
        </w:rPr>
        <w:t>beberapa</w:t>
      </w:r>
      <w:proofErr w:type="spellEnd"/>
      <w:r w:rsidRPr="001360ED">
        <w:rPr>
          <w:rFonts w:cstheme="minorHAnsi"/>
          <w:sz w:val="24"/>
          <w:szCs w:val="24"/>
        </w:rPr>
        <w:t xml:space="preserve"> kejayaan, ia tidak lama, seperti nenek moyang mereka selepas 100 AD, mereka mula hanyut dan menerima doktrin masa lalu dan menubuhkan akidah baru atau membina semula yang lama.</w:t>
      </w:r>
    </w:p>
    <w:p w14:paraId="5E592CCF" w14:textId="77777777" w:rsidR="009C7EDF" w:rsidRPr="001360ED" w:rsidRDefault="009C7EDF" w:rsidP="009C7EDF">
      <w:pPr>
        <w:spacing w:after="0" w:line="240" w:lineRule="auto"/>
        <w:rPr>
          <w:rFonts w:cstheme="minorHAnsi"/>
          <w:b/>
          <w:sz w:val="24"/>
          <w:szCs w:val="24"/>
          <w:u w:val="single"/>
        </w:rPr>
      </w:pPr>
    </w:p>
    <w:p w14:paraId="1E18DB6A" w14:textId="77777777" w:rsidR="009C7EDF" w:rsidRPr="001360ED" w:rsidRDefault="009C7EDF" w:rsidP="009C7EDF">
      <w:pPr>
        <w:spacing w:after="0" w:line="240" w:lineRule="auto"/>
        <w:jc w:val="center"/>
        <w:rPr>
          <w:rFonts w:cstheme="minorHAnsi"/>
          <w:b/>
          <w:sz w:val="24"/>
          <w:szCs w:val="24"/>
        </w:rPr>
      </w:pPr>
      <w:r w:rsidRPr="001360ED">
        <w:rPr>
          <w:rFonts w:cstheme="minorHAnsi"/>
          <w:b/>
          <w:sz w:val="24"/>
          <w:szCs w:val="24"/>
        </w:rPr>
        <w:t>Kesimpulan</w:t>
      </w:r>
    </w:p>
    <w:p w14:paraId="3AA63FA9" w14:textId="77777777" w:rsidR="009C7EDF" w:rsidRPr="001360ED" w:rsidRDefault="009C7EDF" w:rsidP="009C7EDF">
      <w:pPr>
        <w:spacing w:after="0" w:line="240" w:lineRule="auto"/>
        <w:jc w:val="center"/>
        <w:rPr>
          <w:rFonts w:cstheme="minorHAnsi"/>
          <w:b/>
          <w:sz w:val="24"/>
          <w:szCs w:val="24"/>
        </w:rPr>
      </w:pPr>
    </w:p>
    <w:p w14:paraId="16E4FB2E" w14:textId="77777777" w:rsidR="009C7EDF" w:rsidRPr="00B665C9" w:rsidRDefault="009C7EDF" w:rsidP="009C7EDF">
      <w:pPr>
        <w:spacing w:after="0" w:line="240" w:lineRule="auto"/>
        <w:jc w:val="both"/>
        <w:rPr>
          <w:rFonts w:cstheme="minorHAnsi"/>
          <w:sz w:val="24"/>
          <w:szCs w:val="24"/>
          <w:lang w:val="es-ES_tradnl"/>
        </w:rPr>
      </w:pPr>
      <w:r w:rsidRPr="001360ED">
        <w:rPr>
          <w:rFonts w:cstheme="minorHAnsi"/>
          <w:sz w:val="24"/>
          <w:szCs w:val="24"/>
        </w:rPr>
        <w:t xml:space="preserve">Nampaknya terdapat urutan umum yang berjalan sepanjang sejarah. Setiap generasi menggunakan kepercayaan dan pemikiran generasi lalu. </w:t>
      </w:r>
      <w:proofErr w:type="spellStart"/>
      <w:r w:rsidRPr="00B665C9">
        <w:rPr>
          <w:rFonts w:cstheme="minorHAnsi"/>
          <w:sz w:val="24"/>
          <w:szCs w:val="24"/>
          <w:lang w:val="es-ES_tradnl"/>
        </w:rPr>
        <w:t>Pemimpin</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atau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penulis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merekodkan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kesimpulan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dibuat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generasi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datang</w:t>
      </w:r>
      <w:proofErr w:type="spellEnd"/>
      <w:r w:rsidRPr="00B665C9">
        <w:rPr>
          <w:rFonts w:cstheme="minorHAnsi"/>
          <w:sz w:val="24"/>
          <w:szCs w:val="24"/>
          <w:lang w:val="es-ES_tradnl"/>
        </w:rPr>
        <w:t xml:space="preserve">. Ada yang </w:t>
      </w:r>
      <w:proofErr w:type="spellStart"/>
      <w:r w:rsidRPr="00B665C9">
        <w:rPr>
          <w:rFonts w:cstheme="minorHAnsi"/>
          <w:sz w:val="24"/>
          <w:szCs w:val="24"/>
          <w:lang w:val="es-ES_tradnl"/>
        </w:rPr>
        <w:t>diterima</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ada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menolak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mungkin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berdasarkan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pemahaman</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konsep</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terdahulu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Proses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ini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amat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diperlukan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dunia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diketahui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seperti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perubatan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komputer</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kimia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fizik</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matematik</w:t>
      </w:r>
      <w:proofErr w:type="spellEnd"/>
      <w:r w:rsidRPr="00B665C9">
        <w:rPr>
          <w:rFonts w:cstheme="minorHAnsi"/>
          <w:sz w:val="24"/>
          <w:szCs w:val="24"/>
          <w:lang w:val="es-ES_tradnl"/>
        </w:rPr>
        <w:t xml:space="preserve"> di mana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pernah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menjadi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piawaian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didedahkan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itu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setiap</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pengetahuan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blok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bangunan</w:t>
      </w:r>
      <w:proofErr w:type="spellEnd"/>
      <w:r w:rsidRPr="00B665C9">
        <w:rPr>
          <w:rFonts w:cstheme="minorHAnsi"/>
          <w:sz w:val="24"/>
          <w:szCs w:val="24"/>
          <w:lang w:val="es-ES_tradnl"/>
        </w:rPr>
        <w:t>.</w:t>
      </w:r>
    </w:p>
    <w:p w14:paraId="6984E3CF" w14:textId="77777777" w:rsidR="009C7EDF" w:rsidRPr="00B665C9" w:rsidRDefault="009C7EDF" w:rsidP="009C7EDF">
      <w:pPr>
        <w:spacing w:after="0" w:line="240" w:lineRule="auto"/>
        <w:jc w:val="both"/>
        <w:rPr>
          <w:rFonts w:cstheme="minorHAnsi"/>
          <w:sz w:val="24"/>
          <w:szCs w:val="24"/>
          <w:lang w:val="es-ES_tradnl"/>
        </w:rPr>
      </w:pPr>
    </w:p>
    <w:p w14:paraId="2A245CB5" w14:textId="77777777" w:rsidR="009C7EDF" w:rsidRPr="001360ED" w:rsidRDefault="009C7EDF" w:rsidP="009C7EDF">
      <w:pPr>
        <w:spacing w:after="0" w:line="240" w:lineRule="auto"/>
        <w:rPr>
          <w:rFonts w:cstheme="minorHAnsi"/>
          <w:sz w:val="24"/>
          <w:szCs w:val="24"/>
        </w:rPr>
      </w:pPr>
      <w:proofErr w:type="spellStart"/>
      <w:r w:rsidRPr="00B665C9">
        <w:rPr>
          <w:rFonts w:cstheme="minorHAnsi"/>
          <w:sz w:val="24"/>
          <w:szCs w:val="24"/>
          <w:lang w:val="es-ES_tradnl"/>
        </w:rPr>
        <w:t>Kajian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ini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menunjukkan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bahawa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lelaki</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pemimpin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generasi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cenderung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menerima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pendapat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orang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terpelajar</w:t>
      </w:r>
      <w:proofErr w:type="spellEnd"/>
      <w:r w:rsidRPr="00B665C9">
        <w:rPr>
          <w:rFonts w:cstheme="minorHAnsi"/>
          <w:sz w:val="24"/>
          <w:szCs w:val="24"/>
          <w:lang w:val="es-ES_tradnl"/>
        </w:rPr>
        <w:t xml:space="preserve">" masa </w:t>
      </w:r>
      <w:proofErr w:type="spellStart"/>
      <w:r w:rsidRPr="00B665C9">
        <w:rPr>
          <w:rFonts w:cstheme="minorHAnsi"/>
          <w:sz w:val="24"/>
          <w:szCs w:val="24"/>
          <w:lang w:val="es-ES_tradnl"/>
        </w:rPr>
        <w:t>lalu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bergantung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kajian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menyeluruh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tentang</w:t>
      </w:r>
      <w:proofErr w:type="spellEnd"/>
      <w:r w:rsidRPr="00B665C9">
        <w:rPr>
          <w:rFonts w:cstheme="minorHAnsi"/>
          <w:sz w:val="24"/>
          <w:szCs w:val="24"/>
          <w:lang w:val="es-ES_tradnl"/>
        </w:rPr>
        <w:t xml:space="preserve"> firman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w:t>
      </w:r>
      <w:proofErr w:type="spellStart"/>
      <w:r w:rsidRPr="001360ED">
        <w:rPr>
          <w:rFonts w:cstheme="minorHAnsi"/>
          <w:sz w:val="24"/>
          <w:szCs w:val="24"/>
        </w:rPr>
        <w:t>Memerhati</w:t>
      </w:r>
      <w:proofErr w:type="spellEnd"/>
      <w:r w:rsidRPr="001360ED">
        <w:rPr>
          <w:rFonts w:cstheme="minorHAnsi"/>
          <w:sz w:val="24"/>
          <w:szCs w:val="24"/>
        </w:rPr>
        <w:t>.</w:t>
      </w:r>
    </w:p>
    <w:p w14:paraId="500563CB" w14:textId="77777777" w:rsidR="009C7EDF" w:rsidRPr="001360ED" w:rsidRDefault="009C7EDF" w:rsidP="009C7EDF">
      <w:pPr>
        <w:spacing w:after="0" w:line="240" w:lineRule="auto"/>
        <w:rPr>
          <w:rFonts w:cstheme="minorHAnsi"/>
          <w:sz w:val="24"/>
          <w:szCs w:val="24"/>
        </w:rPr>
      </w:pPr>
    </w:p>
    <w:p w14:paraId="79D24CFE" w14:textId="77777777" w:rsidR="009C7EDF" w:rsidRPr="001360ED" w:rsidRDefault="009C7EDF" w:rsidP="009C7EDF">
      <w:pPr>
        <w:pStyle w:val="ListParagraph"/>
        <w:numPr>
          <w:ilvl w:val="0"/>
          <w:numId w:val="24"/>
        </w:numPr>
        <w:spacing w:after="0" w:line="240" w:lineRule="auto"/>
        <w:ind w:left="270" w:hanging="270"/>
        <w:rPr>
          <w:rFonts w:cstheme="minorHAnsi"/>
          <w:sz w:val="24"/>
          <w:szCs w:val="24"/>
        </w:rPr>
      </w:pPr>
      <w:r w:rsidRPr="001360ED">
        <w:rPr>
          <w:rFonts w:cstheme="minorHAnsi"/>
          <w:sz w:val="24"/>
          <w:szCs w:val="24"/>
        </w:rPr>
        <w:t>Justin Martyr adalah seorang murid Socrates dan Plato dan nampaknya tidak mempersiapkan dirinya dengan baik dalam hal kitab suci.</w:t>
      </w:r>
    </w:p>
    <w:p w14:paraId="13E09BD8" w14:textId="77777777" w:rsidR="009C7EDF" w:rsidRPr="001360ED" w:rsidRDefault="009C7EDF" w:rsidP="009C7EDF">
      <w:pPr>
        <w:pStyle w:val="ListParagraph"/>
        <w:numPr>
          <w:ilvl w:val="0"/>
          <w:numId w:val="24"/>
        </w:numPr>
        <w:spacing w:after="0" w:line="240" w:lineRule="auto"/>
        <w:ind w:left="270" w:hanging="270"/>
        <w:rPr>
          <w:rFonts w:cstheme="minorHAnsi"/>
          <w:sz w:val="24"/>
          <w:szCs w:val="24"/>
        </w:rPr>
      </w:pPr>
      <w:r w:rsidRPr="001360ED">
        <w:rPr>
          <w:rFonts w:cstheme="minorHAnsi"/>
          <w:sz w:val="24"/>
          <w:szCs w:val="24"/>
        </w:rPr>
        <w:t xml:space="preserve">Irenaeus of Lyons bergantung pada The Shepherd of Hermas </w:t>
      </w:r>
      <w:proofErr w:type="spellStart"/>
      <w:r w:rsidRPr="001360ED">
        <w:rPr>
          <w:rFonts w:cstheme="minorHAnsi"/>
          <w:sz w:val="24"/>
          <w:szCs w:val="24"/>
        </w:rPr>
        <w:t>sebagai</w:t>
      </w:r>
      <w:proofErr w:type="spellEnd"/>
      <w:r w:rsidRPr="001360ED">
        <w:rPr>
          <w:rFonts w:cstheme="minorHAnsi"/>
          <w:sz w:val="24"/>
          <w:szCs w:val="24"/>
        </w:rPr>
        <w:t xml:space="preserve"> kitab </w:t>
      </w:r>
      <w:proofErr w:type="spellStart"/>
      <w:r w:rsidRPr="001360ED">
        <w:rPr>
          <w:rFonts w:cstheme="minorHAnsi"/>
          <w:sz w:val="24"/>
          <w:szCs w:val="24"/>
        </w:rPr>
        <w:t>suci</w:t>
      </w:r>
      <w:proofErr w:type="spellEnd"/>
      <w:r w:rsidRPr="001360ED">
        <w:rPr>
          <w:rFonts w:cstheme="minorHAnsi"/>
          <w:sz w:val="24"/>
          <w:szCs w:val="24"/>
        </w:rPr>
        <w:t>.</w:t>
      </w:r>
    </w:p>
    <w:p w14:paraId="2AC772C7" w14:textId="77777777" w:rsidR="009C7EDF" w:rsidRPr="001360ED" w:rsidRDefault="009C7EDF" w:rsidP="009C7EDF">
      <w:pPr>
        <w:pStyle w:val="ListParagraph"/>
        <w:numPr>
          <w:ilvl w:val="0"/>
          <w:numId w:val="24"/>
        </w:numPr>
        <w:spacing w:after="0" w:line="240" w:lineRule="auto"/>
        <w:ind w:left="270" w:hanging="270"/>
        <w:rPr>
          <w:rFonts w:cstheme="minorHAnsi"/>
          <w:sz w:val="24"/>
          <w:szCs w:val="24"/>
        </w:rPr>
      </w:pPr>
      <w:r w:rsidRPr="00B665C9">
        <w:rPr>
          <w:rFonts w:cstheme="minorHAnsi"/>
          <w:sz w:val="24"/>
          <w:szCs w:val="24"/>
          <w:lang w:val="es-ES_tradnl"/>
        </w:rPr>
        <w:t xml:space="preserve">Origen </w:t>
      </w:r>
      <w:proofErr w:type="spellStart"/>
      <w:r w:rsidRPr="00B665C9">
        <w:rPr>
          <w:rFonts w:cstheme="minorHAnsi"/>
          <w:sz w:val="24"/>
          <w:szCs w:val="24"/>
          <w:lang w:val="es-ES_tradnl"/>
        </w:rPr>
        <w:t>membetulkan</w:t>
      </w:r>
      <w:proofErr w:type="spellEnd"/>
      <w:r w:rsidRPr="00B665C9">
        <w:rPr>
          <w:rFonts w:cstheme="minorHAnsi"/>
          <w:sz w:val="24"/>
          <w:szCs w:val="24"/>
          <w:lang w:val="es-ES_tradnl"/>
        </w:rPr>
        <w:t xml:space="preserve"> Septuaginta </w:t>
      </w:r>
      <w:proofErr w:type="spellStart"/>
      <w:r w:rsidRPr="00B665C9">
        <w:rPr>
          <w:rFonts w:cstheme="minorHAnsi"/>
          <w:sz w:val="24"/>
          <w:szCs w:val="24"/>
          <w:lang w:val="es-ES_tradnl"/>
        </w:rPr>
        <w:t>daripada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pengetahuannya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tentang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Ibrani</w:t>
      </w:r>
      <w:proofErr w:type="spellEnd"/>
      <w:r w:rsidRPr="00B665C9">
        <w:rPr>
          <w:rFonts w:cstheme="minorHAnsi"/>
          <w:sz w:val="24"/>
          <w:szCs w:val="24"/>
          <w:lang w:val="es-ES_tradnl"/>
        </w:rPr>
        <w:t xml:space="preserve">. </w:t>
      </w:r>
      <w:proofErr w:type="spellStart"/>
      <w:r w:rsidRPr="001360ED">
        <w:rPr>
          <w:rFonts w:cstheme="minorHAnsi"/>
          <w:sz w:val="24"/>
          <w:szCs w:val="24"/>
        </w:rPr>
        <w:t>Tetapi</w:t>
      </w:r>
      <w:proofErr w:type="spellEnd"/>
      <w:r w:rsidRPr="001360ED">
        <w:rPr>
          <w:rFonts w:cstheme="minorHAnsi"/>
          <w:sz w:val="24"/>
          <w:szCs w:val="24"/>
        </w:rPr>
        <w:t xml:space="preserve"> </w:t>
      </w:r>
      <w:proofErr w:type="spellStart"/>
      <w:r w:rsidRPr="001360ED">
        <w:rPr>
          <w:rFonts w:cstheme="minorHAnsi"/>
          <w:sz w:val="24"/>
          <w:szCs w:val="24"/>
        </w:rPr>
        <w:t>kepercayaan</w:t>
      </w:r>
      <w:proofErr w:type="spellEnd"/>
      <w:r w:rsidRPr="001360ED">
        <w:rPr>
          <w:rFonts w:cstheme="minorHAnsi"/>
          <w:sz w:val="24"/>
          <w:szCs w:val="24"/>
        </w:rPr>
        <w:t xml:space="preserve"> </w:t>
      </w:r>
      <w:proofErr w:type="spellStart"/>
      <w:r w:rsidRPr="001360ED">
        <w:rPr>
          <w:rFonts w:cstheme="minorHAnsi"/>
          <w:sz w:val="24"/>
          <w:szCs w:val="24"/>
        </w:rPr>
        <w:t>Stoik</w:t>
      </w:r>
      <w:proofErr w:type="spellEnd"/>
      <w:r w:rsidRPr="001360ED">
        <w:rPr>
          <w:rFonts w:cstheme="minorHAnsi"/>
          <w:sz w:val="24"/>
          <w:szCs w:val="24"/>
        </w:rPr>
        <w:t>, Neo-Pythagoras dan Platoniknya mengaburkan penaakulannya.</w:t>
      </w:r>
    </w:p>
    <w:p w14:paraId="408B16CE" w14:textId="77777777" w:rsidR="009C7EDF" w:rsidRPr="00B665C9" w:rsidRDefault="009C7EDF" w:rsidP="009C7EDF">
      <w:pPr>
        <w:pStyle w:val="ListParagraph"/>
        <w:numPr>
          <w:ilvl w:val="0"/>
          <w:numId w:val="24"/>
        </w:numPr>
        <w:spacing w:after="0" w:line="240" w:lineRule="auto"/>
        <w:ind w:left="270" w:hanging="270"/>
        <w:rPr>
          <w:rFonts w:cstheme="minorHAnsi"/>
          <w:sz w:val="24"/>
          <w:szCs w:val="24"/>
          <w:lang w:val="es-ES_tradnl"/>
        </w:rPr>
      </w:pPr>
      <w:proofErr w:type="spellStart"/>
      <w:r w:rsidRPr="00B665C9">
        <w:rPr>
          <w:rFonts w:cstheme="minorHAnsi"/>
          <w:sz w:val="24"/>
          <w:szCs w:val="24"/>
          <w:lang w:val="es-ES_tradnl"/>
        </w:rPr>
        <w:t>Teologi</w:t>
      </w:r>
      <w:proofErr w:type="spellEnd"/>
      <w:r w:rsidRPr="00B665C9">
        <w:rPr>
          <w:rFonts w:cstheme="minorHAnsi"/>
          <w:sz w:val="24"/>
          <w:szCs w:val="24"/>
          <w:lang w:val="es-ES_tradnl"/>
        </w:rPr>
        <w:t xml:space="preserve"> Ambrose </w:t>
      </w:r>
      <w:proofErr w:type="spellStart"/>
      <w:r w:rsidRPr="00B665C9">
        <w:rPr>
          <w:rFonts w:cstheme="minorHAnsi"/>
          <w:sz w:val="24"/>
          <w:szCs w:val="24"/>
          <w:lang w:val="es-ES_tradnl"/>
        </w:rPr>
        <w:t>banyak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dipengaruhi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Teologi</w:t>
      </w:r>
      <w:proofErr w:type="spellEnd"/>
      <w:r w:rsidRPr="00B665C9">
        <w:rPr>
          <w:rFonts w:cstheme="minorHAnsi"/>
          <w:sz w:val="24"/>
          <w:szCs w:val="24"/>
          <w:lang w:val="es-ES_tradnl"/>
        </w:rPr>
        <w:t xml:space="preserve"> Origen.</w:t>
      </w:r>
    </w:p>
    <w:p w14:paraId="32F6C6DC" w14:textId="77777777" w:rsidR="009C7EDF" w:rsidRPr="00B665C9" w:rsidRDefault="009C7EDF" w:rsidP="009C7EDF">
      <w:pPr>
        <w:pStyle w:val="ListParagraph"/>
        <w:numPr>
          <w:ilvl w:val="0"/>
          <w:numId w:val="24"/>
        </w:numPr>
        <w:spacing w:after="0" w:line="240" w:lineRule="auto"/>
        <w:ind w:left="270" w:hanging="270"/>
        <w:rPr>
          <w:rFonts w:cstheme="minorHAnsi"/>
          <w:sz w:val="24"/>
          <w:szCs w:val="24"/>
          <w:lang w:val="es-ES_tradnl"/>
        </w:rPr>
      </w:pPr>
      <w:r w:rsidRPr="00B665C9">
        <w:rPr>
          <w:rFonts w:cstheme="minorHAnsi"/>
          <w:sz w:val="24"/>
          <w:szCs w:val="24"/>
          <w:lang w:val="es-ES_tradnl"/>
        </w:rPr>
        <w:t xml:space="preserve">Augustine </w:t>
      </w:r>
      <w:proofErr w:type="spellStart"/>
      <w:r w:rsidRPr="00B665C9">
        <w:rPr>
          <w:rFonts w:cstheme="minorHAnsi"/>
          <w:sz w:val="24"/>
          <w:szCs w:val="24"/>
          <w:lang w:val="es-ES_tradnl"/>
        </w:rPr>
        <w:t>mengagumi</w:t>
      </w:r>
      <w:proofErr w:type="spellEnd"/>
      <w:r w:rsidRPr="00B665C9">
        <w:rPr>
          <w:rFonts w:cstheme="minorHAnsi"/>
          <w:sz w:val="24"/>
          <w:szCs w:val="24"/>
          <w:lang w:val="es-ES_tradnl"/>
        </w:rPr>
        <w:t xml:space="preserve"> Cicero dan </w:t>
      </w:r>
      <w:proofErr w:type="spellStart"/>
      <w:r w:rsidRPr="00B665C9">
        <w:rPr>
          <w:rFonts w:cstheme="minorHAnsi"/>
          <w:sz w:val="24"/>
          <w:szCs w:val="24"/>
          <w:lang w:val="es-ES_tradnl"/>
        </w:rPr>
        <w:t>meletakkannya</w:t>
      </w:r>
      <w:proofErr w:type="spellEnd"/>
      <w:r w:rsidRPr="00B665C9">
        <w:rPr>
          <w:rFonts w:cstheme="minorHAnsi"/>
          <w:sz w:val="24"/>
          <w:szCs w:val="24"/>
          <w:lang w:val="es-ES_tradnl"/>
        </w:rPr>
        <w:t xml:space="preserve"> di atas </w:t>
      </w:r>
      <w:proofErr w:type="spellStart"/>
      <w:r w:rsidRPr="00B665C9">
        <w:rPr>
          <w:rFonts w:cstheme="minorHAnsi"/>
          <w:sz w:val="24"/>
          <w:szCs w:val="24"/>
          <w:lang w:val="es-ES_tradnl"/>
        </w:rPr>
        <w:t>semua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penulis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kuno</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lain</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mengekalkan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sistem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dwi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kepercayaan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jiwa</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tubuhnya</w:t>
      </w:r>
      <w:proofErr w:type="spellEnd"/>
      <w:r w:rsidRPr="00B665C9">
        <w:rPr>
          <w:rFonts w:cstheme="minorHAnsi"/>
          <w:sz w:val="24"/>
          <w:szCs w:val="24"/>
          <w:lang w:val="es-ES_tradnl"/>
        </w:rPr>
        <w:t>.</w:t>
      </w:r>
    </w:p>
    <w:p w14:paraId="4037C096" w14:textId="77777777" w:rsidR="009C7EDF" w:rsidRPr="00B665C9" w:rsidRDefault="009C7EDF" w:rsidP="009C7EDF">
      <w:pPr>
        <w:pStyle w:val="ListParagraph"/>
        <w:numPr>
          <w:ilvl w:val="0"/>
          <w:numId w:val="24"/>
        </w:numPr>
        <w:spacing w:after="0" w:line="240" w:lineRule="auto"/>
        <w:ind w:left="270" w:hanging="270"/>
        <w:rPr>
          <w:rFonts w:cstheme="minorHAnsi"/>
          <w:sz w:val="24"/>
          <w:szCs w:val="24"/>
          <w:lang w:val="es-ES_tradnl"/>
        </w:rPr>
      </w:pPr>
      <w:proofErr w:type="spellStart"/>
      <w:r w:rsidRPr="00B665C9">
        <w:rPr>
          <w:rFonts w:cstheme="minorHAnsi"/>
          <w:sz w:val="24"/>
          <w:szCs w:val="24"/>
          <w:lang w:val="es-ES_tradnl"/>
        </w:rPr>
        <w:t>Wycliffe</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bergantung</w:t>
      </w:r>
      <w:proofErr w:type="spellEnd"/>
      <w:r w:rsidRPr="00B665C9">
        <w:rPr>
          <w:rFonts w:cstheme="minorHAnsi"/>
          <w:sz w:val="24"/>
          <w:szCs w:val="24"/>
          <w:lang w:val="es-ES_tradnl"/>
        </w:rPr>
        <w:t xml:space="preserve"> pada </w:t>
      </w:r>
      <w:proofErr w:type="spellStart"/>
      <w:r w:rsidRPr="00B665C9">
        <w:rPr>
          <w:rFonts w:cstheme="minorHAnsi"/>
          <w:sz w:val="24"/>
          <w:szCs w:val="24"/>
          <w:lang w:val="es-ES_tradnl"/>
        </w:rPr>
        <w:t>Vulgate</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Latin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cacat</w:t>
      </w:r>
      <w:proofErr w:type="spellEnd"/>
      <w:r w:rsidRPr="00B665C9">
        <w:rPr>
          <w:rFonts w:cstheme="minorHAnsi"/>
          <w:sz w:val="24"/>
          <w:szCs w:val="24"/>
          <w:lang w:val="es-ES_tradnl"/>
        </w:rPr>
        <w:t xml:space="preserve"> Jerome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menterjemahkan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Alkitab</w:t>
      </w:r>
      <w:proofErr w:type="spellEnd"/>
      <w:r w:rsidRPr="00B665C9">
        <w:rPr>
          <w:rFonts w:cstheme="minorHAnsi"/>
          <w:sz w:val="24"/>
          <w:szCs w:val="24"/>
          <w:lang w:val="es-ES_tradnl"/>
        </w:rPr>
        <w:t xml:space="preserve"> ke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bahasa </w:t>
      </w:r>
      <w:proofErr w:type="spellStart"/>
      <w:r w:rsidRPr="00B665C9">
        <w:rPr>
          <w:rFonts w:cstheme="minorHAnsi"/>
          <w:sz w:val="24"/>
          <w:szCs w:val="24"/>
          <w:lang w:val="es-ES_tradnl"/>
        </w:rPr>
        <w:t>Inggeris</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mungkin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semua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tersedia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untuknya</w:t>
      </w:r>
      <w:proofErr w:type="spellEnd"/>
      <w:r w:rsidRPr="00B665C9">
        <w:rPr>
          <w:rFonts w:cstheme="minorHAnsi"/>
          <w:sz w:val="24"/>
          <w:szCs w:val="24"/>
          <w:lang w:val="es-ES_tradnl"/>
        </w:rPr>
        <w:t>.</w:t>
      </w:r>
    </w:p>
    <w:p w14:paraId="35E40C17" w14:textId="77777777" w:rsidR="009C7EDF" w:rsidRPr="00B665C9" w:rsidRDefault="009C7EDF" w:rsidP="009C7EDF">
      <w:pPr>
        <w:pStyle w:val="ListParagraph"/>
        <w:numPr>
          <w:ilvl w:val="0"/>
          <w:numId w:val="24"/>
        </w:numPr>
        <w:spacing w:after="0" w:line="240" w:lineRule="auto"/>
        <w:ind w:left="270" w:hanging="270"/>
        <w:rPr>
          <w:rFonts w:cstheme="minorHAnsi"/>
          <w:sz w:val="24"/>
          <w:szCs w:val="24"/>
          <w:lang w:val="es-ES_tradnl"/>
        </w:rPr>
      </w:pPr>
      <w:r w:rsidRPr="00B665C9">
        <w:rPr>
          <w:rFonts w:cstheme="minorHAnsi"/>
          <w:sz w:val="24"/>
          <w:szCs w:val="24"/>
          <w:lang w:val="es-ES_tradnl"/>
        </w:rPr>
        <w:t xml:space="preserve">Luther </w:t>
      </w:r>
      <w:proofErr w:type="spellStart"/>
      <w:r w:rsidRPr="00B665C9">
        <w:rPr>
          <w:rFonts w:cstheme="minorHAnsi"/>
          <w:sz w:val="24"/>
          <w:szCs w:val="24"/>
          <w:lang w:val="es-ES_tradnl"/>
        </w:rPr>
        <w:t>telah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diajar</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curiga</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menguji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segala-galanya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tetapi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masih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menerima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banyak</w:t>
      </w:r>
      <w:proofErr w:type="spellEnd"/>
      <w:r w:rsidRPr="00B665C9">
        <w:rPr>
          <w:rFonts w:cstheme="minorHAnsi"/>
          <w:sz w:val="24"/>
          <w:szCs w:val="24"/>
          <w:lang w:val="es-ES_tradnl"/>
        </w:rPr>
        <w:t xml:space="preserve"> ajaran "</w:t>
      </w:r>
      <w:proofErr w:type="spellStart"/>
      <w:r w:rsidRPr="00B665C9">
        <w:rPr>
          <w:rFonts w:cstheme="minorHAnsi"/>
          <w:sz w:val="24"/>
          <w:szCs w:val="24"/>
          <w:lang w:val="es-ES_tradnl"/>
        </w:rPr>
        <w:t>bapa-bapa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w:t>
      </w:r>
    </w:p>
    <w:p w14:paraId="08B0A0C8" w14:textId="77777777" w:rsidR="009C7EDF" w:rsidRPr="001360ED" w:rsidRDefault="009C7EDF" w:rsidP="009C7EDF">
      <w:pPr>
        <w:pStyle w:val="ListParagraph"/>
        <w:numPr>
          <w:ilvl w:val="0"/>
          <w:numId w:val="24"/>
        </w:numPr>
        <w:spacing w:after="0" w:line="240" w:lineRule="auto"/>
        <w:ind w:left="270" w:hanging="270"/>
        <w:rPr>
          <w:rFonts w:cstheme="minorHAnsi"/>
          <w:sz w:val="24"/>
          <w:szCs w:val="24"/>
        </w:rPr>
      </w:pPr>
      <w:r w:rsidRPr="001360ED">
        <w:rPr>
          <w:rFonts w:cstheme="minorHAnsi"/>
          <w:sz w:val="24"/>
          <w:szCs w:val="24"/>
        </w:rPr>
        <w:t xml:space="preserve">John Calvin </w:t>
      </w:r>
      <w:proofErr w:type="spellStart"/>
      <w:r w:rsidRPr="001360ED">
        <w:rPr>
          <w:rFonts w:cstheme="minorHAnsi"/>
          <w:sz w:val="24"/>
          <w:szCs w:val="24"/>
        </w:rPr>
        <w:t>sering</w:t>
      </w:r>
      <w:proofErr w:type="spellEnd"/>
      <w:r w:rsidRPr="001360ED">
        <w:rPr>
          <w:rFonts w:cstheme="minorHAnsi"/>
          <w:sz w:val="24"/>
          <w:szCs w:val="24"/>
        </w:rPr>
        <w:t xml:space="preserve"> </w:t>
      </w:r>
      <w:proofErr w:type="spellStart"/>
      <w:r w:rsidRPr="001360ED">
        <w:rPr>
          <w:rFonts w:cstheme="minorHAnsi"/>
          <w:sz w:val="24"/>
          <w:szCs w:val="24"/>
        </w:rPr>
        <w:t>memetik</w:t>
      </w:r>
      <w:proofErr w:type="spellEnd"/>
      <w:r w:rsidRPr="001360ED">
        <w:rPr>
          <w:rFonts w:cstheme="minorHAnsi"/>
          <w:sz w:val="24"/>
          <w:szCs w:val="24"/>
        </w:rPr>
        <w:t xml:space="preserve"> ajaran Augustine dan Ambrose.</w:t>
      </w:r>
    </w:p>
    <w:p w14:paraId="7B14C4A3" w14:textId="77777777" w:rsidR="009C7EDF" w:rsidRPr="001360ED" w:rsidRDefault="009C7EDF" w:rsidP="009C7EDF">
      <w:pPr>
        <w:pStyle w:val="ListParagraph"/>
        <w:numPr>
          <w:ilvl w:val="0"/>
          <w:numId w:val="24"/>
        </w:numPr>
        <w:spacing w:after="0" w:line="240" w:lineRule="auto"/>
        <w:ind w:left="270" w:hanging="270"/>
        <w:rPr>
          <w:rFonts w:cstheme="minorHAnsi"/>
          <w:sz w:val="24"/>
          <w:szCs w:val="24"/>
        </w:rPr>
      </w:pPr>
      <w:r w:rsidRPr="001360ED">
        <w:rPr>
          <w:rFonts w:cstheme="minorHAnsi"/>
          <w:sz w:val="24"/>
          <w:szCs w:val="24"/>
        </w:rPr>
        <w:t>Ajaran John Locke mempengaruhi Thomas dan Alexander Campbell.</w:t>
      </w:r>
    </w:p>
    <w:p w14:paraId="66C892F4" w14:textId="77777777" w:rsidR="009C7EDF" w:rsidRPr="001360ED" w:rsidRDefault="009C7EDF" w:rsidP="009C7EDF">
      <w:pPr>
        <w:spacing w:after="0" w:line="240" w:lineRule="auto"/>
        <w:rPr>
          <w:rFonts w:cstheme="minorHAnsi"/>
          <w:sz w:val="24"/>
          <w:szCs w:val="24"/>
        </w:rPr>
      </w:pPr>
    </w:p>
    <w:p w14:paraId="37BA90A7"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Orang yang percaya kepada Kristus telah dianiaya kerana keengganan mereka untuk menyangkal Kristus dan menerima Injil lain atau untuk mematuhi beberapa doktrin agama lain, seperti; a) Agama Yahudi, b) Penyembahan Pagan atau Maharaja semasa di bawah Imperial Rom, c) Katolik semasa dan selepas zaman Pertengahan atau Gelap atau d) Katolik dan Protestantisme dalam era Reformasi dan Pemulihan.</w:t>
      </w:r>
    </w:p>
    <w:p w14:paraId="0B4C33BC" w14:textId="77777777" w:rsidR="009C7EDF" w:rsidRPr="001360ED" w:rsidRDefault="009C7EDF" w:rsidP="009C7EDF">
      <w:pPr>
        <w:spacing w:after="0" w:line="240" w:lineRule="auto"/>
        <w:jc w:val="both"/>
        <w:rPr>
          <w:rFonts w:cstheme="minorHAnsi"/>
          <w:sz w:val="24"/>
          <w:szCs w:val="24"/>
        </w:rPr>
      </w:pPr>
    </w:p>
    <w:p w14:paraId="05695757"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Dengan bersandar pada pengetahuan yang diwahyukan ilahi seseorang dapat memperoleh pengetahuan dan pemahaman yang lebih tepat tentang kehendak Tuhan.</w:t>
      </w:r>
    </w:p>
    <w:p w14:paraId="3548663E" w14:textId="77777777" w:rsidR="009C7EDF" w:rsidRPr="001360ED" w:rsidRDefault="009C7EDF" w:rsidP="009C7EDF">
      <w:pPr>
        <w:spacing w:after="0" w:line="240" w:lineRule="auto"/>
        <w:jc w:val="both"/>
        <w:rPr>
          <w:rFonts w:cstheme="minorHAnsi"/>
          <w:sz w:val="24"/>
          <w:szCs w:val="24"/>
        </w:rPr>
      </w:pPr>
    </w:p>
    <w:p w14:paraId="358736DC"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Selama beratus-ratus tahun melalui penganiayaan, ramai yang cuba untuk kembali kepada Tuhan dengan hanya menggunakan Alkitab. Lebih kurang 200 tahun yang lalu telah menyaksikan banyak perbezaan pendapat atau tafsiran yang apabila diletakkan pada kedudukan yang sama dengan kebenaran yang didedahkan telah menghasilkan organisasi agama yang baru. Seseorang perlu menentukan sama ada mereka adalah sebahagian daripada masalah dengan bertanya kepada </w:t>
      </w:r>
      <w:r w:rsidRPr="001360ED">
        <w:rPr>
          <w:rFonts w:cstheme="minorHAnsi"/>
          <w:sz w:val="24"/>
          <w:szCs w:val="24"/>
        </w:rPr>
        <w:lastRenderedPageBreak/>
        <w:t>diri mereka sendiri “Adakah saya secara peribadi menyelidiki tulisan suci untuk menentukan apa yang dinyatakan dalam mencapai kesimpulan saya? Atau, adakah saya telah menyelidiki Bible untuk melihat sama ada 'doktrin Alkitab' saya boleh ditemui dan ditafsirkan untuk selaras dengan kepercayaan dan kesimpulan saya.”</w:t>
      </w:r>
    </w:p>
    <w:p w14:paraId="1F5063B3" w14:textId="77777777" w:rsidR="009C7EDF" w:rsidRPr="001360ED" w:rsidRDefault="009C7EDF" w:rsidP="009C7EDF">
      <w:pPr>
        <w:spacing w:after="0" w:line="240" w:lineRule="auto"/>
        <w:rPr>
          <w:rFonts w:cstheme="minorHAnsi"/>
          <w:sz w:val="24"/>
          <w:szCs w:val="24"/>
        </w:rPr>
      </w:pPr>
    </w:p>
    <w:p w14:paraId="6A0D9255" w14:textId="77777777" w:rsidR="009C7EDF" w:rsidRPr="001360ED" w:rsidRDefault="009C7EDF" w:rsidP="009C7EDF">
      <w:pPr>
        <w:spacing w:after="0" w:line="240" w:lineRule="auto"/>
        <w:rPr>
          <w:rFonts w:cstheme="minorHAnsi"/>
          <w:sz w:val="24"/>
          <w:szCs w:val="24"/>
        </w:rPr>
      </w:pPr>
      <w:proofErr w:type="spellStart"/>
      <w:r w:rsidRPr="00B665C9">
        <w:rPr>
          <w:rFonts w:cstheme="minorHAnsi"/>
          <w:sz w:val="24"/>
          <w:szCs w:val="24"/>
          <w:lang w:val="es-ES_tradnl"/>
        </w:rPr>
        <w:t>Berikut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senarai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beberapa</w:t>
      </w:r>
      <w:proofErr w:type="spellEnd"/>
      <w:r w:rsidRPr="00B665C9">
        <w:rPr>
          <w:rFonts w:cstheme="minorHAnsi"/>
          <w:sz w:val="24"/>
          <w:szCs w:val="24"/>
          <w:lang w:val="es-ES_tradnl"/>
        </w:rPr>
        <w:t xml:space="preserve"> ajaran </w:t>
      </w:r>
      <w:proofErr w:type="spellStart"/>
      <w:r w:rsidRPr="00B665C9">
        <w:rPr>
          <w:rFonts w:cstheme="minorHAnsi"/>
          <w:sz w:val="24"/>
          <w:szCs w:val="24"/>
          <w:lang w:val="es-ES_tradnl"/>
        </w:rPr>
        <w:t>baru-baru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ini</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dipercayai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teguh</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menjadi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ujian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persekutuan</w:t>
      </w:r>
      <w:proofErr w:type="spellEnd"/>
      <w:r w:rsidRPr="00B665C9">
        <w:rPr>
          <w:rFonts w:cstheme="minorHAnsi"/>
          <w:sz w:val="24"/>
          <w:szCs w:val="24"/>
          <w:lang w:val="es-ES_tradnl"/>
        </w:rPr>
        <w:t xml:space="preserve">. </w:t>
      </w:r>
      <w:r w:rsidRPr="001360ED">
        <w:rPr>
          <w:rFonts w:cstheme="minorHAnsi"/>
          <w:sz w:val="24"/>
          <w:szCs w:val="24"/>
        </w:rPr>
        <w:t xml:space="preserve">Ramai </w:t>
      </w:r>
      <w:proofErr w:type="spellStart"/>
      <w:r w:rsidRPr="001360ED">
        <w:rPr>
          <w:rFonts w:cstheme="minorHAnsi"/>
          <w:sz w:val="24"/>
          <w:szCs w:val="24"/>
        </w:rPr>
        <w:t>daripada</w:t>
      </w:r>
      <w:proofErr w:type="spellEnd"/>
      <w:r w:rsidRPr="001360ED">
        <w:rPr>
          <w:rFonts w:cstheme="minorHAnsi"/>
          <w:sz w:val="24"/>
          <w:szCs w:val="24"/>
        </w:rPr>
        <w:t xml:space="preserve"> </w:t>
      </w:r>
      <w:proofErr w:type="spellStart"/>
      <w:r w:rsidRPr="001360ED">
        <w:rPr>
          <w:rFonts w:cstheme="minorHAnsi"/>
          <w:sz w:val="24"/>
          <w:szCs w:val="24"/>
        </w:rPr>
        <w:t>mereka</w:t>
      </w:r>
      <w:proofErr w:type="spellEnd"/>
      <w:r w:rsidRPr="001360ED">
        <w:rPr>
          <w:rFonts w:cstheme="minorHAnsi"/>
          <w:sz w:val="24"/>
          <w:szCs w:val="24"/>
        </w:rPr>
        <w:t xml:space="preserve"> </w:t>
      </w:r>
      <w:proofErr w:type="spellStart"/>
      <w:r w:rsidRPr="001360ED">
        <w:rPr>
          <w:rFonts w:cstheme="minorHAnsi"/>
          <w:sz w:val="24"/>
          <w:szCs w:val="24"/>
        </w:rPr>
        <w:t>telah</w:t>
      </w:r>
      <w:proofErr w:type="spellEnd"/>
      <w:r w:rsidRPr="001360ED">
        <w:rPr>
          <w:rFonts w:cstheme="minorHAnsi"/>
          <w:sz w:val="24"/>
          <w:szCs w:val="24"/>
        </w:rPr>
        <w:t xml:space="preserve"> ditolak secara keseluruhan atau sebahagian.</w:t>
      </w:r>
    </w:p>
    <w:p w14:paraId="25B3AB96" w14:textId="77777777" w:rsidR="009C7EDF" w:rsidRPr="001360ED" w:rsidRDefault="009C7EDF" w:rsidP="009C7EDF">
      <w:pPr>
        <w:pStyle w:val="ListParagraph"/>
        <w:numPr>
          <w:ilvl w:val="0"/>
          <w:numId w:val="31"/>
        </w:numPr>
        <w:spacing w:after="0" w:line="240" w:lineRule="auto"/>
        <w:ind w:left="270" w:hanging="180"/>
        <w:rPr>
          <w:rFonts w:cstheme="minorHAnsi"/>
          <w:sz w:val="24"/>
          <w:szCs w:val="24"/>
        </w:rPr>
      </w:pPr>
      <w:r w:rsidRPr="001360ED">
        <w:rPr>
          <w:rFonts w:cstheme="minorHAnsi"/>
          <w:sz w:val="24"/>
          <w:szCs w:val="24"/>
        </w:rPr>
        <w:t>“Lambang” Perjamuan Tuhan mesti dilindungi.</w:t>
      </w:r>
    </w:p>
    <w:p w14:paraId="78CA51C3"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Roti yang digunakan dalam Perjamuan Tuhan mestilah dibuat daripada tepung gandum, dipecahkan selepas solat dan sebelum diedarkan kepada ahli untuk dimakan.</w:t>
      </w:r>
    </w:p>
    <w:p w14:paraId="04AF8F7E"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Cawan, buah anggur, mestilah wain yang ditapai.</w:t>
      </w:r>
    </w:p>
    <w:p w14:paraId="5E208CBE"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Hanya satu cawan boleh digunakan bukan cawan individu.</w:t>
      </w:r>
    </w:p>
    <w:p w14:paraId="21C4492A"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Kelas-kelas Alkitab membahagikan gereja, oleh itu tidak boleh diamalkan.</w:t>
      </w:r>
    </w:p>
    <w:p w14:paraId="02379891"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Nyanyian sebagai ibadah kepada Tuhan mestilah tidak termasuk alat muzik atau harmoni tetapi nyanyian.</w:t>
      </w:r>
    </w:p>
    <w:p w14:paraId="29E4B105"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Wanita mesti menutup kepala mereka dengan sesuatu selain rambut mereka apabila dipasang.</w:t>
      </w:r>
    </w:p>
    <w:p w14:paraId="4567C517"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Wanita tidak boleh memotong atau memotong rambut mereka.</w:t>
      </w:r>
    </w:p>
    <w:p w14:paraId="3900DDA5" w14:textId="77777777" w:rsidR="009C7EDF" w:rsidRPr="00B665C9" w:rsidRDefault="009C7EDF" w:rsidP="009C7EDF">
      <w:pPr>
        <w:pStyle w:val="ListParagraph"/>
        <w:numPr>
          <w:ilvl w:val="0"/>
          <w:numId w:val="31"/>
        </w:numPr>
        <w:spacing w:after="200" w:line="240" w:lineRule="auto"/>
        <w:ind w:left="270" w:hanging="180"/>
        <w:rPr>
          <w:rFonts w:cstheme="minorHAnsi"/>
          <w:sz w:val="24"/>
          <w:szCs w:val="24"/>
          <w:lang w:val="es-ES_tradnl"/>
        </w:rPr>
      </w:pPr>
      <w:proofErr w:type="spellStart"/>
      <w:r w:rsidRPr="00B665C9">
        <w:rPr>
          <w:rFonts w:cstheme="minorHAnsi"/>
          <w:sz w:val="24"/>
          <w:szCs w:val="24"/>
          <w:lang w:val="es-ES_tradnl"/>
        </w:rPr>
        <w:t>Jemaah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Kristian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memiliki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bangunan</w:t>
      </w:r>
      <w:proofErr w:type="spellEnd"/>
      <w:r w:rsidRPr="00B665C9">
        <w:rPr>
          <w:rFonts w:cstheme="minorHAnsi"/>
          <w:sz w:val="24"/>
          <w:szCs w:val="24"/>
          <w:lang w:val="es-ES_tradnl"/>
        </w:rPr>
        <w:t>.</w:t>
      </w:r>
    </w:p>
    <w:p w14:paraId="7143D80F" w14:textId="77777777" w:rsidR="009C7EDF" w:rsidRPr="00B665C9" w:rsidRDefault="009C7EDF" w:rsidP="009C7EDF">
      <w:pPr>
        <w:pStyle w:val="ListParagraph"/>
        <w:numPr>
          <w:ilvl w:val="0"/>
          <w:numId w:val="31"/>
        </w:numPr>
        <w:spacing w:after="200" w:line="240" w:lineRule="auto"/>
        <w:ind w:left="270" w:hanging="180"/>
        <w:rPr>
          <w:rFonts w:cstheme="minorHAnsi"/>
          <w:sz w:val="24"/>
          <w:szCs w:val="24"/>
          <w:lang w:val="es-ES_tradnl"/>
        </w:rPr>
      </w:pPr>
      <w:proofErr w:type="spellStart"/>
      <w:r w:rsidRPr="00B665C9">
        <w:rPr>
          <w:rFonts w:cstheme="minorHAnsi"/>
          <w:sz w:val="24"/>
          <w:szCs w:val="24"/>
          <w:lang w:val="es-ES_tradnl"/>
        </w:rPr>
        <w:t>Makanan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dimakan</w:t>
      </w:r>
      <w:proofErr w:type="spellEnd"/>
      <w:r w:rsidRPr="00B665C9">
        <w:rPr>
          <w:rFonts w:cstheme="minorHAnsi"/>
          <w:sz w:val="24"/>
          <w:szCs w:val="24"/>
          <w:lang w:val="es-ES_tradnl"/>
        </w:rPr>
        <w:t xml:space="preserve"> di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bangunan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w:t>
      </w:r>
    </w:p>
    <w:p w14:paraId="52C49E7A" w14:textId="77777777" w:rsidR="009C7EDF" w:rsidRPr="00B665C9" w:rsidRDefault="009C7EDF" w:rsidP="009C7EDF">
      <w:pPr>
        <w:pStyle w:val="ListParagraph"/>
        <w:numPr>
          <w:ilvl w:val="0"/>
          <w:numId w:val="31"/>
        </w:numPr>
        <w:spacing w:after="200" w:line="240" w:lineRule="auto"/>
        <w:ind w:left="270" w:hanging="180"/>
        <w:rPr>
          <w:rFonts w:cstheme="minorHAnsi"/>
          <w:sz w:val="24"/>
          <w:szCs w:val="24"/>
          <w:lang w:val="es-ES_tradnl"/>
        </w:rPr>
      </w:pPr>
      <w:proofErr w:type="spellStart"/>
      <w:r w:rsidRPr="00B665C9">
        <w:rPr>
          <w:rFonts w:cstheme="minorHAnsi"/>
          <w:sz w:val="24"/>
          <w:szCs w:val="24"/>
          <w:lang w:val="es-ES_tradnl"/>
        </w:rPr>
        <w:t>Memiliki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gim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pusat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kehidupan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keluarga</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kem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berdosa</w:t>
      </w:r>
      <w:proofErr w:type="spellEnd"/>
      <w:r w:rsidRPr="00B665C9">
        <w:rPr>
          <w:rFonts w:cstheme="minorHAnsi"/>
          <w:sz w:val="24"/>
          <w:szCs w:val="24"/>
          <w:lang w:val="es-ES_tradnl"/>
        </w:rPr>
        <w:t>.</w:t>
      </w:r>
    </w:p>
    <w:p w14:paraId="5C007EDE"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 xml:space="preserve">Orang Kristian </w:t>
      </w:r>
      <w:proofErr w:type="spellStart"/>
      <w:r w:rsidRPr="001360ED">
        <w:rPr>
          <w:rFonts w:cstheme="minorHAnsi"/>
          <w:sz w:val="24"/>
          <w:szCs w:val="24"/>
        </w:rPr>
        <w:t>tidak</w:t>
      </w:r>
      <w:proofErr w:type="spellEnd"/>
      <w:r w:rsidRPr="001360ED">
        <w:rPr>
          <w:rFonts w:cstheme="minorHAnsi"/>
          <w:sz w:val="24"/>
          <w:szCs w:val="24"/>
        </w:rPr>
        <w:t xml:space="preserve"> </w:t>
      </w:r>
      <w:proofErr w:type="spellStart"/>
      <w:r w:rsidRPr="001360ED">
        <w:rPr>
          <w:rFonts w:cstheme="minorHAnsi"/>
          <w:sz w:val="24"/>
          <w:szCs w:val="24"/>
        </w:rPr>
        <w:t>boleh</w:t>
      </w:r>
      <w:proofErr w:type="spellEnd"/>
      <w:r w:rsidRPr="001360ED">
        <w:rPr>
          <w:rFonts w:cstheme="minorHAnsi"/>
          <w:sz w:val="24"/>
          <w:szCs w:val="24"/>
        </w:rPr>
        <w:t xml:space="preserve"> mengambil bahagian dalam Krismas.</w:t>
      </w:r>
    </w:p>
    <w:p w14:paraId="1A0FEE9B" w14:textId="77777777" w:rsidR="009C7EDF" w:rsidRPr="00B665C9" w:rsidRDefault="009C7EDF" w:rsidP="009C7EDF">
      <w:pPr>
        <w:pStyle w:val="ListParagraph"/>
        <w:numPr>
          <w:ilvl w:val="0"/>
          <w:numId w:val="31"/>
        </w:numPr>
        <w:spacing w:after="200" w:line="240" w:lineRule="auto"/>
        <w:ind w:left="270" w:hanging="180"/>
        <w:rPr>
          <w:rFonts w:cstheme="minorHAnsi"/>
          <w:sz w:val="24"/>
          <w:szCs w:val="24"/>
          <w:lang w:val="es-ES_tradnl"/>
        </w:rPr>
      </w:pPr>
      <w:proofErr w:type="spellStart"/>
      <w:r w:rsidRPr="00B665C9">
        <w:rPr>
          <w:rFonts w:cstheme="minorHAnsi"/>
          <w:sz w:val="24"/>
          <w:szCs w:val="24"/>
          <w:lang w:val="es-ES_tradnl"/>
        </w:rPr>
        <w:t>Renang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campur</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diterima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kerana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berdosa</w:t>
      </w:r>
      <w:proofErr w:type="spellEnd"/>
      <w:r w:rsidRPr="00B665C9">
        <w:rPr>
          <w:rFonts w:cstheme="minorHAnsi"/>
          <w:sz w:val="24"/>
          <w:szCs w:val="24"/>
          <w:lang w:val="es-ES_tradnl"/>
        </w:rPr>
        <w:t>.</w:t>
      </w:r>
    </w:p>
    <w:p w14:paraId="70416F9F" w14:textId="77777777" w:rsidR="009C7EDF" w:rsidRPr="00B665C9" w:rsidRDefault="009C7EDF" w:rsidP="009C7EDF">
      <w:pPr>
        <w:pStyle w:val="ListParagraph"/>
        <w:numPr>
          <w:ilvl w:val="0"/>
          <w:numId w:val="31"/>
        </w:numPr>
        <w:spacing w:after="200" w:line="240" w:lineRule="auto"/>
        <w:ind w:left="270" w:hanging="180"/>
        <w:rPr>
          <w:rFonts w:cstheme="minorHAnsi"/>
          <w:sz w:val="24"/>
          <w:szCs w:val="24"/>
          <w:lang w:val="es-ES_tradnl"/>
        </w:rPr>
      </w:pPr>
      <w:proofErr w:type="spellStart"/>
      <w:r w:rsidRPr="00B665C9">
        <w:rPr>
          <w:rFonts w:cstheme="minorHAnsi"/>
          <w:sz w:val="24"/>
          <w:szCs w:val="24"/>
          <w:lang w:val="es-ES_tradnl"/>
        </w:rPr>
        <w:t>Menari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apa jua </w:t>
      </w:r>
      <w:proofErr w:type="spellStart"/>
      <w:r w:rsidRPr="00B665C9">
        <w:rPr>
          <w:rFonts w:cstheme="minorHAnsi"/>
          <w:sz w:val="24"/>
          <w:szCs w:val="24"/>
          <w:lang w:val="es-ES_tradnl"/>
        </w:rPr>
        <w:t>bentuk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berdosa</w:t>
      </w:r>
      <w:proofErr w:type="spellEnd"/>
      <w:r w:rsidRPr="00B665C9">
        <w:rPr>
          <w:rFonts w:cstheme="minorHAnsi"/>
          <w:sz w:val="24"/>
          <w:szCs w:val="24"/>
          <w:lang w:val="es-ES_tradnl"/>
        </w:rPr>
        <w:t>.</w:t>
      </w:r>
    </w:p>
    <w:p w14:paraId="19641343" w14:textId="77777777" w:rsidR="009C7EDF" w:rsidRPr="00B665C9" w:rsidRDefault="009C7EDF" w:rsidP="009C7EDF">
      <w:pPr>
        <w:pStyle w:val="ListParagraph"/>
        <w:numPr>
          <w:ilvl w:val="0"/>
          <w:numId w:val="31"/>
        </w:numPr>
        <w:spacing w:after="200" w:line="240" w:lineRule="auto"/>
        <w:ind w:left="270" w:hanging="180"/>
        <w:rPr>
          <w:rFonts w:cstheme="minorHAnsi"/>
          <w:sz w:val="24"/>
          <w:szCs w:val="24"/>
          <w:lang w:val="es-ES_tradnl"/>
        </w:rPr>
      </w:pPr>
      <w:proofErr w:type="spellStart"/>
      <w:r w:rsidRPr="00B665C9">
        <w:rPr>
          <w:rFonts w:cstheme="minorHAnsi"/>
          <w:sz w:val="24"/>
          <w:szCs w:val="24"/>
          <w:lang w:val="es-ES_tradnl"/>
        </w:rPr>
        <w:t>Menyertai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kerajaan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mengundi</w:t>
      </w:r>
      <w:proofErr w:type="spellEnd"/>
      <w:r w:rsidRPr="00B665C9">
        <w:rPr>
          <w:rFonts w:cstheme="minorHAnsi"/>
          <w:sz w:val="24"/>
          <w:szCs w:val="24"/>
          <w:lang w:val="es-ES_tradnl"/>
        </w:rPr>
        <w:t xml:space="preserve"> pun </w:t>
      </w:r>
      <w:proofErr w:type="spellStart"/>
      <w:r w:rsidRPr="00B665C9">
        <w:rPr>
          <w:rFonts w:cstheme="minorHAnsi"/>
          <w:sz w:val="24"/>
          <w:szCs w:val="24"/>
          <w:lang w:val="es-ES_tradnl"/>
        </w:rPr>
        <w:t>berdosa</w:t>
      </w:r>
      <w:proofErr w:type="spellEnd"/>
      <w:r w:rsidRPr="00B665C9">
        <w:rPr>
          <w:rFonts w:cstheme="minorHAnsi"/>
          <w:sz w:val="24"/>
          <w:szCs w:val="24"/>
          <w:lang w:val="es-ES_tradnl"/>
        </w:rPr>
        <w:t>.</w:t>
      </w:r>
    </w:p>
    <w:p w14:paraId="2F43A56B"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proofErr w:type="spellStart"/>
      <w:r w:rsidRPr="001360ED">
        <w:rPr>
          <w:rFonts w:cstheme="minorHAnsi"/>
          <w:sz w:val="24"/>
          <w:szCs w:val="24"/>
        </w:rPr>
        <w:t>Berkhidmat</w:t>
      </w:r>
      <w:proofErr w:type="spellEnd"/>
      <w:r w:rsidRPr="001360ED">
        <w:rPr>
          <w:rFonts w:cstheme="minorHAnsi"/>
          <w:sz w:val="24"/>
          <w:szCs w:val="24"/>
        </w:rPr>
        <w:t xml:space="preserve"> </w:t>
      </w:r>
      <w:proofErr w:type="spellStart"/>
      <w:r w:rsidRPr="001360ED">
        <w:rPr>
          <w:rFonts w:cstheme="minorHAnsi"/>
          <w:sz w:val="24"/>
          <w:szCs w:val="24"/>
        </w:rPr>
        <w:t>dalam</w:t>
      </w:r>
      <w:proofErr w:type="spellEnd"/>
      <w:r w:rsidRPr="001360ED">
        <w:rPr>
          <w:rFonts w:cstheme="minorHAnsi"/>
          <w:sz w:val="24"/>
          <w:szCs w:val="24"/>
        </w:rPr>
        <w:t xml:space="preserve"> </w:t>
      </w:r>
      <w:proofErr w:type="spellStart"/>
      <w:r w:rsidRPr="001360ED">
        <w:rPr>
          <w:rFonts w:cstheme="minorHAnsi"/>
          <w:sz w:val="24"/>
          <w:szCs w:val="24"/>
        </w:rPr>
        <w:t>angkatan</w:t>
      </w:r>
      <w:proofErr w:type="spellEnd"/>
      <w:r w:rsidRPr="001360ED">
        <w:rPr>
          <w:rFonts w:cstheme="minorHAnsi"/>
          <w:sz w:val="24"/>
          <w:szCs w:val="24"/>
        </w:rPr>
        <w:t xml:space="preserve"> </w:t>
      </w:r>
      <w:proofErr w:type="spellStart"/>
      <w:r w:rsidRPr="001360ED">
        <w:rPr>
          <w:rFonts w:cstheme="minorHAnsi"/>
          <w:sz w:val="24"/>
          <w:szCs w:val="24"/>
        </w:rPr>
        <w:t>tentera</w:t>
      </w:r>
      <w:proofErr w:type="spellEnd"/>
      <w:r w:rsidRPr="001360ED">
        <w:rPr>
          <w:rFonts w:cstheme="minorHAnsi"/>
          <w:sz w:val="24"/>
          <w:szCs w:val="24"/>
        </w:rPr>
        <w:t xml:space="preserve"> adalah berdosa.</w:t>
      </w:r>
    </w:p>
    <w:p w14:paraId="512DB690" w14:textId="77777777" w:rsidR="009C7EDF" w:rsidRPr="00B665C9" w:rsidRDefault="009C7EDF" w:rsidP="009C7EDF">
      <w:pPr>
        <w:pStyle w:val="ListParagraph"/>
        <w:numPr>
          <w:ilvl w:val="0"/>
          <w:numId w:val="31"/>
        </w:numPr>
        <w:spacing w:after="200" w:line="240" w:lineRule="auto"/>
        <w:ind w:left="270" w:hanging="180"/>
        <w:rPr>
          <w:rFonts w:cstheme="minorHAnsi"/>
          <w:sz w:val="24"/>
          <w:szCs w:val="24"/>
          <w:lang w:val="es-ES_tradnl"/>
        </w:rPr>
      </w:pPr>
      <w:proofErr w:type="spellStart"/>
      <w:r w:rsidRPr="00B665C9">
        <w:rPr>
          <w:rFonts w:cstheme="minorHAnsi"/>
          <w:sz w:val="24"/>
          <w:szCs w:val="24"/>
          <w:lang w:val="es-ES_tradnl"/>
        </w:rPr>
        <w:t>Derma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sekolah</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kolej</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gabungan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berdosa</w:t>
      </w:r>
      <w:proofErr w:type="spellEnd"/>
      <w:r w:rsidRPr="00B665C9">
        <w:rPr>
          <w:rFonts w:cstheme="minorHAnsi"/>
          <w:sz w:val="24"/>
          <w:szCs w:val="24"/>
          <w:lang w:val="es-ES_tradnl"/>
        </w:rPr>
        <w:t>.</w:t>
      </w:r>
    </w:p>
    <w:p w14:paraId="61C19118"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proofErr w:type="spellStart"/>
      <w:r w:rsidRPr="001360ED">
        <w:rPr>
          <w:rFonts w:cstheme="minorHAnsi"/>
          <w:sz w:val="24"/>
          <w:szCs w:val="24"/>
        </w:rPr>
        <w:t>Menggunakan</w:t>
      </w:r>
      <w:proofErr w:type="spellEnd"/>
      <w:r w:rsidRPr="001360ED">
        <w:rPr>
          <w:rFonts w:cstheme="minorHAnsi"/>
          <w:sz w:val="24"/>
          <w:szCs w:val="24"/>
        </w:rPr>
        <w:t xml:space="preserve"> mana-mana </w:t>
      </w:r>
      <w:proofErr w:type="spellStart"/>
      <w:r w:rsidRPr="001360ED">
        <w:rPr>
          <w:rFonts w:cstheme="minorHAnsi"/>
          <w:sz w:val="24"/>
          <w:szCs w:val="24"/>
        </w:rPr>
        <w:t>kesusasteraan</w:t>
      </w:r>
      <w:proofErr w:type="spellEnd"/>
      <w:r w:rsidRPr="001360ED">
        <w:rPr>
          <w:rFonts w:cstheme="minorHAnsi"/>
          <w:sz w:val="24"/>
          <w:szCs w:val="24"/>
        </w:rPr>
        <w:t xml:space="preserve"> </w:t>
      </w:r>
      <w:proofErr w:type="spellStart"/>
      <w:r w:rsidRPr="001360ED">
        <w:rPr>
          <w:rFonts w:cstheme="minorHAnsi"/>
          <w:sz w:val="24"/>
          <w:szCs w:val="24"/>
        </w:rPr>
        <w:t>selain</w:t>
      </w:r>
      <w:proofErr w:type="spellEnd"/>
      <w:r w:rsidRPr="001360ED">
        <w:rPr>
          <w:rFonts w:cstheme="minorHAnsi"/>
          <w:sz w:val="24"/>
          <w:szCs w:val="24"/>
        </w:rPr>
        <w:t xml:space="preserve"> daripada Bible adalah salah.</w:t>
      </w:r>
    </w:p>
    <w:p w14:paraId="59E83D4E" w14:textId="77777777" w:rsidR="009C7EDF" w:rsidRPr="00B665C9"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lang w:val="es-ES_tradnl"/>
        </w:rPr>
      </w:pPr>
      <w:proofErr w:type="spellStart"/>
      <w:r w:rsidRPr="00B665C9">
        <w:rPr>
          <w:rFonts w:cstheme="minorHAnsi"/>
          <w:sz w:val="24"/>
          <w:szCs w:val="24"/>
          <w:lang w:val="es-ES_tradnl"/>
        </w:rPr>
        <w:t>Nama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mestilah</w:t>
      </w:r>
      <w:proofErr w:type="spellEnd"/>
      <w:r w:rsidRPr="00B665C9">
        <w:rPr>
          <w:rFonts w:cstheme="minorHAnsi"/>
          <w:sz w:val="24"/>
          <w:szCs w:val="24"/>
          <w:lang w:val="es-ES_tradnl"/>
        </w:rPr>
        <w:t xml:space="preserve"> "_______" </w:t>
      </w:r>
      <w:proofErr w:type="spellStart"/>
      <w:r w:rsidRPr="00B665C9">
        <w:rPr>
          <w:rFonts w:cstheme="minorHAnsi"/>
          <w:sz w:val="24"/>
          <w:szCs w:val="24"/>
          <w:lang w:val="es-ES_tradnl"/>
        </w:rPr>
        <w:t>tanpa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sebarang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lokasi</w:t>
      </w:r>
      <w:proofErr w:type="spellEnd"/>
      <w:r w:rsidRPr="00B665C9">
        <w:rPr>
          <w:rFonts w:cstheme="minorHAnsi"/>
          <w:sz w:val="24"/>
          <w:szCs w:val="24"/>
          <w:lang w:val="es-ES_tradnl"/>
        </w:rPr>
        <w:t>.</w:t>
      </w:r>
    </w:p>
    <w:p w14:paraId="3D84AF47"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proofErr w:type="spellStart"/>
      <w:r w:rsidRPr="001360ED">
        <w:rPr>
          <w:rFonts w:cstheme="minorHAnsi"/>
          <w:sz w:val="24"/>
          <w:szCs w:val="24"/>
        </w:rPr>
        <w:t>Meminum</w:t>
      </w:r>
      <w:proofErr w:type="spellEnd"/>
      <w:r w:rsidRPr="001360ED">
        <w:rPr>
          <w:rFonts w:cstheme="minorHAnsi"/>
          <w:sz w:val="24"/>
          <w:szCs w:val="24"/>
        </w:rPr>
        <w:t xml:space="preserve"> </w:t>
      </w:r>
      <w:proofErr w:type="spellStart"/>
      <w:r w:rsidRPr="001360ED">
        <w:rPr>
          <w:rFonts w:cstheme="minorHAnsi"/>
          <w:sz w:val="24"/>
          <w:szCs w:val="24"/>
        </w:rPr>
        <w:t>sebarang</w:t>
      </w:r>
      <w:proofErr w:type="spellEnd"/>
      <w:r w:rsidRPr="001360ED">
        <w:rPr>
          <w:rFonts w:cstheme="minorHAnsi"/>
          <w:sz w:val="24"/>
          <w:szCs w:val="24"/>
        </w:rPr>
        <w:t xml:space="preserve"> </w:t>
      </w:r>
      <w:proofErr w:type="spellStart"/>
      <w:r w:rsidRPr="001360ED">
        <w:rPr>
          <w:rFonts w:cstheme="minorHAnsi"/>
          <w:sz w:val="24"/>
          <w:szCs w:val="24"/>
        </w:rPr>
        <w:t>minuman</w:t>
      </w:r>
      <w:proofErr w:type="spellEnd"/>
      <w:r w:rsidRPr="001360ED">
        <w:rPr>
          <w:rFonts w:cstheme="minorHAnsi"/>
          <w:sz w:val="24"/>
          <w:szCs w:val="24"/>
        </w:rPr>
        <w:t xml:space="preserve"> </w:t>
      </w:r>
      <w:proofErr w:type="spellStart"/>
      <w:r w:rsidRPr="001360ED">
        <w:rPr>
          <w:rFonts w:cstheme="minorHAnsi"/>
          <w:sz w:val="24"/>
          <w:szCs w:val="24"/>
        </w:rPr>
        <w:t>beralkohol</w:t>
      </w:r>
      <w:proofErr w:type="spellEnd"/>
      <w:r w:rsidRPr="001360ED">
        <w:rPr>
          <w:rFonts w:cstheme="minorHAnsi"/>
          <w:sz w:val="24"/>
          <w:szCs w:val="24"/>
        </w:rPr>
        <w:t xml:space="preserve"> adalah berdosa.</w:t>
      </w:r>
    </w:p>
    <w:p w14:paraId="26451DBF" w14:textId="77777777" w:rsidR="009C7EDF" w:rsidRPr="00B665C9"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lang w:val="es-ES_tradnl"/>
        </w:rPr>
      </w:pPr>
      <w:proofErr w:type="spellStart"/>
      <w:r w:rsidRPr="00B665C9">
        <w:rPr>
          <w:rFonts w:cstheme="minorHAnsi"/>
          <w:sz w:val="24"/>
          <w:szCs w:val="24"/>
          <w:lang w:val="es-ES_tradnl"/>
        </w:rPr>
        <w:t>Menggunakan</w:t>
      </w:r>
      <w:proofErr w:type="spellEnd"/>
      <w:r w:rsidRPr="00B665C9">
        <w:rPr>
          <w:rFonts w:cstheme="minorHAnsi"/>
          <w:sz w:val="24"/>
          <w:szCs w:val="24"/>
          <w:lang w:val="es-ES_tradnl"/>
        </w:rPr>
        <w:t xml:space="preserve"> apa-apa </w:t>
      </w:r>
      <w:proofErr w:type="spellStart"/>
      <w:r w:rsidRPr="00B665C9">
        <w:rPr>
          <w:rFonts w:cstheme="minorHAnsi"/>
          <w:sz w:val="24"/>
          <w:szCs w:val="24"/>
          <w:lang w:val="es-ES_tradnl"/>
        </w:rPr>
        <w:t>jenis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tembakau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berdosa</w:t>
      </w:r>
      <w:proofErr w:type="spellEnd"/>
      <w:r w:rsidRPr="00B665C9">
        <w:rPr>
          <w:rFonts w:cstheme="minorHAnsi"/>
          <w:sz w:val="24"/>
          <w:szCs w:val="24"/>
          <w:lang w:val="es-ES_tradnl"/>
        </w:rPr>
        <w:t>.</w:t>
      </w:r>
    </w:p>
    <w:p w14:paraId="4492F1E4"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proofErr w:type="spellStart"/>
      <w:r w:rsidRPr="001360ED">
        <w:rPr>
          <w:rFonts w:cstheme="minorHAnsi"/>
          <w:sz w:val="24"/>
          <w:szCs w:val="24"/>
        </w:rPr>
        <w:t>Perkahwinan</w:t>
      </w:r>
      <w:proofErr w:type="spellEnd"/>
      <w:r w:rsidRPr="001360ED">
        <w:rPr>
          <w:rFonts w:cstheme="minorHAnsi"/>
          <w:sz w:val="24"/>
          <w:szCs w:val="24"/>
        </w:rPr>
        <w:t xml:space="preserve"> </w:t>
      </w:r>
      <w:proofErr w:type="spellStart"/>
      <w:r w:rsidRPr="001360ED">
        <w:rPr>
          <w:rFonts w:cstheme="minorHAnsi"/>
          <w:sz w:val="24"/>
          <w:szCs w:val="24"/>
        </w:rPr>
        <w:t>sesama</w:t>
      </w:r>
      <w:proofErr w:type="spellEnd"/>
      <w:r w:rsidRPr="001360ED">
        <w:rPr>
          <w:rFonts w:cstheme="minorHAnsi"/>
          <w:sz w:val="24"/>
          <w:szCs w:val="24"/>
        </w:rPr>
        <w:t xml:space="preserve"> </w:t>
      </w:r>
      <w:proofErr w:type="spellStart"/>
      <w:r w:rsidRPr="001360ED">
        <w:rPr>
          <w:rFonts w:cstheme="minorHAnsi"/>
          <w:sz w:val="24"/>
          <w:szCs w:val="24"/>
        </w:rPr>
        <w:t>kaum</w:t>
      </w:r>
      <w:proofErr w:type="spellEnd"/>
      <w:r w:rsidRPr="001360ED">
        <w:rPr>
          <w:rFonts w:cstheme="minorHAnsi"/>
          <w:sz w:val="24"/>
          <w:szCs w:val="24"/>
        </w:rPr>
        <w:t xml:space="preserve"> </w:t>
      </w:r>
      <w:proofErr w:type="spellStart"/>
      <w:r w:rsidRPr="001360ED">
        <w:rPr>
          <w:rFonts w:cstheme="minorHAnsi"/>
          <w:sz w:val="24"/>
          <w:szCs w:val="24"/>
        </w:rPr>
        <w:t>bukan</w:t>
      </w:r>
      <w:proofErr w:type="spellEnd"/>
      <w:r w:rsidRPr="001360ED">
        <w:rPr>
          <w:rFonts w:cstheme="minorHAnsi"/>
          <w:sz w:val="24"/>
          <w:szCs w:val="24"/>
        </w:rPr>
        <w:t xml:space="preserve"> alkitabiah.</w:t>
      </w:r>
    </w:p>
    <w:p w14:paraId="545698EF"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Bible melarang orang Kristian memiliki hamba.</w:t>
      </w:r>
    </w:p>
    <w:p w14:paraId="1935F240"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Gereja tidak boleh korporat dalam apa jua usaha.</w:t>
      </w:r>
    </w:p>
    <w:p w14:paraId="459B4A88" w14:textId="77777777" w:rsidR="009C7EDF" w:rsidRPr="00B665C9"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lang w:val="es-ES_tradnl"/>
        </w:rPr>
      </w:pPr>
      <w:proofErr w:type="spellStart"/>
      <w:r w:rsidRPr="00B665C9">
        <w:rPr>
          <w:rFonts w:cstheme="minorHAnsi"/>
          <w:sz w:val="24"/>
          <w:szCs w:val="24"/>
          <w:lang w:val="es-ES_tradnl"/>
        </w:rPr>
        <w:t>Jemaah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menggaji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pendakwah</w:t>
      </w:r>
      <w:proofErr w:type="spellEnd"/>
      <w:r w:rsidRPr="00B665C9">
        <w:rPr>
          <w:rFonts w:cstheme="minorHAnsi"/>
          <w:sz w:val="24"/>
          <w:szCs w:val="24"/>
          <w:lang w:val="es-ES_tradnl"/>
        </w:rPr>
        <w:t xml:space="preserve"> secara </w:t>
      </w:r>
      <w:proofErr w:type="spellStart"/>
      <w:r w:rsidRPr="00B665C9">
        <w:rPr>
          <w:rFonts w:cstheme="minorHAnsi"/>
          <w:sz w:val="24"/>
          <w:szCs w:val="24"/>
          <w:lang w:val="es-ES_tradnl"/>
        </w:rPr>
        <w:t>tetap</w:t>
      </w:r>
      <w:proofErr w:type="spellEnd"/>
      <w:r w:rsidRPr="00B665C9">
        <w:rPr>
          <w:rFonts w:cstheme="minorHAnsi"/>
          <w:sz w:val="24"/>
          <w:szCs w:val="24"/>
          <w:lang w:val="es-ES_tradnl"/>
        </w:rPr>
        <w:t>.</w:t>
      </w:r>
    </w:p>
    <w:p w14:paraId="71870F9B" w14:textId="77777777" w:rsidR="009C7EDF" w:rsidRPr="00B665C9"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lang w:val="es-ES_tradnl"/>
        </w:rPr>
      </w:pPr>
      <w:proofErr w:type="spellStart"/>
      <w:r w:rsidRPr="00B665C9">
        <w:rPr>
          <w:rFonts w:cstheme="minorHAnsi"/>
          <w:sz w:val="24"/>
          <w:szCs w:val="24"/>
          <w:lang w:val="es-ES_tradnl"/>
        </w:rPr>
        <w:t>Pemimpin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lagu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berbilang</w:t>
      </w:r>
      <w:proofErr w:type="spellEnd"/>
      <w:r w:rsidRPr="00B665C9">
        <w:rPr>
          <w:rFonts w:cstheme="minorHAnsi"/>
          <w:sz w:val="24"/>
          <w:szCs w:val="24"/>
          <w:lang w:val="es-ES_tradnl"/>
        </w:rPr>
        <w:t xml:space="preserve"> pada </w:t>
      </w:r>
      <w:proofErr w:type="spellStart"/>
      <w:r w:rsidRPr="00B665C9">
        <w:rPr>
          <w:rFonts w:cstheme="minorHAnsi"/>
          <w:sz w:val="24"/>
          <w:szCs w:val="24"/>
          <w:lang w:val="es-ES_tradnl"/>
        </w:rPr>
        <w:t>satu</w:t>
      </w:r>
      <w:proofErr w:type="spellEnd"/>
      <w:r w:rsidRPr="00B665C9">
        <w:rPr>
          <w:rFonts w:cstheme="minorHAnsi"/>
          <w:sz w:val="24"/>
          <w:szCs w:val="24"/>
          <w:lang w:val="es-ES_tradnl"/>
        </w:rPr>
        <w:t xml:space="preserve"> masa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hiburan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itu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berdosa</w:t>
      </w:r>
      <w:proofErr w:type="spellEnd"/>
      <w:r w:rsidRPr="00B665C9">
        <w:rPr>
          <w:rFonts w:cstheme="minorHAnsi"/>
          <w:sz w:val="24"/>
          <w:szCs w:val="24"/>
          <w:lang w:val="es-ES_tradnl"/>
        </w:rPr>
        <w:t>.</w:t>
      </w:r>
    </w:p>
    <w:p w14:paraId="656EA318" w14:textId="77777777" w:rsidR="009C7EDF" w:rsidRPr="00B665C9" w:rsidRDefault="009C7EDF" w:rsidP="009C7EDF">
      <w:pPr>
        <w:spacing w:line="240" w:lineRule="auto"/>
        <w:ind w:left="90"/>
        <w:jc w:val="both"/>
        <w:rPr>
          <w:rFonts w:cstheme="minorHAnsi"/>
          <w:sz w:val="24"/>
          <w:szCs w:val="24"/>
          <w:lang w:val="es-ES_tradnl"/>
        </w:rPr>
      </w:pPr>
      <w:proofErr w:type="spellStart"/>
      <w:r w:rsidRPr="00B665C9">
        <w:rPr>
          <w:rFonts w:cstheme="minorHAnsi"/>
          <w:sz w:val="24"/>
          <w:szCs w:val="24"/>
          <w:lang w:val="es-ES_tradnl"/>
        </w:rPr>
        <w:t>Ramai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orang</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taat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dahulu</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sekarang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percaya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tafsiran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kehendak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tepat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Namun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ramai</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telah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ditolak</w:t>
      </w:r>
      <w:proofErr w:type="spellEnd"/>
      <w:r w:rsidRPr="00B665C9">
        <w:rPr>
          <w:rFonts w:cstheme="minorHAnsi"/>
          <w:sz w:val="24"/>
          <w:szCs w:val="24"/>
          <w:lang w:val="es-ES_tradnl"/>
        </w:rPr>
        <w:t xml:space="preserve"> secara </w:t>
      </w:r>
      <w:proofErr w:type="spellStart"/>
      <w:r w:rsidRPr="00B665C9">
        <w:rPr>
          <w:rFonts w:cstheme="minorHAnsi"/>
          <w:sz w:val="24"/>
          <w:szCs w:val="24"/>
          <w:lang w:val="es-ES_tradnl"/>
        </w:rPr>
        <w:t>keseluruhan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atau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sebahagiannya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selepas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kajian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lanjut</w:t>
      </w:r>
      <w:proofErr w:type="spellEnd"/>
      <w:r w:rsidRPr="00B665C9">
        <w:rPr>
          <w:rFonts w:cstheme="minorHAnsi"/>
          <w:sz w:val="24"/>
          <w:szCs w:val="24"/>
          <w:lang w:val="es-ES_tradnl"/>
        </w:rPr>
        <w:t xml:space="preserve">. </w:t>
      </w:r>
      <w:proofErr w:type="gramStart"/>
      <w:r w:rsidRPr="00B665C9">
        <w:rPr>
          <w:rFonts w:cstheme="minorHAnsi"/>
          <w:sz w:val="24"/>
          <w:szCs w:val="24"/>
          <w:lang w:val="es-ES_tradnl"/>
        </w:rPr>
        <w:t xml:space="preserve">Apa yang </w:t>
      </w:r>
      <w:proofErr w:type="spellStart"/>
      <w:r w:rsidRPr="00B665C9">
        <w:rPr>
          <w:rFonts w:cstheme="minorHAnsi"/>
          <w:sz w:val="24"/>
          <w:szCs w:val="24"/>
          <w:lang w:val="es-ES_tradnl"/>
        </w:rPr>
        <w:t>berubah</w:t>
      </w:r>
      <w:proofErr w:type="spellEnd"/>
      <w:r w:rsidRPr="00B665C9">
        <w:rPr>
          <w:rFonts w:cstheme="minorHAnsi"/>
          <w:sz w:val="24"/>
          <w:szCs w:val="24"/>
          <w:lang w:val="es-ES_tradnl"/>
        </w:rPr>
        <w:t>?</w:t>
      </w:r>
      <w:proofErr w:type="gramEnd"/>
      <w:r w:rsidRPr="00B665C9">
        <w:rPr>
          <w:rFonts w:cstheme="minorHAnsi"/>
          <w:sz w:val="24"/>
          <w:szCs w:val="24"/>
          <w:lang w:val="es-ES_tradnl"/>
        </w:rPr>
        <w:t xml:space="preserve"> </w:t>
      </w:r>
      <w:proofErr w:type="spellStart"/>
      <w:r w:rsidRPr="00B665C9">
        <w:rPr>
          <w:rFonts w:cstheme="minorHAnsi"/>
          <w:sz w:val="24"/>
          <w:szCs w:val="24"/>
          <w:lang w:val="es-ES_tradnl"/>
        </w:rPr>
        <w:t>Adakah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itu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Bible</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atau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tafsiran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manusia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Adakah</w:t>
      </w:r>
      <w:proofErr w:type="spellEnd"/>
      <w:r w:rsidRPr="00B665C9">
        <w:rPr>
          <w:rFonts w:cstheme="minorHAnsi"/>
          <w:sz w:val="24"/>
          <w:szCs w:val="24"/>
          <w:lang w:val="es-ES_tradnl"/>
        </w:rPr>
        <w:t xml:space="preserve"> kita SEKARANG </w:t>
      </w:r>
      <w:proofErr w:type="spellStart"/>
      <w:r w:rsidRPr="00B665C9">
        <w:rPr>
          <w:rFonts w:cstheme="minorHAnsi"/>
          <w:sz w:val="24"/>
          <w:szCs w:val="24"/>
          <w:lang w:val="es-ES_tradnl"/>
        </w:rPr>
        <w:t>tahu</w:t>
      </w:r>
      <w:proofErr w:type="spellEnd"/>
      <w:r w:rsidRPr="00B665C9">
        <w:rPr>
          <w:rFonts w:cstheme="minorHAnsi"/>
          <w:sz w:val="24"/>
          <w:szCs w:val="24"/>
          <w:lang w:val="es-ES_tradnl"/>
        </w:rPr>
        <w:t xml:space="preserve"> SEMUA KEBENARAN? </w:t>
      </w:r>
      <w:proofErr w:type="spellStart"/>
      <w:r w:rsidRPr="00B665C9">
        <w:rPr>
          <w:rFonts w:cstheme="minorHAnsi"/>
          <w:sz w:val="24"/>
          <w:szCs w:val="24"/>
          <w:lang w:val="es-ES_tradnl"/>
        </w:rPr>
        <w:t>Adakah</w:t>
      </w:r>
      <w:proofErr w:type="spellEnd"/>
      <w:r w:rsidRPr="00B665C9">
        <w:rPr>
          <w:rFonts w:cstheme="minorHAnsi"/>
          <w:sz w:val="24"/>
          <w:szCs w:val="24"/>
          <w:lang w:val="es-ES_tradnl"/>
        </w:rPr>
        <w:t xml:space="preserve"> apa yang kita </w:t>
      </w:r>
      <w:proofErr w:type="spellStart"/>
      <w:r w:rsidRPr="00B665C9">
        <w:rPr>
          <w:rFonts w:cstheme="minorHAnsi"/>
          <w:sz w:val="24"/>
          <w:szCs w:val="24"/>
          <w:lang w:val="es-ES_tradnl"/>
        </w:rPr>
        <w:t>pegang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teguh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sebagai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syarat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persekutuan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terbukti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generasi</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datang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Adakah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kepercayaan</w:t>
      </w:r>
      <w:proofErr w:type="spellEnd"/>
      <w:r w:rsidRPr="00B665C9">
        <w:rPr>
          <w:rFonts w:cstheme="minorHAnsi"/>
          <w:sz w:val="24"/>
          <w:szCs w:val="24"/>
          <w:lang w:val="es-ES_tradnl"/>
        </w:rPr>
        <w:t xml:space="preserve"> kita </w:t>
      </w:r>
      <w:proofErr w:type="spellStart"/>
      <w:r w:rsidRPr="00B665C9">
        <w:rPr>
          <w:rFonts w:cstheme="minorHAnsi"/>
          <w:sz w:val="24"/>
          <w:szCs w:val="24"/>
          <w:lang w:val="es-ES_tradnl"/>
        </w:rPr>
        <w:t>sangat</w:t>
      </w:r>
      <w:proofErr w:type="spellEnd"/>
      <w:r w:rsidRPr="00B665C9">
        <w:rPr>
          <w:rFonts w:cstheme="minorHAnsi"/>
          <w:sz w:val="24"/>
          <w:szCs w:val="24"/>
          <w:lang w:val="es-ES_tradnl"/>
        </w:rPr>
        <w:t xml:space="preserve"> MUKTAMAD </w:t>
      </w:r>
      <w:proofErr w:type="spellStart"/>
      <w:r w:rsidRPr="00B665C9">
        <w:rPr>
          <w:rFonts w:cstheme="minorHAnsi"/>
          <w:sz w:val="24"/>
          <w:szCs w:val="24"/>
          <w:lang w:val="es-ES_tradnl"/>
        </w:rPr>
        <w:t>sehingga</w:t>
      </w:r>
      <w:proofErr w:type="spellEnd"/>
      <w:r w:rsidRPr="00B665C9">
        <w:rPr>
          <w:rFonts w:cstheme="minorHAnsi"/>
          <w:sz w:val="24"/>
          <w:szCs w:val="24"/>
          <w:lang w:val="es-ES_tradnl"/>
        </w:rPr>
        <w:t xml:space="preserve"> kita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dapat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belajar</w:t>
      </w:r>
      <w:proofErr w:type="spellEnd"/>
      <w:r w:rsidRPr="00B665C9">
        <w:rPr>
          <w:rFonts w:cstheme="minorHAnsi"/>
          <w:sz w:val="24"/>
          <w:szCs w:val="24"/>
          <w:lang w:val="es-ES_tradnl"/>
        </w:rPr>
        <w:t>?</w:t>
      </w:r>
    </w:p>
    <w:p w14:paraId="6073BE3C" w14:textId="77777777" w:rsidR="009C7EDF" w:rsidRPr="00B665C9" w:rsidRDefault="009C7EDF" w:rsidP="009C7EDF">
      <w:pPr>
        <w:spacing w:after="0" w:line="240" w:lineRule="auto"/>
        <w:ind w:left="90"/>
        <w:rPr>
          <w:rFonts w:cstheme="minorHAnsi"/>
          <w:sz w:val="24"/>
          <w:szCs w:val="24"/>
          <w:lang w:val="es-ES_tradnl"/>
        </w:rPr>
      </w:pPr>
      <w:proofErr w:type="spellStart"/>
      <w:r w:rsidRPr="00B665C9">
        <w:rPr>
          <w:rFonts w:cstheme="minorHAnsi"/>
          <w:sz w:val="24"/>
          <w:szCs w:val="24"/>
          <w:lang w:val="es-ES_tradnl"/>
        </w:rPr>
        <w:lastRenderedPageBreak/>
        <w:t>Injil</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atau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Injil</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Kristus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ialah</w:t>
      </w:r>
      <w:proofErr w:type="spellEnd"/>
      <w:r w:rsidRPr="00B665C9">
        <w:rPr>
          <w:rFonts w:cstheme="minorHAnsi"/>
          <w:sz w:val="24"/>
          <w:szCs w:val="24"/>
          <w:lang w:val="es-ES_tradnl"/>
        </w:rPr>
        <w:t>:</w:t>
      </w:r>
    </w:p>
    <w:p w14:paraId="535600ED" w14:textId="77777777" w:rsidR="009C7EDF" w:rsidRPr="00B665C9" w:rsidRDefault="009C7EDF" w:rsidP="009C7EDF">
      <w:pPr>
        <w:tabs>
          <w:tab w:val="left" w:pos="450"/>
          <w:tab w:val="left" w:pos="540"/>
        </w:tabs>
        <w:spacing w:after="0" w:line="240" w:lineRule="auto"/>
        <w:ind w:left="360"/>
        <w:rPr>
          <w:rFonts w:cstheme="minorHAnsi"/>
          <w:sz w:val="24"/>
          <w:szCs w:val="24"/>
          <w:lang w:val="es-ES_tradnl"/>
        </w:rPr>
      </w:pPr>
      <w:r w:rsidRPr="00B665C9">
        <w:rPr>
          <w:rFonts w:cstheme="minorHAnsi"/>
          <w:sz w:val="24"/>
          <w:szCs w:val="24"/>
          <w:lang w:val="es-ES_tradnl"/>
        </w:rPr>
        <w:t xml:space="preserve">a.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sebagai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Yesus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w:t>
      </w:r>
      <w:proofErr w:type="spellEnd"/>
      <w:r w:rsidRPr="00B665C9">
        <w:rPr>
          <w:rFonts w:cstheme="minorHAnsi"/>
          <w:sz w:val="24"/>
          <w:szCs w:val="24"/>
          <w:lang w:val="es-ES_tradnl"/>
        </w:rPr>
        <w:t xml:space="preserve"> Nazaret,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manusia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tetapi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berdosa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dipersembahkan</w:t>
      </w:r>
      <w:proofErr w:type="spellEnd"/>
    </w:p>
    <w:p w14:paraId="256E6AFA" w14:textId="77777777" w:rsidR="009C7EDF" w:rsidRPr="00B665C9" w:rsidRDefault="009C7EDF" w:rsidP="009C7EDF">
      <w:pPr>
        <w:spacing w:after="0" w:line="240" w:lineRule="auto"/>
        <w:ind w:left="720"/>
        <w:rPr>
          <w:rFonts w:cstheme="minorHAnsi"/>
          <w:sz w:val="24"/>
          <w:szCs w:val="24"/>
          <w:lang w:val="es-ES_tradnl"/>
        </w:rPr>
      </w:pPr>
      <w:proofErr w:type="spellStart"/>
      <w:r w:rsidRPr="00B665C9">
        <w:rPr>
          <w:rFonts w:cstheme="minorHAnsi"/>
          <w:sz w:val="24"/>
          <w:szCs w:val="24"/>
          <w:lang w:val="es-ES_tradnl"/>
        </w:rPr>
        <w:t>Tubuh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fizikalnya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sebagai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korban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persembahan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dosa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penghapusan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dosa</w:t>
      </w:r>
      <w:proofErr w:type="spellEnd"/>
      <w:r w:rsidRPr="00B665C9">
        <w:rPr>
          <w:rFonts w:cstheme="minorHAnsi"/>
          <w:sz w:val="24"/>
          <w:szCs w:val="24"/>
          <w:lang w:val="es-ES_tradnl"/>
        </w:rPr>
        <w:t>.</w:t>
      </w:r>
    </w:p>
    <w:p w14:paraId="180ABB5C" w14:textId="77777777" w:rsidR="009C7EDF" w:rsidRPr="00B665C9" w:rsidRDefault="009C7EDF" w:rsidP="009C7EDF">
      <w:pPr>
        <w:spacing w:after="0" w:line="240" w:lineRule="auto"/>
        <w:ind w:left="360"/>
        <w:rPr>
          <w:rFonts w:cstheme="minorHAnsi"/>
          <w:sz w:val="24"/>
          <w:szCs w:val="24"/>
          <w:lang w:val="es-ES_tradnl"/>
        </w:rPr>
      </w:pPr>
      <w:r w:rsidRPr="00B665C9">
        <w:rPr>
          <w:rFonts w:cstheme="minorHAnsi"/>
          <w:sz w:val="24"/>
          <w:szCs w:val="24"/>
          <w:lang w:val="es-ES_tradnl"/>
        </w:rPr>
        <w:t xml:space="preserve">b. </w:t>
      </w:r>
      <w:proofErr w:type="spellStart"/>
      <w:r w:rsidRPr="00B665C9">
        <w:rPr>
          <w:rFonts w:cstheme="minorHAnsi"/>
          <w:sz w:val="24"/>
          <w:szCs w:val="24"/>
          <w:lang w:val="es-ES_tradnl"/>
        </w:rPr>
        <w:t>Pengkebumian</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kebangkitannya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seterusnya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kemenangan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kematian</w:t>
      </w:r>
      <w:proofErr w:type="spellEnd"/>
      <w:r w:rsidRPr="00B665C9">
        <w:rPr>
          <w:rFonts w:cstheme="minorHAnsi"/>
          <w:sz w:val="24"/>
          <w:szCs w:val="24"/>
          <w:lang w:val="es-ES_tradnl"/>
        </w:rPr>
        <w:t>.</w:t>
      </w:r>
    </w:p>
    <w:p w14:paraId="6EC27749" w14:textId="77777777" w:rsidR="009C7EDF" w:rsidRPr="00B665C9" w:rsidRDefault="009C7EDF" w:rsidP="009C7EDF">
      <w:pPr>
        <w:spacing w:line="240" w:lineRule="auto"/>
        <w:ind w:left="360"/>
        <w:rPr>
          <w:rFonts w:cstheme="minorHAnsi"/>
          <w:sz w:val="24"/>
          <w:szCs w:val="24"/>
          <w:lang w:val="es-ES_tradnl"/>
        </w:rPr>
      </w:pPr>
      <w:r w:rsidRPr="00B665C9">
        <w:rPr>
          <w:rFonts w:cstheme="minorHAnsi"/>
          <w:sz w:val="24"/>
          <w:szCs w:val="24"/>
          <w:lang w:val="es-ES_tradnl"/>
        </w:rPr>
        <w:t xml:space="preserve">c. </w:t>
      </w:r>
      <w:proofErr w:type="spellStart"/>
      <w:r w:rsidRPr="00B665C9">
        <w:rPr>
          <w:rFonts w:cstheme="minorHAnsi"/>
          <w:sz w:val="24"/>
          <w:szCs w:val="24"/>
          <w:lang w:val="es-ES_tradnl"/>
        </w:rPr>
        <w:t>Kenaikan-Nya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kembali</w:t>
      </w:r>
      <w:proofErr w:type="spellEnd"/>
      <w:r w:rsidRPr="00B665C9">
        <w:rPr>
          <w:rFonts w:cstheme="minorHAnsi"/>
          <w:sz w:val="24"/>
          <w:szCs w:val="24"/>
          <w:lang w:val="es-ES_tradnl"/>
        </w:rPr>
        <w:t xml:space="preserve"> ke </w:t>
      </w:r>
      <w:proofErr w:type="spellStart"/>
      <w:r w:rsidRPr="00B665C9">
        <w:rPr>
          <w:rFonts w:cstheme="minorHAnsi"/>
          <w:sz w:val="24"/>
          <w:szCs w:val="24"/>
          <w:lang w:val="es-ES_tradnl"/>
        </w:rPr>
        <w:t>kediaman-Nya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dahulu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bersama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Allah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Bapa</w:t>
      </w:r>
      <w:proofErr w:type="spellEnd"/>
      <w:r w:rsidRPr="00B665C9">
        <w:rPr>
          <w:rFonts w:cstheme="minorHAnsi"/>
          <w:sz w:val="24"/>
          <w:szCs w:val="24"/>
          <w:lang w:val="es-ES_tradnl"/>
        </w:rPr>
        <w:t>.</w:t>
      </w:r>
    </w:p>
    <w:p w14:paraId="35671492" w14:textId="77777777" w:rsidR="009C7EDF" w:rsidRPr="00B665C9" w:rsidRDefault="009C7EDF" w:rsidP="009C7EDF">
      <w:pPr>
        <w:spacing w:after="0" w:line="240" w:lineRule="auto"/>
        <w:ind w:left="90"/>
        <w:jc w:val="both"/>
        <w:rPr>
          <w:rFonts w:cstheme="minorHAnsi"/>
          <w:sz w:val="24"/>
          <w:szCs w:val="24"/>
          <w:lang w:val="es-ES_tradnl"/>
        </w:rPr>
      </w:pP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menaruh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kepercayaan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kepada-Nya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dikuburkan</w:t>
      </w:r>
      <w:proofErr w:type="spellEnd"/>
      <w:r w:rsidRPr="00B665C9">
        <w:rPr>
          <w:rFonts w:cstheme="minorHAnsi"/>
          <w:sz w:val="24"/>
          <w:szCs w:val="24"/>
          <w:lang w:val="es-ES_tradnl"/>
        </w:rPr>
        <w:t xml:space="preserve"> ke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kematian-Nya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dibangkitkan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sebagai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makhluk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rohani</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baru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bertumbuh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menjadi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serupa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imej</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sifat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hidup</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berjalan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ajaran (</w:t>
      </w:r>
      <w:proofErr w:type="spellStart"/>
      <w:r w:rsidRPr="00B665C9">
        <w:rPr>
          <w:rFonts w:cstheme="minorHAnsi"/>
          <w:sz w:val="24"/>
          <w:szCs w:val="24"/>
          <w:lang w:val="es-ES_tradnl"/>
        </w:rPr>
        <w:t>doktrin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Kristus</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Rasul-Nya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sahaja</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berada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persekutuan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semua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lain</w:t>
      </w:r>
      <w:proofErr w:type="spellEnd"/>
      <w:r w:rsidRPr="00B665C9">
        <w:rPr>
          <w:rFonts w:cstheme="minorHAnsi"/>
          <w:sz w:val="24"/>
          <w:szCs w:val="24"/>
          <w:lang w:val="es-ES_tradnl"/>
        </w:rPr>
        <w:t xml:space="preserve"> di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Kristus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walaupun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mempunyai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pemahaman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berbeza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tentang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beberapa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pengajaran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lain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Injil</w:t>
      </w:r>
      <w:proofErr w:type="spellEnd"/>
      <w:r w:rsidRPr="00B665C9">
        <w:rPr>
          <w:rFonts w:cstheme="minorHAnsi"/>
          <w:sz w:val="24"/>
          <w:szCs w:val="24"/>
          <w:lang w:val="es-ES_tradnl"/>
        </w:rPr>
        <w:t>.</w:t>
      </w:r>
    </w:p>
    <w:p w14:paraId="4E8CF1FD" w14:textId="77777777" w:rsidR="009C7EDF" w:rsidRPr="00B665C9" w:rsidRDefault="009C7EDF" w:rsidP="009C7EDF">
      <w:pPr>
        <w:spacing w:after="0" w:line="240" w:lineRule="auto"/>
        <w:ind w:left="90"/>
        <w:jc w:val="both"/>
        <w:rPr>
          <w:rFonts w:cstheme="minorHAnsi"/>
          <w:sz w:val="24"/>
          <w:szCs w:val="24"/>
          <w:lang w:val="es-ES_tradnl"/>
        </w:rPr>
      </w:pPr>
      <w:r w:rsidRPr="00B665C9">
        <w:rPr>
          <w:rFonts w:cstheme="minorHAnsi"/>
          <w:sz w:val="24"/>
          <w:szCs w:val="24"/>
          <w:lang w:val="es-ES_tradnl"/>
        </w:rPr>
        <w:t xml:space="preserve"> </w:t>
      </w:r>
    </w:p>
    <w:p w14:paraId="102C65A8" w14:textId="77777777" w:rsidR="009C7EDF" w:rsidRPr="00B665C9" w:rsidRDefault="009C7EDF" w:rsidP="009C7EDF">
      <w:pPr>
        <w:spacing w:line="240" w:lineRule="auto"/>
        <w:ind w:left="90"/>
        <w:jc w:val="both"/>
        <w:rPr>
          <w:rFonts w:cstheme="minorHAnsi"/>
          <w:b/>
          <w:sz w:val="24"/>
          <w:szCs w:val="24"/>
          <w:lang w:val="es-ES_tradnl"/>
        </w:rPr>
      </w:pPr>
      <w:r w:rsidRPr="00B665C9">
        <w:rPr>
          <w:rFonts w:cstheme="minorHAnsi"/>
          <w:b/>
          <w:sz w:val="24"/>
          <w:szCs w:val="24"/>
          <w:u w:val="single"/>
          <w:lang w:val="es-ES_tradnl"/>
        </w:rPr>
        <w:t xml:space="preserve">Kita </w:t>
      </w:r>
      <w:proofErr w:type="spellStart"/>
      <w:r w:rsidRPr="00B665C9">
        <w:rPr>
          <w:rFonts w:cstheme="minorHAnsi"/>
          <w:b/>
          <w:sz w:val="24"/>
          <w:szCs w:val="24"/>
          <w:u w:val="single"/>
          <w:lang w:val="es-ES_tradnl"/>
        </w:rPr>
        <w:t>mesti</w:t>
      </w:r>
      <w:proofErr w:type="spellEnd"/>
      <w:r w:rsidRPr="00B665C9">
        <w:rPr>
          <w:rFonts w:cstheme="minorHAnsi"/>
          <w:b/>
          <w:sz w:val="24"/>
          <w:szCs w:val="24"/>
          <w:u w:val="single"/>
          <w:lang w:val="es-ES_tradnl"/>
        </w:rPr>
        <w:t xml:space="preserve"> </w:t>
      </w:r>
      <w:proofErr w:type="spellStart"/>
      <w:r w:rsidRPr="00B665C9">
        <w:rPr>
          <w:rFonts w:cstheme="minorHAnsi"/>
          <w:b/>
          <w:sz w:val="24"/>
          <w:szCs w:val="24"/>
          <w:u w:val="single"/>
          <w:lang w:val="es-ES_tradnl"/>
        </w:rPr>
        <w:t>tekun</w:t>
      </w:r>
      <w:proofErr w:type="spellEnd"/>
      <w:r w:rsidRPr="00B665C9">
        <w:rPr>
          <w:rFonts w:cstheme="minorHAnsi"/>
          <w:b/>
          <w:sz w:val="24"/>
          <w:szCs w:val="24"/>
          <w:u w:val="single"/>
          <w:lang w:val="es-ES_tradnl"/>
        </w:rPr>
        <w:t xml:space="preserve"> </w:t>
      </w:r>
      <w:proofErr w:type="spellStart"/>
      <w:r w:rsidRPr="00B665C9">
        <w:rPr>
          <w:rFonts w:cstheme="minorHAnsi"/>
          <w:b/>
          <w:sz w:val="24"/>
          <w:szCs w:val="24"/>
          <w:u w:val="single"/>
          <w:lang w:val="es-ES_tradnl"/>
        </w:rPr>
        <w:t>mempelajari</w:t>
      </w:r>
      <w:proofErr w:type="spellEnd"/>
      <w:r w:rsidRPr="00B665C9">
        <w:rPr>
          <w:rFonts w:cstheme="minorHAnsi"/>
          <w:b/>
          <w:sz w:val="24"/>
          <w:szCs w:val="24"/>
          <w:u w:val="single"/>
          <w:lang w:val="es-ES_tradnl"/>
        </w:rPr>
        <w:t xml:space="preserve"> </w:t>
      </w:r>
      <w:proofErr w:type="spellStart"/>
      <w:r w:rsidRPr="00B665C9">
        <w:rPr>
          <w:rFonts w:cstheme="minorHAnsi"/>
          <w:b/>
          <w:sz w:val="24"/>
          <w:szCs w:val="24"/>
          <w:u w:val="single"/>
          <w:lang w:val="es-ES_tradnl"/>
        </w:rPr>
        <w:t>kitab</w:t>
      </w:r>
      <w:proofErr w:type="spellEnd"/>
      <w:r w:rsidRPr="00B665C9">
        <w:rPr>
          <w:rFonts w:cstheme="minorHAnsi"/>
          <w:b/>
          <w:sz w:val="24"/>
          <w:szCs w:val="24"/>
          <w:u w:val="single"/>
          <w:lang w:val="es-ES_tradnl"/>
        </w:rPr>
        <w:t xml:space="preserve"> </w:t>
      </w:r>
      <w:proofErr w:type="spellStart"/>
      <w:r w:rsidRPr="00B665C9">
        <w:rPr>
          <w:rFonts w:cstheme="minorHAnsi"/>
          <w:b/>
          <w:sz w:val="24"/>
          <w:szCs w:val="24"/>
          <w:u w:val="single"/>
          <w:lang w:val="es-ES_tradnl"/>
        </w:rPr>
        <w:t>suci</w:t>
      </w:r>
      <w:proofErr w:type="spellEnd"/>
      <w:r w:rsidRPr="00B665C9">
        <w:rPr>
          <w:rFonts w:cstheme="minorHAnsi"/>
          <w:b/>
          <w:sz w:val="24"/>
          <w:szCs w:val="24"/>
          <w:u w:val="single"/>
          <w:lang w:val="es-ES_tradnl"/>
        </w:rPr>
        <w:t xml:space="preserve">, </w:t>
      </w:r>
      <w:proofErr w:type="spellStart"/>
      <w:r w:rsidRPr="00B665C9">
        <w:rPr>
          <w:rFonts w:cstheme="minorHAnsi"/>
          <w:b/>
          <w:sz w:val="24"/>
          <w:szCs w:val="24"/>
          <w:u w:val="single"/>
          <w:lang w:val="es-ES_tradnl"/>
        </w:rPr>
        <w:t>menerima</w:t>
      </w:r>
      <w:proofErr w:type="spellEnd"/>
      <w:r w:rsidRPr="00B665C9">
        <w:rPr>
          <w:rFonts w:cstheme="minorHAnsi"/>
          <w:b/>
          <w:sz w:val="24"/>
          <w:szCs w:val="24"/>
          <w:u w:val="single"/>
          <w:lang w:val="es-ES_tradnl"/>
        </w:rPr>
        <w:t xml:space="preserve"> </w:t>
      </w:r>
      <w:proofErr w:type="spellStart"/>
      <w:r w:rsidRPr="00B665C9">
        <w:rPr>
          <w:rFonts w:cstheme="minorHAnsi"/>
          <w:b/>
          <w:sz w:val="24"/>
          <w:szCs w:val="24"/>
          <w:u w:val="single"/>
          <w:lang w:val="es-ES_tradnl"/>
        </w:rPr>
        <w:t>kebenarannya</w:t>
      </w:r>
      <w:proofErr w:type="spellEnd"/>
      <w:r w:rsidRPr="00B665C9">
        <w:rPr>
          <w:rFonts w:cstheme="minorHAnsi"/>
          <w:b/>
          <w:sz w:val="24"/>
          <w:szCs w:val="24"/>
          <w:u w:val="single"/>
          <w:lang w:val="es-ES_tradnl"/>
        </w:rPr>
        <w:t xml:space="preserve"> dan </w:t>
      </w:r>
      <w:proofErr w:type="spellStart"/>
      <w:r w:rsidRPr="00B665C9">
        <w:rPr>
          <w:rFonts w:cstheme="minorHAnsi"/>
          <w:b/>
          <w:sz w:val="24"/>
          <w:szCs w:val="24"/>
          <w:u w:val="single"/>
          <w:lang w:val="es-ES_tradnl"/>
        </w:rPr>
        <w:t>bersedia</w:t>
      </w:r>
      <w:proofErr w:type="spellEnd"/>
      <w:r w:rsidRPr="00B665C9">
        <w:rPr>
          <w:rFonts w:cstheme="minorHAnsi"/>
          <w:b/>
          <w:sz w:val="24"/>
          <w:szCs w:val="24"/>
          <w:u w:val="single"/>
          <w:lang w:val="es-ES_tradnl"/>
        </w:rPr>
        <w:t xml:space="preserve"> </w:t>
      </w:r>
      <w:proofErr w:type="spellStart"/>
      <w:r w:rsidRPr="00B665C9">
        <w:rPr>
          <w:rFonts w:cstheme="minorHAnsi"/>
          <w:b/>
          <w:sz w:val="24"/>
          <w:szCs w:val="24"/>
          <w:u w:val="single"/>
          <w:lang w:val="es-ES_tradnl"/>
        </w:rPr>
        <w:t>mengikutinya</w:t>
      </w:r>
      <w:proofErr w:type="spellEnd"/>
      <w:r w:rsidRPr="00B665C9">
        <w:rPr>
          <w:rFonts w:cstheme="minorHAnsi"/>
          <w:b/>
          <w:sz w:val="24"/>
          <w:szCs w:val="24"/>
          <w:u w:val="single"/>
          <w:lang w:val="es-ES_tradnl"/>
        </w:rPr>
        <w:t xml:space="preserve"> ke mana </w:t>
      </w:r>
      <w:proofErr w:type="spellStart"/>
      <w:r w:rsidRPr="00B665C9">
        <w:rPr>
          <w:rFonts w:cstheme="minorHAnsi"/>
          <w:b/>
          <w:sz w:val="24"/>
          <w:szCs w:val="24"/>
          <w:u w:val="single"/>
          <w:lang w:val="es-ES_tradnl"/>
        </w:rPr>
        <w:t>sahaja</w:t>
      </w:r>
      <w:proofErr w:type="spellEnd"/>
      <w:r w:rsidRPr="00B665C9">
        <w:rPr>
          <w:rFonts w:cstheme="minorHAnsi"/>
          <w:b/>
          <w:sz w:val="24"/>
          <w:szCs w:val="24"/>
          <w:u w:val="single"/>
          <w:lang w:val="es-ES_tradnl"/>
        </w:rPr>
        <w:t xml:space="preserve"> </w:t>
      </w:r>
      <w:proofErr w:type="spellStart"/>
      <w:r w:rsidRPr="00B665C9">
        <w:rPr>
          <w:rFonts w:cstheme="minorHAnsi"/>
          <w:b/>
          <w:sz w:val="24"/>
          <w:szCs w:val="24"/>
          <w:u w:val="single"/>
          <w:lang w:val="es-ES_tradnl"/>
        </w:rPr>
        <w:t>ia</w:t>
      </w:r>
      <w:proofErr w:type="spellEnd"/>
      <w:r w:rsidRPr="00B665C9">
        <w:rPr>
          <w:rFonts w:cstheme="minorHAnsi"/>
          <w:b/>
          <w:sz w:val="24"/>
          <w:szCs w:val="24"/>
          <w:u w:val="single"/>
          <w:lang w:val="es-ES_tradnl"/>
        </w:rPr>
        <w:t xml:space="preserve"> </w:t>
      </w:r>
      <w:proofErr w:type="spellStart"/>
      <w:r w:rsidRPr="00B665C9">
        <w:rPr>
          <w:rFonts w:cstheme="minorHAnsi"/>
          <w:b/>
          <w:sz w:val="24"/>
          <w:szCs w:val="24"/>
          <w:u w:val="single"/>
          <w:lang w:val="es-ES_tradnl"/>
        </w:rPr>
        <w:t>membawa</w:t>
      </w:r>
      <w:proofErr w:type="spellEnd"/>
      <w:r w:rsidRPr="00B665C9">
        <w:rPr>
          <w:rFonts w:cstheme="minorHAnsi"/>
          <w:b/>
          <w:sz w:val="24"/>
          <w:szCs w:val="24"/>
          <w:u w:val="single"/>
          <w:lang w:val="es-ES_tradnl"/>
        </w:rPr>
        <w:t xml:space="preserve"> kita</w:t>
      </w:r>
      <w:r w:rsidRPr="00B665C9">
        <w:rPr>
          <w:rFonts w:cstheme="minorHAnsi"/>
          <w:b/>
          <w:sz w:val="24"/>
          <w:szCs w:val="24"/>
          <w:lang w:val="es-ES_tradnl"/>
        </w:rPr>
        <w:t>.</w:t>
      </w:r>
    </w:p>
    <w:p w14:paraId="1244A358" w14:textId="77777777" w:rsidR="009C7EDF" w:rsidRPr="00B665C9" w:rsidRDefault="009C7EDF" w:rsidP="009C7EDF">
      <w:pPr>
        <w:spacing w:line="240" w:lineRule="auto"/>
        <w:ind w:left="90"/>
        <w:jc w:val="both"/>
        <w:rPr>
          <w:rFonts w:cstheme="minorHAnsi"/>
          <w:b/>
          <w:sz w:val="24"/>
          <w:szCs w:val="24"/>
          <w:lang w:val="es-ES_tradnl"/>
        </w:rPr>
      </w:pPr>
    </w:p>
    <w:p w14:paraId="6E3B1B1E" w14:textId="77777777" w:rsidR="009C7EDF" w:rsidRPr="00B665C9" w:rsidRDefault="009C7EDF" w:rsidP="009C7EDF">
      <w:pPr>
        <w:spacing w:line="240" w:lineRule="auto"/>
        <w:ind w:left="90"/>
        <w:jc w:val="both"/>
        <w:rPr>
          <w:rFonts w:cstheme="minorHAnsi"/>
          <w:b/>
          <w:sz w:val="24"/>
          <w:szCs w:val="24"/>
          <w:lang w:val="es-ES_tradnl"/>
        </w:rPr>
      </w:pPr>
      <w:proofErr w:type="spellStart"/>
      <w:r w:rsidRPr="00B665C9">
        <w:rPr>
          <w:rFonts w:cstheme="minorHAnsi"/>
          <w:b/>
          <w:sz w:val="24"/>
          <w:szCs w:val="24"/>
          <w:lang w:val="es-ES_tradnl"/>
        </w:rPr>
        <w:t>Bab</w:t>
      </w:r>
      <w:proofErr w:type="spellEnd"/>
      <w:r w:rsidRPr="00B665C9">
        <w:rPr>
          <w:rFonts w:cstheme="minorHAnsi"/>
          <w:b/>
          <w:sz w:val="24"/>
          <w:szCs w:val="24"/>
          <w:lang w:val="es-ES_tradnl"/>
        </w:rPr>
        <w:t xml:space="preserve"> 7</w:t>
      </w:r>
    </w:p>
    <w:p w14:paraId="6C8C37EB" w14:textId="77777777" w:rsidR="009C7EDF" w:rsidRPr="00B665C9" w:rsidRDefault="009C7EDF" w:rsidP="009C7EDF">
      <w:pPr>
        <w:spacing w:line="240" w:lineRule="auto"/>
        <w:ind w:left="90"/>
        <w:jc w:val="center"/>
        <w:rPr>
          <w:rFonts w:cstheme="minorHAnsi"/>
          <w:b/>
          <w:sz w:val="24"/>
          <w:szCs w:val="24"/>
          <w:lang w:val="es-ES_tradnl"/>
        </w:rPr>
      </w:pPr>
      <w:proofErr w:type="spellStart"/>
      <w:r w:rsidRPr="00B665C9">
        <w:rPr>
          <w:rFonts w:cstheme="minorHAnsi"/>
          <w:b/>
          <w:sz w:val="24"/>
          <w:szCs w:val="24"/>
          <w:lang w:val="es-ES_tradnl"/>
        </w:rPr>
        <w:t>Ringkasan</w:t>
      </w:r>
      <w:proofErr w:type="spellEnd"/>
    </w:p>
    <w:p w14:paraId="5A4A3379" w14:textId="77777777" w:rsidR="009C7EDF" w:rsidRPr="00B665C9" w:rsidRDefault="009C7EDF" w:rsidP="009C7EDF">
      <w:pPr>
        <w:spacing w:after="0" w:line="240" w:lineRule="auto"/>
        <w:jc w:val="both"/>
        <w:rPr>
          <w:rFonts w:cstheme="minorHAnsi"/>
          <w:b/>
          <w:sz w:val="24"/>
          <w:szCs w:val="24"/>
          <w:lang w:val="es-ES_tradnl"/>
        </w:rPr>
      </w:pPr>
      <w:proofErr w:type="spellStart"/>
      <w:r w:rsidRPr="00B665C9">
        <w:rPr>
          <w:rFonts w:cstheme="minorHAnsi"/>
          <w:b/>
          <w:sz w:val="24"/>
          <w:szCs w:val="24"/>
          <w:lang w:val="es-ES_tradnl"/>
        </w:rPr>
        <w:t>Beberapa</w:t>
      </w:r>
      <w:proofErr w:type="spellEnd"/>
      <w:r w:rsidRPr="00B665C9">
        <w:rPr>
          <w:rFonts w:cstheme="minorHAnsi"/>
          <w:b/>
          <w:sz w:val="24"/>
          <w:szCs w:val="24"/>
          <w:lang w:val="es-ES_tradnl"/>
        </w:rPr>
        <w:t xml:space="preserve"> Ajaran dan amalan </w:t>
      </w:r>
      <w:proofErr w:type="spellStart"/>
      <w:r w:rsidRPr="00B665C9">
        <w:rPr>
          <w:rFonts w:cstheme="minorHAnsi"/>
          <w:b/>
          <w:sz w:val="24"/>
          <w:szCs w:val="24"/>
          <w:lang w:val="es-ES_tradnl"/>
        </w:rPr>
        <w:t>Pembaharu</w:t>
      </w:r>
      <w:proofErr w:type="spellEnd"/>
    </w:p>
    <w:p w14:paraId="6BA58198" w14:textId="77777777" w:rsidR="009C7EDF" w:rsidRPr="00086730" w:rsidRDefault="009C7EDF" w:rsidP="009C7EDF">
      <w:pPr>
        <w:spacing w:after="0" w:line="240" w:lineRule="auto"/>
        <w:jc w:val="both"/>
        <w:rPr>
          <w:rFonts w:cstheme="minorHAnsi"/>
          <w:sz w:val="24"/>
          <w:szCs w:val="24"/>
        </w:rPr>
      </w:pPr>
      <w:r w:rsidRPr="00086730">
        <w:rPr>
          <w:rFonts w:cstheme="minorHAnsi"/>
          <w:sz w:val="24"/>
          <w:szCs w:val="24"/>
        </w:rPr>
        <w:t>Wycliffe</w:t>
      </w:r>
    </w:p>
    <w:p w14:paraId="47699FDA" w14:textId="77777777" w:rsidR="009C7EDF" w:rsidRPr="009D7E50" w:rsidRDefault="009C7EDF" w:rsidP="009C7EDF">
      <w:pPr>
        <w:pStyle w:val="ListParagraph"/>
        <w:numPr>
          <w:ilvl w:val="1"/>
          <w:numId w:val="53"/>
        </w:numPr>
        <w:spacing w:after="0" w:line="240" w:lineRule="auto"/>
        <w:ind w:left="810"/>
        <w:jc w:val="both"/>
        <w:rPr>
          <w:rFonts w:cstheme="minorHAnsi"/>
          <w:sz w:val="24"/>
          <w:szCs w:val="24"/>
        </w:rPr>
      </w:pPr>
      <w:r w:rsidRPr="009D7E50">
        <w:rPr>
          <w:rFonts w:cstheme="minorHAnsi"/>
          <w:sz w:val="24"/>
          <w:szCs w:val="24"/>
        </w:rPr>
        <w:t>Kristus adalah ketua Jemaat</w:t>
      </w:r>
    </w:p>
    <w:p w14:paraId="3A263CF2" w14:textId="77777777" w:rsidR="009C7EDF" w:rsidRPr="001360ED" w:rsidRDefault="009C7EDF" w:rsidP="009C7EDF">
      <w:pPr>
        <w:pStyle w:val="ListParagraph"/>
        <w:numPr>
          <w:ilvl w:val="1"/>
          <w:numId w:val="53"/>
        </w:numPr>
        <w:spacing w:after="0" w:line="240" w:lineRule="auto"/>
        <w:ind w:left="720" w:hanging="270"/>
        <w:jc w:val="both"/>
        <w:rPr>
          <w:rFonts w:cstheme="minorHAnsi"/>
          <w:sz w:val="24"/>
          <w:szCs w:val="24"/>
        </w:rPr>
      </w:pPr>
      <w:r w:rsidRPr="001360ED">
        <w:rPr>
          <w:rFonts w:cstheme="minorHAnsi"/>
          <w:sz w:val="24"/>
          <w:szCs w:val="24"/>
        </w:rPr>
        <w:t>Pemimpin Gereja mestilah lelaki yang bermoral - bukan kedudukan pembelian</w:t>
      </w:r>
    </w:p>
    <w:p w14:paraId="67FCE614" w14:textId="77777777" w:rsidR="009C7EDF" w:rsidRPr="001360ED" w:rsidRDefault="009C7EDF" w:rsidP="009C7EDF">
      <w:pPr>
        <w:pStyle w:val="ListParagraph"/>
        <w:numPr>
          <w:ilvl w:val="1"/>
          <w:numId w:val="53"/>
        </w:numPr>
        <w:spacing w:after="0" w:line="240" w:lineRule="auto"/>
        <w:ind w:left="720" w:hanging="270"/>
        <w:jc w:val="both"/>
        <w:rPr>
          <w:rFonts w:cstheme="minorHAnsi"/>
          <w:sz w:val="24"/>
          <w:szCs w:val="24"/>
        </w:rPr>
      </w:pPr>
      <w:r w:rsidRPr="001360ED">
        <w:rPr>
          <w:rFonts w:cstheme="minorHAnsi"/>
          <w:sz w:val="24"/>
          <w:szCs w:val="24"/>
        </w:rPr>
        <w:t>Alkitab adalah satu-satunya kuasa untuk manusia - bukan Gereja Katolik</w:t>
      </w:r>
    </w:p>
    <w:p w14:paraId="6C13891F" w14:textId="77777777" w:rsidR="009C7EDF" w:rsidRPr="00B665C9" w:rsidRDefault="009C7EDF" w:rsidP="009C7EDF">
      <w:pPr>
        <w:pStyle w:val="ListParagraph"/>
        <w:numPr>
          <w:ilvl w:val="1"/>
          <w:numId w:val="53"/>
        </w:numPr>
        <w:spacing w:after="0" w:line="240" w:lineRule="auto"/>
        <w:ind w:left="720" w:hanging="270"/>
        <w:jc w:val="both"/>
        <w:rPr>
          <w:rFonts w:cstheme="minorHAnsi"/>
          <w:sz w:val="24"/>
          <w:szCs w:val="24"/>
          <w:lang w:val="es-ES_tradnl"/>
        </w:rPr>
      </w:pPr>
      <w:r w:rsidRPr="00B665C9">
        <w:rPr>
          <w:rFonts w:cstheme="minorHAnsi"/>
          <w:sz w:val="24"/>
          <w:szCs w:val="24"/>
          <w:lang w:val="es-ES_tradnl"/>
        </w:rPr>
        <w:t xml:space="preserve">Hanya </w:t>
      </w:r>
      <w:proofErr w:type="spellStart"/>
      <w:r w:rsidRPr="00B665C9">
        <w:rPr>
          <w:rFonts w:cstheme="minorHAnsi"/>
          <w:sz w:val="24"/>
          <w:szCs w:val="24"/>
          <w:lang w:val="es-ES_tradnl"/>
        </w:rPr>
        <w:t>dua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perintah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pemimpin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 </w:t>
      </w:r>
      <w:proofErr w:type="spellStart"/>
      <w:r w:rsidRPr="00B665C9">
        <w:rPr>
          <w:rFonts w:cstheme="minorHAnsi"/>
          <w:sz w:val="24"/>
          <w:szCs w:val="24"/>
          <w:lang w:val="es-ES_tradnl"/>
        </w:rPr>
        <w:t>penatua</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diakon</w:t>
      </w:r>
      <w:proofErr w:type="spellEnd"/>
    </w:p>
    <w:p w14:paraId="44804DC4" w14:textId="77777777" w:rsidR="009C7EDF" w:rsidRPr="00086730" w:rsidRDefault="009C7EDF" w:rsidP="009C7EDF">
      <w:pPr>
        <w:spacing w:after="0" w:line="240" w:lineRule="auto"/>
        <w:jc w:val="both"/>
        <w:rPr>
          <w:rFonts w:cstheme="minorHAnsi"/>
          <w:sz w:val="24"/>
          <w:szCs w:val="24"/>
        </w:rPr>
      </w:pPr>
      <w:r w:rsidRPr="00086730">
        <w:rPr>
          <w:rFonts w:cstheme="minorHAnsi"/>
          <w:sz w:val="24"/>
          <w:szCs w:val="24"/>
        </w:rPr>
        <w:t>Luther</w:t>
      </w:r>
    </w:p>
    <w:p w14:paraId="09343A70" w14:textId="77777777" w:rsidR="009C7EDF" w:rsidRPr="00B665C9" w:rsidRDefault="009C7EDF" w:rsidP="009C7EDF">
      <w:pPr>
        <w:pStyle w:val="ListParagraph"/>
        <w:numPr>
          <w:ilvl w:val="1"/>
          <w:numId w:val="53"/>
        </w:numPr>
        <w:spacing w:after="0" w:line="240" w:lineRule="auto"/>
        <w:ind w:left="720" w:hanging="270"/>
        <w:jc w:val="both"/>
        <w:rPr>
          <w:rFonts w:cstheme="minorHAnsi"/>
          <w:sz w:val="24"/>
          <w:szCs w:val="24"/>
          <w:lang w:val="es-ES_tradnl"/>
        </w:rPr>
      </w:pPr>
      <w:proofErr w:type="spellStart"/>
      <w:r w:rsidRPr="00B665C9">
        <w:rPr>
          <w:rFonts w:cstheme="minorHAnsi"/>
          <w:sz w:val="24"/>
          <w:szCs w:val="24"/>
          <w:lang w:val="es-ES_tradnl"/>
        </w:rPr>
        <w:t>Bible</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sahaja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merupakan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kuasa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terakhir</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bagi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seorang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Kristian</w:t>
      </w:r>
      <w:proofErr w:type="spellEnd"/>
    </w:p>
    <w:p w14:paraId="33B2932F" w14:textId="77777777" w:rsidR="009C7EDF" w:rsidRPr="00B665C9" w:rsidRDefault="009C7EDF" w:rsidP="009C7EDF">
      <w:pPr>
        <w:spacing w:after="0" w:line="240" w:lineRule="auto"/>
        <w:jc w:val="both"/>
        <w:rPr>
          <w:rFonts w:cstheme="minorHAnsi"/>
          <w:sz w:val="24"/>
          <w:szCs w:val="24"/>
          <w:lang w:val="es-ES_tradnl"/>
        </w:rPr>
      </w:pPr>
    </w:p>
    <w:p w14:paraId="64C54A43" w14:textId="77777777" w:rsidR="009C7EDF" w:rsidRPr="00B665C9" w:rsidRDefault="009C7EDF" w:rsidP="009C7EDF">
      <w:pPr>
        <w:spacing w:after="0" w:line="240" w:lineRule="auto"/>
        <w:jc w:val="both"/>
        <w:rPr>
          <w:rFonts w:cstheme="minorHAnsi"/>
          <w:sz w:val="24"/>
          <w:szCs w:val="24"/>
          <w:lang w:val="es-ES_tradnl"/>
        </w:rPr>
      </w:pPr>
      <w:proofErr w:type="spellStart"/>
      <w:r w:rsidRPr="00B665C9">
        <w:rPr>
          <w:rFonts w:cstheme="minorHAnsi"/>
          <w:sz w:val="24"/>
          <w:szCs w:val="24"/>
          <w:lang w:val="es-ES_tradnl"/>
        </w:rPr>
        <w:t>Pemulihan</w:t>
      </w:r>
      <w:proofErr w:type="spellEnd"/>
    </w:p>
    <w:p w14:paraId="7FBEE485" w14:textId="77777777" w:rsidR="009C7EDF" w:rsidRPr="00B665C9" w:rsidRDefault="009C7EDF" w:rsidP="009C7EDF">
      <w:pPr>
        <w:spacing w:after="0" w:line="240" w:lineRule="auto"/>
        <w:ind w:left="360"/>
        <w:jc w:val="both"/>
        <w:rPr>
          <w:rFonts w:eastAsia="Times New Roman" w:cstheme="minorHAnsi"/>
          <w:bCs/>
          <w:kern w:val="36"/>
          <w:sz w:val="24"/>
          <w:szCs w:val="24"/>
          <w:lang w:val="es-ES_tradnl"/>
        </w:rPr>
      </w:pPr>
      <w:r w:rsidRPr="00B665C9">
        <w:rPr>
          <w:rFonts w:cstheme="minorHAnsi"/>
          <w:sz w:val="24"/>
          <w:szCs w:val="24"/>
          <w:lang w:val="es-ES_tradnl"/>
        </w:rPr>
        <w:t>Kira-</w:t>
      </w:r>
      <w:proofErr w:type="spellStart"/>
      <w:r w:rsidRPr="00B665C9">
        <w:rPr>
          <w:rFonts w:cstheme="minorHAnsi"/>
          <w:sz w:val="24"/>
          <w:szCs w:val="24"/>
          <w:lang w:val="es-ES_tradnl"/>
        </w:rPr>
        <w:t>kira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pergantian</w:t>
      </w:r>
      <w:proofErr w:type="spellEnd"/>
      <w:r w:rsidRPr="00B665C9">
        <w:rPr>
          <w:rFonts w:cstheme="minorHAnsi"/>
          <w:sz w:val="24"/>
          <w:szCs w:val="24"/>
          <w:lang w:val="es-ES_tradnl"/>
        </w:rPr>
        <w:t xml:space="preserve"> abad ke-18 </w:t>
      </w:r>
      <w:proofErr w:type="spellStart"/>
      <w:r w:rsidRPr="00B665C9">
        <w:rPr>
          <w:rFonts w:cstheme="minorHAnsi"/>
          <w:sz w:val="24"/>
          <w:szCs w:val="24"/>
          <w:lang w:val="es-ES_tradnl"/>
        </w:rPr>
        <w:t>beberapa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pemimpin</w:t>
      </w:r>
      <w:proofErr w:type="spellEnd"/>
      <w:r w:rsidRPr="00B665C9">
        <w:rPr>
          <w:rFonts w:cstheme="minorHAnsi"/>
          <w:sz w:val="24"/>
          <w:szCs w:val="24"/>
          <w:lang w:val="es-ES_tradnl"/>
        </w:rPr>
        <w:t xml:space="preserve"> agama yang bebas </w:t>
      </w:r>
      <w:proofErr w:type="spellStart"/>
      <w:r w:rsidRPr="00B665C9">
        <w:rPr>
          <w:rFonts w:cstheme="minorHAnsi"/>
          <w:sz w:val="24"/>
          <w:szCs w:val="24"/>
          <w:lang w:val="es-ES_tradnl"/>
        </w:rPr>
        <w:t>dari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satu</w:t>
      </w:r>
      <w:proofErr w:type="spellEnd"/>
      <w:r w:rsidRPr="00B665C9">
        <w:rPr>
          <w:rFonts w:cstheme="minorHAnsi"/>
          <w:sz w:val="24"/>
          <w:szCs w:val="24"/>
          <w:lang w:val="es-ES_tradnl"/>
        </w:rPr>
        <w:t xml:space="preserve"> sama </w:t>
      </w:r>
      <w:proofErr w:type="spellStart"/>
      <w:r w:rsidRPr="00B665C9">
        <w:rPr>
          <w:rFonts w:cstheme="minorHAnsi"/>
          <w:sz w:val="24"/>
          <w:szCs w:val="24"/>
          <w:lang w:val="es-ES_tradnl"/>
        </w:rPr>
        <w:t>lain</w:t>
      </w:r>
      <w:proofErr w:type="spellEnd"/>
      <w:r w:rsidRPr="00B665C9">
        <w:rPr>
          <w:rFonts w:cstheme="minorHAnsi"/>
          <w:sz w:val="24"/>
          <w:szCs w:val="24"/>
          <w:lang w:val="es-ES_tradnl"/>
        </w:rPr>
        <w:t xml:space="preserve"> mula </w:t>
      </w:r>
      <w:proofErr w:type="spellStart"/>
      <w:r w:rsidRPr="00B665C9">
        <w:rPr>
          <w:rFonts w:cstheme="minorHAnsi"/>
          <w:sz w:val="24"/>
          <w:szCs w:val="24"/>
          <w:lang w:val="es-ES_tradnl"/>
        </w:rPr>
        <w:t>mempersoalkan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betapa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banyak</w:t>
      </w:r>
      <w:proofErr w:type="spellEnd"/>
      <w:r w:rsidRPr="00B665C9">
        <w:rPr>
          <w:rFonts w:cstheme="minorHAnsi"/>
          <w:sz w:val="24"/>
          <w:szCs w:val="24"/>
          <w:lang w:val="es-ES_tradnl"/>
        </w:rPr>
        <w:t xml:space="preserve"> ajaran dan amalan yang </w:t>
      </w:r>
      <w:proofErr w:type="spellStart"/>
      <w:r w:rsidRPr="00B665C9">
        <w:rPr>
          <w:rFonts w:cstheme="minorHAnsi"/>
          <w:sz w:val="24"/>
          <w:szCs w:val="24"/>
          <w:lang w:val="es-ES_tradnl"/>
        </w:rPr>
        <w:t>berbeza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ditetapkan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banyak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persatuan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kepercayaan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semuanya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menjadi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Alkitab</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beralasan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bahawa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mahukan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perpaduan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jadi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mengapa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semua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orang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beralih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Bible</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Bible</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sahaja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mencari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arahan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manusia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Sebenarnya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ini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nampaknya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maksud</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perumpamaan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penabur</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Lukas 8. </w:t>
      </w:r>
      <w:proofErr w:type="spellStart"/>
      <w:r w:rsidRPr="00B665C9">
        <w:rPr>
          <w:rFonts w:cstheme="minorHAnsi"/>
          <w:sz w:val="24"/>
          <w:szCs w:val="24"/>
          <w:lang w:val="es-ES_tradnl"/>
        </w:rPr>
        <w:t>Dengan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kembali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kepada</w:t>
      </w:r>
      <w:proofErr w:type="spellEnd"/>
      <w:r w:rsidRPr="00B665C9">
        <w:rPr>
          <w:rFonts w:cstheme="minorHAnsi"/>
          <w:sz w:val="24"/>
          <w:szCs w:val="24"/>
          <w:lang w:val="es-ES_tradnl"/>
        </w:rPr>
        <w:t xml:space="preserve"> Firman dan </w:t>
      </w:r>
      <w:proofErr w:type="spellStart"/>
      <w:r w:rsidRPr="00B665C9">
        <w:rPr>
          <w:rFonts w:cstheme="minorHAnsi"/>
          <w:sz w:val="24"/>
          <w:szCs w:val="24"/>
          <w:lang w:val="es-ES_tradnl"/>
        </w:rPr>
        <w:t>menanamnya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hati</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baik</w:t>
      </w:r>
      <w:proofErr w:type="spellEnd"/>
      <w:r w:rsidRPr="00B665C9">
        <w:rPr>
          <w:rFonts w:cstheme="minorHAnsi"/>
          <w:sz w:val="24"/>
          <w:szCs w:val="24"/>
          <w:lang w:val="es-ES_tradnl"/>
        </w:rPr>
        <w:t xml:space="preserve"> dan </w:t>
      </w:r>
      <w:proofErr w:type="spellStart"/>
      <w:proofErr w:type="gramStart"/>
      <w:r w:rsidRPr="00B665C9">
        <w:rPr>
          <w:rFonts w:cstheme="minorHAnsi"/>
          <w:sz w:val="24"/>
          <w:szCs w:val="24"/>
          <w:lang w:val="es-ES_tradnl"/>
        </w:rPr>
        <w:t>jujur,</w:t>
      </w:r>
      <w:r w:rsidRPr="00B665C9">
        <w:rPr>
          <w:rFonts w:eastAsia="Times New Roman" w:cstheme="minorHAnsi"/>
          <w:bCs/>
          <w:kern w:val="36"/>
          <w:sz w:val="24"/>
          <w:szCs w:val="24"/>
          <w:lang w:val="es-ES_tradnl"/>
        </w:rPr>
        <w:t>bebas</w:t>
      </w:r>
      <w:proofErr w:type="spellEnd"/>
      <w:proofErr w:type="gramEnd"/>
      <w:r w:rsidRPr="00B665C9">
        <w:rPr>
          <w:rFonts w:eastAsia="Times New Roman" w:cstheme="minorHAnsi"/>
          <w:bCs/>
          <w:kern w:val="36"/>
          <w:sz w:val="24"/>
          <w:szCs w:val="24"/>
          <w:lang w:val="es-ES_tradnl"/>
        </w:rPr>
        <w:t xml:space="preserve"> </w:t>
      </w:r>
      <w:proofErr w:type="spellStart"/>
      <w:r w:rsidRPr="00B665C9">
        <w:rPr>
          <w:rFonts w:eastAsia="Times New Roman" w:cstheme="minorHAnsi"/>
          <w:bCs/>
          <w:kern w:val="36"/>
          <w:sz w:val="24"/>
          <w:szCs w:val="24"/>
          <w:lang w:val="es-ES_tradnl"/>
        </w:rPr>
        <w:t>daripada</w:t>
      </w:r>
      <w:proofErr w:type="spellEnd"/>
      <w:r w:rsidRPr="00B665C9">
        <w:rPr>
          <w:rFonts w:eastAsia="Times New Roman" w:cstheme="minorHAnsi"/>
          <w:bCs/>
          <w:kern w:val="36"/>
          <w:sz w:val="24"/>
          <w:szCs w:val="24"/>
          <w:lang w:val="es-ES_tradnl"/>
        </w:rPr>
        <w:t xml:space="preserve"> </w:t>
      </w:r>
      <w:proofErr w:type="spellStart"/>
      <w:r w:rsidRPr="00B665C9">
        <w:rPr>
          <w:rFonts w:eastAsia="Times New Roman" w:cstheme="minorHAnsi"/>
          <w:bCs/>
          <w:kern w:val="36"/>
          <w:sz w:val="24"/>
          <w:szCs w:val="24"/>
          <w:lang w:val="es-ES_tradnl"/>
        </w:rPr>
        <w:t>kawalan</w:t>
      </w:r>
      <w:proofErr w:type="spellEnd"/>
      <w:r w:rsidRPr="00B665C9">
        <w:rPr>
          <w:rFonts w:eastAsia="Times New Roman" w:cstheme="minorHAnsi"/>
          <w:bCs/>
          <w:kern w:val="36"/>
          <w:sz w:val="24"/>
          <w:szCs w:val="24"/>
          <w:lang w:val="es-ES_tradnl"/>
        </w:rPr>
        <w:t xml:space="preserve"> </w:t>
      </w:r>
      <w:proofErr w:type="spellStart"/>
      <w:r w:rsidRPr="00B665C9">
        <w:rPr>
          <w:rFonts w:eastAsia="Times New Roman" w:cstheme="minorHAnsi"/>
          <w:bCs/>
          <w:kern w:val="36"/>
          <w:sz w:val="24"/>
          <w:szCs w:val="24"/>
          <w:lang w:val="es-ES_tradnl"/>
        </w:rPr>
        <w:t>manusia</w:t>
      </w:r>
      <w:proofErr w:type="spellEnd"/>
      <w:r w:rsidRPr="00B665C9">
        <w:rPr>
          <w:rFonts w:eastAsia="Times New Roman" w:cstheme="minorHAnsi"/>
          <w:bCs/>
          <w:kern w:val="36"/>
          <w:sz w:val="24"/>
          <w:szCs w:val="24"/>
          <w:lang w:val="es-ES_tradnl"/>
        </w:rPr>
        <w:t xml:space="preserve"> dan, </w:t>
      </w:r>
      <w:proofErr w:type="spellStart"/>
      <w:r w:rsidRPr="00B665C9">
        <w:rPr>
          <w:rFonts w:eastAsia="Times New Roman" w:cstheme="minorHAnsi"/>
          <w:bCs/>
          <w:kern w:val="36"/>
          <w:sz w:val="24"/>
          <w:szCs w:val="24"/>
          <w:lang w:val="es-ES_tradnl"/>
        </w:rPr>
        <w:t>pegangan</w:t>
      </w:r>
      <w:proofErr w:type="spellEnd"/>
      <w:r w:rsidRPr="00B665C9">
        <w:rPr>
          <w:rFonts w:eastAsia="Times New Roman" w:cstheme="minorHAnsi"/>
          <w:bCs/>
          <w:kern w:val="36"/>
          <w:sz w:val="24"/>
          <w:szCs w:val="24"/>
          <w:lang w:val="es-ES_tradnl"/>
        </w:rPr>
        <w:t xml:space="preserve"> dan </w:t>
      </w:r>
      <w:proofErr w:type="spellStart"/>
      <w:r w:rsidRPr="00B665C9">
        <w:rPr>
          <w:rFonts w:eastAsia="Times New Roman" w:cstheme="minorHAnsi"/>
          <w:bCs/>
          <w:kern w:val="36"/>
          <w:sz w:val="24"/>
          <w:szCs w:val="24"/>
          <w:lang w:val="es-ES_tradnl"/>
        </w:rPr>
        <w:t>doktrin</w:t>
      </w:r>
      <w:proofErr w:type="spellEnd"/>
      <w:r w:rsidRPr="00B665C9">
        <w:rPr>
          <w:rFonts w:eastAsia="Times New Roman" w:cstheme="minorHAnsi"/>
          <w:bCs/>
          <w:kern w:val="36"/>
          <w:sz w:val="24"/>
          <w:szCs w:val="24"/>
          <w:lang w:val="es-ES_tradnl"/>
        </w:rPr>
        <w:t xml:space="preserve"> </w:t>
      </w:r>
      <w:proofErr w:type="spellStart"/>
      <w:r w:rsidRPr="00B665C9">
        <w:rPr>
          <w:rFonts w:eastAsia="Times New Roman" w:cstheme="minorHAnsi"/>
          <w:bCs/>
          <w:kern w:val="36"/>
          <w:sz w:val="24"/>
          <w:szCs w:val="24"/>
          <w:lang w:val="es-ES_tradnl"/>
        </w:rPr>
        <w:t>mereka</w:t>
      </w:r>
      <w:proofErr w:type="spellEnd"/>
      <w:r w:rsidRPr="00B665C9">
        <w:rPr>
          <w:rFonts w:eastAsia="Times New Roman" w:cstheme="minorHAnsi"/>
          <w:bCs/>
          <w:kern w:val="36"/>
          <w:sz w:val="24"/>
          <w:szCs w:val="24"/>
          <w:lang w:val="es-ES_tradnl"/>
        </w:rPr>
        <w:t xml:space="preserve">, </w:t>
      </w:r>
      <w:proofErr w:type="spellStart"/>
      <w:r w:rsidRPr="00B665C9">
        <w:rPr>
          <w:rFonts w:eastAsia="Times New Roman" w:cstheme="minorHAnsi"/>
          <w:bCs/>
          <w:kern w:val="36"/>
          <w:sz w:val="24"/>
          <w:szCs w:val="24"/>
          <w:lang w:val="es-ES_tradnl"/>
        </w:rPr>
        <w:t>ia</w:t>
      </w:r>
      <w:proofErr w:type="spellEnd"/>
      <w:r w:rsidRPr="00B665C9">
        <w:rPr>
          <w:rFonts w:eastAsia="Times New Roman" w:cstheme="minorHAnsi"/>
          <w:bCs/>
          <w:kern w:val="36"/>
          <w:sz w:val="24"/>
          <w:szCs w:val="24"/>
          <w:lang w:val="es-ES_tradnl"/>
        </w:rPr>
        <w:t xml:space="preserve"> </w:t>
      </w:r>
      <w:proofErr w:type="spellStart"/>
      <w:r w:rsidRPr="00B665C9">
        <w:rPr>
          <w:rFonts w:eastAsia="Times New Roman" w:cstheme="minorHAnsi"/>
          <w:bCs/>
          <w:kern w:val="36"/>
          <w:sz w:val="24"/>
          <w:szCs w:val="24"/>
          <w:lang w:val="es-ES_tradnl"/>
        </w:rPr>
        <w:t>akan</w:t>
      </w:r>
      <w:proofErr w:type="spellEnd"/>
      <w:r w:rsidRPr="00B665C9">
        <w:rPr>
          <w:rFonts w:eastAsia="Times New Roman" w:cstheme="minorHAnsi"/>
          <w:bCs/>
          <w:kern w:val="36"/>
          <w:sz w:val="24"/>
          <w:szCs w:val="24"/>
          <w:lang w:val="es-ES_tradnl"/>
        </w:rPr>
        <w:t xml:space="preserve"> </w:t>
      </w:r>
      <w:proofErr w:type="spellStart"/>
      <w:r w:rsidRPr="00B665C9">
        <w:rPr>
          <w:rFonts w:eastAsia="Times New Roman" w:cstheme="minorHAnsi"/>
          <w:bCs/>
          <w:kern w:val="36"/>
          <w:sz w:val="24"/>
          <w:szCs w:val="24"/>
          <w:lang w:val="es-ES_tradnl"/>
        </w:rPr>
        <w:t>menghasilkan</w:t>
      </w:r>
      <w:proofErr w:type="spellEnd"/>
      <w:r w:rsidRPr="00B665C9">
        <w:rPr>
          <w:rFonts w:eastAsia="Times New Roman" w:cstheme="minorHAnsi"/>
          <w:bCs/>
          <w:kern w:val="36"/>
          <w:sz w:val="24"/>
          <w:szCs w:val="24"/>
          <w:lang w:val="es-ES_tradnl"/>
        </w:rPr>
        <w:t xml:space="preserve"> </w:t>
      </w:r>
      <w:proofErr w:type="spellStart"/>
      <w:r w:rsidRPr="00B665C9">
        <w:rPr>
          <w:rFonts w:eastAsia="Times New Roman" w:cstheme="minorHAnsi"/>
          <w:bCs/>
          <w:kern w:val="36"/>
          <w:sz w:val="24"/>
          <w:szCs w:val="24"/>
          <w:lang w:val="es-ES_tradnl"/>
        </w:rPr>
        <w:t>orang</w:t>
      </w:r>
      <w:proofErr w:type="spellEnd"/>
      <w:r w:rsidRPr="00B665C9">
        <w:rPr>
          <w:rFonts w:eastAsia="Times New Roman" w:cstheme="minorHAnsi"/>
          <w:bCs/>
          <w:kern w:val="36"/>
          <w:sz w:val="24"/>
          <w:szCs w:val="24"/>
          <w:lang w:val="es-ES_tradnl"/>
        </w:rPr>
        <w:t xml:space="preserve"> yang </w:t>
      </w:r>
      <w:proofErr w:type="spellStart"/>
      <w:r w:rsidRPr="00B665C9">
        <w:rPr>
          <w:rFonts w:eastAsia="Times New Roman" w:cstheme="minorHAnsi"/>
          <w:bCs/>
          <w:kern w:val="36"/>
          <w:sz w:val="24"/>
          <w:szCs w:val="24"/>
          <w:lang w:val="es-ES_tradnl"/>
        </w:rPr>
        <w:t>taat</w:t>
      </w:r>
      <w:proofErr w:type="spellEnd"/>
      <w:r w:rsidRPr="00B665C9">
        <w:rPr>
          <w:rFonts w:eastAsia="Times New Roman" w:cstheme="minorHAnsi"/>
          <w:bCs/>
          <w:kern w:val="36"/>
          <w:sz w:val="24"/>
          <w:szCs w:val="24"/>
          <w:lang w:val="es-ES_tradnl"/>
        </w:rPr>
        <w:t xml:space="preserve">, </w:t>
      </w:r>
      <w:proofErr w:type="spellStart"/>
      <w:r w:rsidRPr="00B665C9">
        <w:rPr>
          <w:rFonts w:eastAsia="Times New Roman" w:cstheme="minorHAnsi"/>
          <w:bCs/>
          <w:kern w:val="36"/>
          <w:sz w:val="24"/>
          <w:szCs w:val="24"/>
          <w:lang w:val="es-ES_tradnl"/>
        </w:rPr>
        <w:t>Kristian</w:t>
      </w:r>
      <w:proofErr w:type="spellEnd"/>
      <w:r w:rsidRPr="00B665C9">
        <w:rPr>
          <w:rFonts w:eastAsia="Times New Roman" w:cstheme="minorHAnsi"/>
          <w:bCs/>
          <w:kern w:val="36"/>
          <w:sz w:val="24"/>
          <w:szCs w:val="24"/>
          <w:lang w:val="es-ES_tradnl"/>
        </w:rPr>
        <w:t xml:space="preserve">, </w:t>
      </w:r>
      <w:proofErr w:type="spellStart"/>
      <w:r w:rsidRPr="00B665C9">
        <w:rPr>
          <w:rFonts w:eastAsia="Times New Roman" w:cstheme="minorHAnsi"/>
          <w:bCs/>
          <w:kern w:val="36"/>
          <w:sz w:val="24"/>
          <w:szCs w:val="24"/>
          <w:lang w:val="es-ES_tradnl"/>
        </w:rPr>
        <w:t>gereja</w:t>
      </w:r>
      <w:proofErr w:type="spellEnd"/>
      <w:r w:rsidRPr="00B665C9">
        <w:rPr>
          <w:rFonts w:eastAsia="Times New Roman" w:cstheme="minorHAnsi"/>
          <w:bCs/>
          <w:kern w:val="36"/>
          <w:sz w:val="24"/>
          <w:szCs w:val="24"/>
          <w:lang w:val="es-ES_tradnl"/>
        </w:rPr>
        <w:t xml:space="preserve"> yang </w:t>
      </w:r>
      <w:proofErr w:type="spellStart"/>
      <w:r w:rsidRPr="00B665C9">
        <w:rPr>
          <w:rFonts w:eastAsia="Times New Roman" w:cstheme="minorHAnsi"/>
          <w:bCs/>
          <w:kern w:val="36"/>
          <w:sz w:val="24"/>
          <w:szCs w:val="24"/>
          <w:lang w:val="es-ES_tradnl"/>
        </w:rPr>
        <w:t>didirikan</w:t>
      </w:r>
      <w:proofErr w:type="spellEnd"/>
      <w:r w:rsidRPr="00B665C9">
        <w:rPr>
          <w:rFonts w:eastAsia="Times New Roman" w:cstheme="minorHAnsi"/>
          <w:bCs/>
          <w:kern w:val="36"/>
          <w:sz w:val="24"/>
          <w:szCs w:val="24"/>
          <w:lang w:val="es-ES_tradnl"/>
        </w:rPr>
        <w:t xml:space="preserve"> </w:t>
      </w:r>
      <w:proofErr w:type="spellStart"/>
      <w:r w:rsidRPr="00B665C9">
        <w:rPr>
          <w:rFonts w:eastAsia="Times New Roman" w:cstheme="minorHAnsi"/>
          <w:bCs/>
          <w:kern w:val="36"/>
          <w:sz w:val="24"/>
          <w:szCs w:val="24"/>
          <w:lang w:val="es-ES_tradnl"/>
        </w:rPr>
        <w:t>oleh</w:t>
      </w:r>
      <w:proofErr w:type="spellEnd"/>
      <w:r w:rsidRPr="00B665C9">
        <w:rPr>
          <w:rFonts w:eastAsia="Times New Roman" w:cstheme="minorHAnsi"/>
          <w:bCs/>
          <w:kern w:val="36"/>
          <w:sz w:val="24"/>
          <w:szCs w:val="24"/>
          <w:lang w:val="es-ES_tradnl"/>
        </w:rPr>
        <w:t xml:space="preserve"> </w:t>
      </w:r>
      <w:proofErr w:type="spellStart"/>
      <w:r w:rsidRPr="00B665C9">
        <w:rPr>
          <w:rFonts w:eastAsia="Times New Roman" w:cstheme="minorHAnsi"/>
          <w:bCs/>
          <w:kern w:val="36"/>
          <w:sz w:val="24"/>
          <w:szCs w:val="24"/>
          <w:lang w:val="es-ES_tradnl"/>
        </w:rPr>
        <w:t>Yesus</w:t>
      </w:r>
      <w:proofErr w:type="spellEnd"/>
      <w:r w:rsidRPr="00B665C9">
        <w:rPr>
          <w:rFonts w:eastAsia="Times New Roman" w:cstheme="minorHAnsi"/>
          <w:bCs/>
          <w:kern w:val="36"/>
          <w:sz w:val="24"/>
          <w:szCs w:val="24"/>
          <w:lang w:val="es-ES_tradnl"/>
        </w:rPr>
        <w:t>.</w:t>
      </w:r>
    </w:p>
    <w:p w14:paraId="5951D001" w14:textId="77777777" w:rsidR="009C7EDF" w:rsidRPr="00B665C9" w:rsidRDefault="009C7EDF" w:rsidP="009C7EDF">
      <w:pPr>
        <w:spacing w:after="0" w:line="240" w:lineRule="auto"/>
        <w:rPr>
          <w:rFonts w:eastAsia="Times New Roman" w:cstheme="minorHAnsi"/>
          <w:bCs/>
          <w:kern w:val="36"/>
          <w:sz w:val="24"/>
          <w:szCs w:val="24"/>
          <w:lang w:val="es-ES_tradnl"/>
        </w:rPr>
      </w:pPr>
    </w:p>
    <w:p w14:paraId="32A5A2C9"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 xml:space="preserve">Inti </w:t>
      </w:r>
      <w:proofErr w:type="spellStart"/>
      <w:r w:rsidRPr="001360ED">
        <w:rPr>
          <w:rFonts w:cstheme="minorHAnsi"/>
          <w:b/>
          <w:sz w:val="24"/>
          <w:szCs w:val="24"/>
        </w:rPr>
        <w:t>dari</w:t>
      </w:r>
      <w:proofErr w:type="spellEnd"/>
      <w:r w:rsidRPr="001360ED">
        <w:rPr>
          <w:rFonts w:cstheme="minorHAnsi"/>
          <w:b/>
          <w:sz w:val="24"/>
          <w:szCs w:val="24"/>
        </w:rPr>
        <w:t xml:space="preserve"> </w:t>
      </w:r>
      <w:proofErr w:type="spellStart"/>
      <w:r w:rsidRPr="001360ED">
        <w:rPr>
          <w:rFonts w:cstheme="minorHAnsi"/>
          <w:b/>
          <w:sz w:val="24"/>
          <w:szCs w:val="24"/>
        </w:rPr>
        <w:t>gerakan</w:t>
      </w:r>
      <w:proofErr w:type="spellEnd"/>
      <w:r w:rsidRPr="001360ED">
        <w:rPr>
          <w:rFonts w:cstheme="minorHAnsi"/>
          <w:b/>
          <w:sz w:val="24"/>
          <w:szCs w:val="24"/>
        </w:rPr>
        <w:t xml:space="preserve"> </w:t>
      </w:r>
      <w:proofErr w:type="spellStart"/>
      <w:r w:rsidRPr="001360ED">
        <w:rPr>
          <w:rFonts w:cstheme="minorHAnsi"/>
          <w:b/>
          <w:sz w:val="24"/>
          <w:szCs w:val="24"/>
        </w:rPr>
        <w:t>pemulihan</w:t>
      </w:r>
      <w:proofErr w:type="spellEnd"/>
      <w:r w:rsidRPr="001360ED">
        <w:rPr>
          <w:rFonts w:cstheme="minorHAnsi"/>
          <w:b/>
          <w:sz w:val="24"/>
          <w:szCs w:val="24"/>
        </w:rPr>
        <w:t xml:space="preserve"> adalah untuk menyatukan orang percaya:</w:t>
      </w:r>
    </w:p>
    <w:p w14:paraId="1762CC7E" w14:textId="77777777" w:rsidR="009C7EDF" w:rsidRPr="001360ED" w:rsidRDefault="009C7EDF" w:rsidP="009C7EDF">
      <w:pPr>
        <w:pStyle w:val="ListParagraph"/>
        <w:numPr>
          <w:ilvl w:val="0"/>
          <w:numId w:val="54"/>
        </w:numPr>
        <w:tabs>
          <w:tab w:val="left" w:pos="1080"/>
        </w:tabs>
        <w:spacing w:after="0" w:line="240" w:lineRule="auto"/>
        <w:ind w:left="720"/>
        <w:rPr>
          <w:rFonts w:cstheme="minorHAnsi"/>
          <w:sz w:val="24"/>
          <w:szCs w:val="24"/>
        </w:rPr>
      </w:pPr>
      <w:r w:rsidRPr="001360ED">
        <w:rPr>
          <w:rFonts w:cstheme="minorHAnsi"/>
          <w:sz w:val="24"/>
          <w:szCs w:val="24"/>
        </w:rPr>
        <w:t>Berhenti menggunakan kerajaan untuk menegakkan agama</w:t>
      </w:r>
    </w:p>
    <w:p w14:paraId="444BBE96" w14:textId="77777777" w:rsidR="009C7EDF" w:rsidRPr="00B665C9" w:rsidRDefault="009C7EDF" w:rsidP="009C7EDF">
      <w:pPr>
        <w:pStyle w:val="ListParagraph"/>
        <w:numPr>
          <w:ilvl w:val="0"/>
          <w:numId w:val="54"/>
        </w:numPr>
        <w:spacing w:after="200" w:line="240" w:lineRule="auto"/>
        <w:ind w:left="720"/>
        <w:rPr>
          <w:rFonts w:cstheme="minorHAnsi"/>
          <w:sz w:val="24"/>
          <w:szCs w:val="24"/>
          <w:lang w:val="es-ES_tradnl"/>
        </w:rPr>
      </w:pPr>
      <w:proofErr w:type="spellStart"/>
      <w:r w:rsidRPr="00B665C9">
        <w:rPr>
          <w:rFonts w:cstheme="minorHAnsi"/>
          <w:sz w:val="24"/>
          <w:szCs w:val="24"/>
          <w:lang w:val="es-ES_tradnl"/>
        </w:rPr>
        <w:t>Gunakan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kitab</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suci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sahaja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Tolak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semua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akidah</w:t>
      </w:r>
      <w:proofErr w:type="spellEnd"/>
      <w:r w:rsidRPr="00B665C9">
        <w:rPr>
          <w:rFonts w:cstheme="minorHAnsi"/>
          <w:sz w:val="24"/>
          <w:szCs w:val="24"/>
          <w:lang w:val="es-ES_tradnl"/>
        </w:rPr>
        <w:t xml:space="preserve"> dan dogma </w:t>
      </w:r>
      <w:proofErr w:type="spellStart"/>
      <w:r w:rsidRPr="00B665C9">
        <w:rPr>
          <w:rFonts w:cstheme="minorHAnsi"/>
          <w:sz w:val="24"/>
          <w:szCs w:val="24"/>
          <w:lang w:val="es-ES_tradnl"/>
        </w:rPr>
        <w:t>manusia</w:t>
      </w:r>
      <w:proofErr w:type="spellEnd"/>
    </w:p>
    <w:p w14:paraId="28DB5EE7" w14:textId="77777777" w:rsidR="009C7EDF" w:rsidRPr="00B665C9" w:rsidRDefault="009C7EDF" w:rsidP="009C7EDF">
      <w:pPr>
        <w:pStyle w:val="ListParagraph"/>
        <w:numPr>
          <w:ilvl w:val="0"/>
          <w:numId w:val="54"/>
        </w:numPr>
        <w:spacing w:after="200" w:line="240" w:lineRule="auto"/>
        <w:ind w:left="720"/>
        <w:rPr>
          <w:rFonts w:cstheme="minorHAnsi"/>
          <w:sz w:val="24"/>
          <w:szCs w:val="24"/>
          <w:lang w:val="es-ES_tradnl"/>
        </w:rPr>
      </w:pPr>
      <w:proofErr w:type="spellStart"/>
      <w:r w:rsidRPr="00B665C9">
        <w:rPr>
          <w:rFonts w:cstheme="minorHAnsi"/>
          <w:sz w:val="24"/>
          <w:szCs w:val="24"/>
          <w:lang w:val="es-ES_tradnl"/>
        </w:rPr>
        <w:lastRenderedPageBreak/>
        <w:t>Dapatkan</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kekalkan</w:t>
      </w:r>
      <w:proofErr w:type="spellEnd"/>
      <w:r w:rsidRPr="00B665C9">
        <w:rPr>
          <w:rFonts w:cstheme="minorHAnsi"/>
          <w:sz w:val="24"/>
          <w:szCs w:val="24"/>
          <w:lang w:val="es-ES_tradnl"/>
        </w:rPr>
        <w:t xml:space="preserve"> cinta </w:t>
      </w:r>
      <w:proofErr w:type="spellStart"/>
      <w:r w:rsidRPr="00B665C9">
        <w:rPr>
          <w:rFonts w:cstheme="minorHAnsi"/>
          <w:sz w:val="24"/>
          <w:szCs w:val="24"/>
          <w:lang w:val="es-ES_tradnl"/>
        </w:rPr>
        <w:t>kepada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manusia</w:t>
      </w:r>
      <w:proofErr w:type="spellEnd"/>
    </w:p>
    <w:p w14:paraId="02D498AA" w14:textId="77777777" w:rsidR="009C7EDF" w:rsidRPr="00B665C9" w:rsidRDefault="009C7EDF" w:rsidP="009C7EDF">
      <w:pPr>
        <w:shd w:val="clear" w:color="auto" w:fill="FFFFFF"/>
        <w:spacing w:before="250" w:after="0" w:line="240" w:lineRule="auto"/>
        <w:jc w:val="both"/>
        <w:rPr>
          <w:rFonts w:cstheme="minorHAnsi"/>
          <w:bCs/>
          <w:spacing w:val="-2"/>
          <w:sz w:val="24"/>
          <w:szCs w:val="24"/>
          <w:lang w:val="es-ES_tradnl"/>
        </w:rPr>
      </w:pPr>
      <w:proofErr w:type="spellStart"/>
      <w:r w:rsidRPr="00B665C9">
        <w:rPr>
          <w:rFonts w:cstheme="minorHAnsi"/>
          <w:bCs/>
          <w:spacing w:val="-2"/>
          <w:sz w:val="24"/>
          <w:szCs w:val="24"/>
          <w:lang w:val="es-ES_tradnl"/>
        </w:rPr>
        <w:t>Semasa</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gerakan</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ini</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pelbagai</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pemimpin</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menawarkan</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pemahaman</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mereka</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tentang</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keperluan</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bagi</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orang</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percaya</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dalam</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Kristus</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untuk</w:t>
      </w:r>
      <w:proofErr w:type="spellEnd"/>
      <w:r w:rsidRPr="00B665C9">
        <w:rPr>
          <w:rFonts w:cstheme="minorHAnsi"/>
          <w:bCs/>
          <w:spacing w:val="-2"/>
          <w:sz w:val="24"/>
          <w:szCs w:val="24"/>
          <w:lang w:val="es-ES_tradnl"/>
        </w:rPr>
        <w:t xml:space="preserve"> </w:t>
      </w:r>
      <w:proofErr w:type="spellStart"/>
      <w:r w:rsidRPr="00B665C9">
        <w:rPr>
          <w:rFonts w:cstheme="minorHAnsi"/>
          <w:bCs/>
          <w:spacing w:val="-2"/>
          <w:sz w:val="24"/>
          <w:szCs w:val="24"/>
          <w:lang w:val="es-ES_tradnl"/>
        </w:rPr>
        <w:t>bersatu</w:t>
      </w:r>
      <w:proofErr w:type="spellEnd"/>
      <w:r w:rsidRPr="00B665C9">
        <w:rPr>
          <w:rFonts w:cstheme="minorHAnsi"/>
          <w:bCs/>
          <w:spacing w:val="-2"/>
          <w:sz w:val="24"/>
          <w:szCs w:val="24"/>
          <w:lang w:val="es-ES_tradnl"/>
        </w:rPr>
        <w:t xml:space="preserve"> di </w:t>
      </w:r>
      <w:proofErr w:type="spellStart"/>
      <w:r w:rsidRPr="00B665C9">
        <w:rPr>
          <w:rFonts w:cstheme="minorHAnsi"/>
          <w:bCs/>
          <w:spacing w:val="-2"/>
          <w:sz w:val="24"/>
          <w:szCs w:val="24"/>
          <w:lang w:val="es-ES_tradnl"/>
        </w:rPr>
        <w:t>dalam</w:t>
      </w:r>
      <w:proofErr w:type="spellEnd"/>
      <w:r w:rsidRPr="00B665C9">
        <w:rPr>
          <w:rFonts w:cstheme="minorHAnsi"/>
          <w:bCs/>
          <w:spacing w:val="-2"/>
          <w:sz w:val="24"/>
          <w:szCs w:val="24"/>
          <w:lang w:val="es-ES_tradnl"/>
        </w:rPr>
        <w:t xml:space="preserve"> Dia.</w:t>
      </w:r>
    </w:p>
    <w:p w14:paraId="30F175F2" w14:textId="77777777" w:rsidR="009C7EDF" w:rsidRPr="00B665C9" w:rsidRDefault="009C7EDF" w:rsidP="009C7EDF">
      <w:pPr>
        <w:shd w:val="clear" w:color="auto" w:fill="FFFFFF"/>
        <w:spacing w:before="250" w:after="0" w:line="240" w:lineRule="auto"/>
        <w:jc w:val="both"/>
        <w:rPr>
          <w:rFonts w:cstheme="minorHAnsi"/>
          <w:bCs/>
          <w:spacing w:val="-2"/>
          <w:sz w:val="24"/>
          <w:szCs w:val="24"/>
          <w:lang w:val="es-ES_tradnl"/>
        </w:rPr>
      </w:pPr>
    </w:p>
    <w:p w14:paraId="3A4683A2" w14:textId="77777777" w:rsidR="009C7EDF" w:rsidRPr="001360ED" w:rsidRDefault="009C7EDF" w:rsidP="009C7EDF">
      <w:pPr>
        <w:shd w:val="clear" w:color="auto" w:fill="FFFFFF"/>
        <w:spacing w:after="0" w:line="240" w:lineRule="auto"/>
        <w:jc w:val="both"/>
        <w:rPr>
          <w:rFonts w:cstheme="minorHAnsi"/>
          <w:b/>
          <w:bCs/>
          <w:spacing w:val="-2"/>
          <w:sz w:val="24"/>
          <w:szCs w:val="24"/>
        </w:rPr>
      </w:pPr>
      <w:r w:rsidRPr="001360ED">
        <w:rPr>
          <w:rFonts w:cstheme="minorHAnsi"/>
          <w:b/>
          <w:bCs/>
          <w:spacing w:val="-2"/>
          <w:sz w:val="24"/>
          <w:szCs w:val="24"/>
        </w:rPr>
        <w:t>Locke</w:t>
      </w:r>
    </w:p>
    <w:p w14:paraId="3E34A99B" w14:textId="77777777" w:rsidR="009C7EDF" w:rsidRPr="00B665C9" w:rsidRDefault="009C7EDF" w:rsidP="009C7EDF">
      <w:pPr>
        <w:pStyle w:val="ListParagraph"/>
        <w:numPr>
          <w:ilvl w:val="0"/>
          <w:numId w:val="55"/>
        </w:numPr>
        <w:spacing w:after="0" w:line="240" w:lineRule="auto"/>
        <w:ind w:left="630"/>
        <w:jc w:val="both"/>
        <w:rPr>
          <w:rFonts w:cstheme="minorHAnsi"/>
          <w:sz w:val="24"/>
          <w:szCs w:val="24"/>
          <w:lang w:val="es-ES_tradnl"/>
        </w:rPr>
      </w:pPr>
      <w:proofErr w:type="spellStart"/>
      <w:r w:rsidRPr="00B665C9">
        <w:rPr>
          <w:rFonts w:cstheme="minorHAnsi"/>
          <w:sz w:val="24"/>
          <w:szCs w:val="24"/>
          <w:lang w:val="es-ES_tradnl"/>
        </w:rPr>
        <w:t>Menolak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hak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melalui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kerajaan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menubuhkan</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menguatkuasakan</w:t>
      </w:r>
      <w:proofErr w:type="spellEnd"/>
      <w:r w:rsidRPr="00B665C9">
        <w:rPr>
          <w:rFonts w:cstheme="minorHAnsi"/>
          <w:sz w:val="24"/>
          <w:szCs w:val="24"/>
          <w:lang w:val="es-ES_tradnl"/>
        </w:rPr>
        <w:t xml:space="preserve"> agama negara</w:t>
      </w:r>
    </w:p>
    <w:p w14:paraId="055B6B4A" w14:textId="77777777" w:rsidR="009C7EDF" w:rsidRPr="001360ED" w:rsidRDefault="009C7EDF" w:rsidP="009C7EDF">
      <w:pPr>
        <w:pStyle w:val="ListParagraph"/>
        <w:numPr>
          <w:ilvl w:val="0"/>
          <w:numId w:val="55"/>
        </w:numPr>
        <w:tabs>
          <w:tab w:val="left" w:pos="630"/>
          <w:tab w:val="left" w:pos="900"/>
        </w:tabs>
        <w:spacing w:after="0" w:line="240" w:lineRule="auto"/>
        <w:ind w:left="630"/>
        <w:jc w:val="both"/>
        <w:rPr>
          <w:rFonts w:cstheme="minorHAnsi"/>
          <w:sz w:val="24"/>
          <w:szCs w:val="24"/>
        </w:rPr>
      </w:pPr>
      <w:r w:rsidRPr="001360ED">
        <w:rPr>
          <w:rFonts w:cstheme="minorHAnsi"/>
          <w:sz w:val="24"/>
          <w:szCs w:val="24"/>
        </w:rPr>
        <w:t xml:space="preserve">Bible </w:t>
      </w:r>
      <w:proofErr w:type="spellStart"/>
      <w:r w:rsidRPr="001360ED">
        <w:rPr>
          <w:rFonts w:cstheme="minorHAnsi"/>
          <w:sz w:val="24"/>
          <w:szCs w:val="24"/>
        </w:rPr>
        <w:t>membekalkan</w:t>
      </w:r>
      <w:proofErr w:type="spellEnd"/>
      <w:r w:rsidRPr="001360ED">
        <w:rPr>
          <w:rFonts w:cstheme="minorHAnsi"/>
          <w:sz w:val="24"/>
          <w:szCs w:val="24"/>
        </w:rPr>
        <w:t xml:space="preserve"> </w:t>
      </w:r>
      <w:proofErr w:type="spellStart"/>
      <w:r w:rsidRPr="001360ED">
        <w:rPr>
          <w:rFonts w:cstheme="minorHAnsi"/>
          <w:sz w:val="24"/>
          <w:szCs w:val="24"/>
        </w:rPr>
        <w:t>satu</w:t>
      </w:r>
      <w:proofErr w:type="spellEnd"/>
      <w:r w:rsidRPr="001360ED">
        <w:rPr>
          <w:rFonts w:cstheme="minorHAnsi"/>
          <w:sz w:val="24"/>
          <w:szCs w:val="24"/>
        </w:rPr>
        <w:t xml:space="preserve"> set kepercayaan penting yang boleh dipersetujui oleh semua orang yang munasabah:</w:t>
      </w:r>
    </w:p>
    <w:p w14:paraId="1F2FB067" w14:textId="77777777" w:rsidR="009C7EDF" w:rsidRPr="001360ED" w:rsidRDefault="009C7EDF" w:rsidP="009C7EDF">
      <w:pPr>
        <w:pStyle w:val="ListParagraph"/>
        <w:numPr>
          <w:ilvl w:val="2"/>
          <w:numId w:val="53"/>
        </w:numPr>
        <w:tabs>
          <w:tab w:val="left" w:pos="1080"/>
        </w:tabs>
        <w:spacing w:after="0" w:line="240" w:lineRule="auto"/>
        <w:ind w:left="720" w:firstLine="180"/>
        <w:jc w:val="both"/>
        <w:rPr>
          <w:rFonts w:cstheme="minorHAnsi"/>
          <w:sz w:val="24"/>
          <w:szCs w:val="24"/>
        </w:rPr>
      </w:pPr>
      <w:r w:rsidRPr="001360ED">
        <w:rPr>
          <w:rFonts w:cstheme="minorHAnsi"/>
          <w:sz w:val="24"/>
          <w:szCs w:val="24"/>
        </w:rPr>
        <w:t>Mesias Yesus</w:t>
      </w:r>
    </w:p>
    <w:p w14:paraId="038F33F1" w14:textId="77777777" w:rsidR="009C7EDF" w:rsidRPr="001360ED" w:rsidRDefault="009C7EDF" w:rsidP="009C7EDF">
      <w:pPr>
        <w:pStyle w:val="ListParagraph"/>
        <w:numPr>
          <w:ilvl w:val="2"/>
          <w:numId w:val="53"/>
        </w:numPr>
        <w:tabs>
          <w:tab w:val="left" w:pos="540"/>
          <w:tab w:val="left" w:pos="1080"/>
        </w:tabs>
        <w:spacing w:after="0" w:line="240" w:lineRule="auto"/>
        <w:ind w:left="810" w:firstLine="90"/>
        <w:jc w:val="both"/>
        <w:rPr>
          <w:rFonts w:cstheme="minorHAnsi"/>
          <w:sz w:val="24"/>
          <w:szCs w:val="24"/>
        </w:rPr>
      </w:pPr>
      <w:r w:rsidRPr="001360ED">
        <w:rPr>
          <w:rFonts w:cstheme="minorHAnsi"/>
          <w:sz w:val="24"/>
          <w:szCs w:val="24"/>
        </w:rPr>
        <w:t>Perintah langsung Yesus</w:t>
      </w:r>
    </w:p>
    <w:p w14:paraId="27C853D5" w14:textId="77777777" w:rsidR="009C7EDF" w:rsidRPr="001360ED" w:rsidRDefault="009C7EDF" w:rsidP="009C7EDF">
      <w:pPr>
        <w:pStyle w:val="ListParagraph"/>
        <w:numPr>
          <w:ilvl w:val="0"/>
          <w:numId w:val="55"/>
        </w:numPr>
        <w:spacing w:after="0" w:line="240" w:lineRule="auto"/>
        <w:ind w:left="630"/>
        <w:jc w:val="both"/>
        <w:rPr>
          <w:rFonts w:cstheme="minorHAnsi"/>
          <w:sz w:val="24"/>
          <w:szCs w:val="24"/>
        </w:rPr>
      </w:pPr>
      <w:r w:rsidRPr="001360ED">
        <w:rPr>
          <w:rFonts w:cstheme="minorHAnsi"/>
          <w:sz w:val="24"/>
          <w:szCs w:val="24"/>
        </w:rPr>
        <w:t>Perkara-perkara yang tidak penting yang tidak dipersetujui oleh orang Kristian tidak boleh dipaksa kepada orang lain</w:t>
      </w:r>
    </w:p>
    <w:p w14:paraId="4B44DD75"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Wesley</w:t>
      </w:r>
    </w:p>
    <w:p w14:paraId="2BF0AB7F" w14:textId="77777777" w:rsidR="009C7EDF" w:rsidRPr="001360ED" w:rsidRDefault="009C7EDF" w:rsidP="009C7EDF">
      <w:pPr>
        <w:spacing w:after="0"/>
        <w:ind w:left="360"/>
        <w:rPr>
          <w:rFonts w:cstheme="minorHAnsi"/>
          <w:sz w:val="24"/>
          <w:szCs w:val="24"/>
        </w:rPr>
      </w:pPr>
      <w:r w:rsidRPr="001360ED">
        <w:rPr>
          <w:rFonts w:cstheme="minorHAnsi"/>
          <w:sz w:val="24"/>
          <w:szCs w:val="24"/>
        </w:rPr>
        <w:t>a. Bersetuju untuk tidak bersetuju dengan doktrin yang tidak penting</w:t>
      </w:r>
    </w:p>
    <w:p w14:paraId="4AEFE062" w14:textId="77777777" w:rsidR="009C7EDF" w:rsidRPr="001360ED" w:rsidRDefault="009C7EDF" w:rsidP="009C7EDF">
      <w:pPr>
        <w:spacing w:after="0"/>
        <w:ind w:left="360"/>
        <w:rPr>
          <w:rFonts w:cstheme="minorHAnsi"/>
          <w:sz w:val="24"/>
          <w:szCs w:val="24"/>
        </w:rPr>
      </w:pPr>
      <w:r w:rsidRPr="001360ED">
        <w:rPr>
          <w:rFonts w:cstheme="minorHAnsi"/>
          <w:sz w:val="24"/>
          <w:szCs w:val="24"/>
        </w:rPr>
        <w:t>b. Berhenti bergaduh dan bertengkar tentang perkara yang tidak penting</w:t>
      </w:r>
    </w:p>
    <w:p w14:paraId="6F7FE0BF"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Baptist yang berasingan</w:t>
      </w:r>
    </w:p>
    <w:p w14:paraId="17DDF4BA"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Tolak semua akidah dan gunakan hanya Alkitab sebagai peraturan yang sempurna tetapi tanpa memerlukan persetujuan lengkap tentang corak</w:t>
      </w:r>
    </w:p>
    <w:p w14:paraId="3902486E" w14:textId="77777777" w:rsidR="009C7EDF" w:rsidRPr="00B665C9" w:rsidRDefault="009C7EDF" w:rsidP="009C7EDF">
      <w:pPr>
        <w:spacing w:after="0" w:line="240" w:lineRule="auto"/>
        <w:ind w:left="1080" w:hanging="630"/>
        <w:jc w:val="both"/>
        <w:rPr>
          <w:rFonts w:cstheme="minorHAnsi"/>
          <w:sz w:val="24"/>
          <w:szCs w:val="24"/>
          <w:lang w:val="es-ES_tradnl"/>
        </w:rPr>
      </w:pPr>
      <w:r w:rsidRPr="00B665C9">
        <w:rPr>
          <w:rFonts w:cstheme="minorHAnsi"/>
          <w:sz w:val="24"/>
          <w:szCs w:val="24"/>
          <w:lang w:val="es-ES_tradnl"/>
        </w:rPr>
        <w:t xml:space="preserve">b. </w:t>
      </w:r>
      <w:proofErr w:type="spellStart"/>
      <w:r w:rsidRPr="00B665C9">
        <w:rPr>
          <w:rFonts w:cstheme="minorHAnsi"/>
          <w:sz w:val="24"/>
          <w:szCs w:val="24"/>
          <w:lang w:val="es-ES_tradnl"/>
        </w:rPr>
        <w:t>Elakkan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perincian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tepat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kerana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membawa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legalisme</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perpecahan</w:t>
      </w:r>
      <w:proofErr w:type="spellEnd"/>
    </w:p>
    <w:p w14:paraId="27A17B08" w14:textId="77777777" w:rsidR="009C7EDF" w:rsidRPr="001360ED" w:rsidRDefault="009C7EDF" w:rsidP="009C7EDF">
      <w:pPr>
        <w:spacing w:after="0" w:line="240" w:lineRule="auto"/>
        <w:jc w:val="both"/>
        <w:rPr>
          <w:rFonts w:cstheme="minorHAnsi"/>
          <w:b/>
          <w:sz w:val="24"/>
          <w:szCs w:val="24"/>
        </w:rPr>
      </w:pPr>
      <w:proofErr w:type="spellStart"/>
      <w:r w:rsidRPr="001360ED">
        <w:rPr>
          <w:rFonts w:cstheme="minorHAnsi"/>
          <w:b/>
          <w:sz w:val="24"/>
          <w:szCs w:val="24"/>
        </w:rPr>
        <w:t>Pembaptis</w:t>
      </w:r>
      <w:proofErr w:type="spellEnd"/>
      <w:r w:rsidRPr="001360ED">
        <w:rPr>
          <w:rFonts w:cstheme="minorHAnsi"/>
          <w:b/>
          <w:sz w:val="24"/>
          <w:szCs w:val="24"/>
        </w:rPr>
        <w:t xml:space="preserve"> Landmark</w:t>
      </w:r>
    </w:p>
    <w:p w14:paraId="78F997ED"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Bible adalah rangka tindakan yang tepat tanpa sebarang penyelewengan dibenarkan</w:t>
      </w:r>
    </w:p>
    <w:p w14:paraId="1A465DE1" w14:textId="77777777" w:rsidR="009C7EDF" w:rsidRPr="00B665C9" w:rsidRDefault="009C7EDF" w:rsidP="009C7EDF">
      <w:pPr>
        <w:tabs>
          <w:tab w:val="left" w:pos="1170"/>
        </w:tabs>
        <w:spacing w:after="0" w:line="240" w:lineRule="auto"/>
        <w:ind w:left="1080" w:hanging="630"/>
        <w:rPr>
          <w:rFonts w:cstheme="minorHAnsi"/>
          <w:sz w:val="24"/>
          <w:szCs w:val="24"/>
          <w:lang w:val="es-ES_tradnl"/>
        </w:rPr>
      </w:pPr>
      <w:r w:rsidRPr="00B665C9">
        <w:rPr>
          <w:rFonts w:cstheme="minorHAnsi"/>
          <w:sz w:val="24"/>
          <w:szCs w:val="24"/>
          <w:lang w:val="es-ES_tradnl"/>
        </w:rPr>
        <w:t xml:space="preserve">b. </w:t>
      </w:r>
      <w:proofErr w:type="spellStart"/>
      <w:r w:rsidRPr="00B665C9">
        <w:rPr>
          <w:rFonts w:cstheme="minorHAnsi"/>
          <w:sz w:val="24"/>
          <w:szCs w:val="24"/>
          <w:lang w:val="es-ES_tradnl"/>
        </w:rPr>
        <w:t>Penyimpangan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daripada</w:t>
      </w:r>
      <w:proofErr w:type="spellEnd"/>
      <w:r w:rsidRPr="00B665C9">
        <w:rPr>
          <w:rFonts w:cstheme="minorHAnsi"/>
          <w:sz w:val="24"/>
          <w:szCs w:val="24"/>
          <w:lang w:val="es-ES_tradnl"/>
        </w:rPr>
        <w:t xml:space="preserve"> pelan </w:t>
      </w:r>
      <w:proofErr w:type="spellStart"/>
      <w:r w:rsidRPr="00B665C9">
        <w:rPr>
          <w:rFonts w:cstheme="minorHAnsi"/>
          <w:sz w:val="24"/>
          <w:szCs w:val="24"/>
          <w:lang w:val="es-ES_tradnl"/>
        </w:rPr>
        <w:t>tindakan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menghalang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seseorang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benar</w:t>
      </w:r>
      <w:proofErr w:type="spellEnd"/>
    </w:p>
    <w:p w14:paraId="188C411B" w14:textId="77777777" w:rsidR="009C7EDF" w:rsidRPr="001360ED" w:rsidRDefault="009C7EDF" w:rsidP="009C7EDF">
      <w:pPr>
        <w:spacing w:after="0" w:line="240" w:lineRule="auto"/>
        <w:rPr>
          <w:rFonts w:cstheme="minorHAnsi"/>
          <w:b/>
          <w:sz w:val="24"/>
          <w:szCs w:val="24"/>
        </w:rPr>
      </w:pPr>
      <w:r w:rsidRPr="001360ED">
        <w:rPr>
          <w:rFonts w:cstheme="minorHAnsi"/>
          <w:b/>
          <w:sz w:val="24"/>
          <w:szCs w:val="24"/>
        </w:rPr>
        <w:t>O'Kelly/Haggard</w:t>
      </w:r>
    </w:p>
    <w:p w14:paraId="57AA5D68" w14:textId="77777777" w:rsidR="009C7EDF" w:rsidRPr="001360ED" w:rsidRDefault="009C7EDF" w:rsidP="009C7EDF">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a. Kristus adalah satu-satunya ketua gereja</w:t>
      </w:r>
    </w:p>
    <w:p w14:paraId="3DCE4C40" w14:textId="77777777" w:rsidR="009C7EDF" w:rsidRPr="001360ED" w:rsidRDefault="009C7EDF" w:rsidP="009C7EDF">
      <w:pPr>
        <w:tabs>
          <w:tab w:val="left" w:pos="450"/>
          <w:tab w:val="left" w:pos="1170"/>
        </w:tabs>
        <w:spacing w:after="0" w:line="240" w:lineRule="auto"/>
        <w:ind w:left="1080" w:hanging="630"/>
        <w:jc w:val="both"/>
        <w:rPr>
          <w:rFonts w:eastAsia="Times New Roman" w:cstheme="minorHAnsi"/>
          <w:sz w:val="24"/>
          <w:szCs w:val="24"/>
        </w:rPr>
      </w:pPr>
      <w:r w:rsidRPr="001360ED">
        <w:rPr>
          <w:rFonts w:eastAsia="Times New Roman" w:cstheme="minorHAnsi"/>
          <w:sz w:val="24"/>
          <w:szCs w:val="24"/>
        </w:rPr>
        <w:t>b. Nama Kristian adalah satu-satunya nama yang boleh diterima</w:t>
      </w:r>
    </w:p>
    <w:p w14:paraId="2E501B8D" w14:textId="77777777" w:rsidR="009C7EDF" w:rsidRPr="001360ED" w:rsidRDefault="009C7EDF" w:rsidP="009C7EDF">
      <w:pPr>
        <w:tabs>
          <w:tab w:val="left" w:pos="1170"/>
        </w:tabs>
        <w:spacing w:after="0" w:line="240" w:lineRule="auto"/>
        <w:ind w:left="450"/>
        <w:jc w:val="both"/>
        <w:rPr>
          <w:rFonts w:eastAsia="Times New Roman" w:cstheme="minorHAnsi"/>
          <w:sz w:val="24"/>
          <w:szCs w:val="24"/>
        </w:rPr>
      </w:pPr>
      <w:r w:rsidRPr="001360ED">
        <w:rPr>
          <w:rFonts w:eastAsia="Times New Roman" w:cstheme="minorHAnsi"/>
          <w:sz w:val="24"/>
          <w:szCs w:val="24"/>
        </w:rPr>
        <w:t>c. Alkitab adalah satu-satunya peraturan iman</w:t>
      </w:r>
    </w:p>
    <w:p w14:paraId="523DC411" w14:textId="77777777" w:rsidR="009C7EDF" w:rsidRPr="001360ED" w:rsidRDefault="009C7EDF" w:rsidP="009C7EDF">
      <w:pPr>
        <w:pStyle w:val="ListParagraph"/>
        <w:numPr>
          <w:ilvl w:val="0"/>
          <w:numId w:val="55"/>
        </w:numPr>
        <w:tabs>
          <w:tab w:val="left" w:pos="72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Watak Kristian adalah satu-satunya ujian persekutuan gereja</w:t>
      </w:r>
    </w:p>
    <w:p w14:paraId="2697A3D5" w14:textId="77777777" w:rsidR="009C7EDF" w:rsidRPr="001360ED" w:rsidRDefault="009C7EDF" w:rsidP="009C7EDF">
      <w:pPr>
        <w:pStyle w:val="ListParagraph"/>
        <w:numPr>
          <w:ilvl w:val="0"/>
          <w:numId w:val="55"/>
        </w:numPr>
        <w:tabs>
          <w:tab w:val="left" w:pos="630"/>
          <w:tab w:val="left" w:pos="1170"/>
        </w:tabs>
        <w:spacing w:after="0" w:line="240" w:lineRule="auto"/>
        <w:ind w:left="720" w:hanging="270"/>
        <w:jc w:val="both"/>
        <w:rPr>
          <w:rFonts w:eastAsia="Times New Roman" w:cstheme="minorHAnsi"/>
          <w:sz w:val="24"/>
          <w:szCs w:val="24"/>
        </w:rPr>
      </w:pPr>
      <w:r w:rsidRPr="001360ED">
        <w:rPr>
          <w:rFonts w:eastAsia="Times New Roman" w:cstheme="minorHAnsi"/>
          <w:sz w:val="24"/>
          <w:szCs w:val="24"/>
        </w:rPr>
        <w:t>Hak penghakiman peribadi adalah keistimewaan semua.</w:t>
      </w:r>
    </w:p>
    <w:p w14:paraId="2274EC2F"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Batu Barton</w:t>
      </w:r>
    </w:p>
    <w:p w14:paraId="7A959DB0" w14:textId="77777777" w:rsidR="009C7EDF" w:rsidRPr="001360ED" w:rsidRDefault="009C7EDF" w:rsidP="009C7EDF">
      <w:pPr>
        <w:spacing w:after="0" w:line="240" w:lineRule="auto"/>
        <w:ind w:left="1080" w:hanging="630"/>
        <w:jc w:val="both"/>
        <w:rPr>
          <w:rFonts w:cstheme="minorHAnsi"/>
          <w:sz w:val="24"/>
          <w:szCs w:val="24"/>
        </w:rPr>
      </w:pPr>
      <w:r w:rsidRPr="001360ED">
        <w:rPr>
          <w:rFonts w:cstheme="minorHAnsi"/>
          <w:sz w:val="24"/>
          <w:szCs w:val="24"/>
        </w:rPr>
        <w:t>a. Urus tadbir jemaah</w:t>
      </w:r>
    </w:p>
    <w:p w14:paraId="58CF683D" w14:textId="77777777" w:rsidR="009C7EDF" w:rsidRPr="00B665C9" w:rsidRDefault="009C7EDF" w:rsidP="009C7EDF">
      <w:pPr>
        <w:spacing w:after="0" w:line="240" w:lineRule="auto"/>
        <w:ind w:left="1080" w:hanging="630"/>
        <w:jc w:val="both"/>
        <w:rPr>
          <w:rFonts w:cstheme="minorHAnsi"/>
          <w:sz w:val="24"/>
          <w:szCs w:val="24"/>
          <w:lang w:val="es-ES_tradnl"/>
        </w:rPr>
      </w:pPr>
      <w:r w:rsidRPr="00B665C9">
        <w:rPr>
          <w:rFonts w:cstheme="minorHAnsi"/>
          <w:sz w:val="24"/>
          <w:szCs w:val="24"/>
          <w:lang w:val="es-ES_tradnl"/>
        </w:rPr>
        <w:t xml:space="preserve">b. </w:t>
      </w:r>
      <w:proofErr w:type="spellStart"/>
      <w:r w:rsidRPr="00B665C9">
        <w:rPr>
          <w:rFonts w:cstheme="minorHAnsi"/>
          <w:sz w:val="24"/>
          <w:szCs w:val="24"/>
          <w:lang w:val="es-ES_tradnl"/>
        </w:rPr>
        <w:t>Memulihkan</w:t>
      </w:r>
      <w:proofErr w:type="spellEnd"/>
      <w:r w:rsidRPr="00B665C9">
        <w:rPr>
          <w:rFonts w:cstheme="minorHAnsi"/>
          <w:sz w:val="24"/>
          <w:szCs w:val="24"/>
          <w:lang w:val="es-ES_tradnl"/>
        </w:rPr>
        <w:t xml:space="preserve"> gaya </w:t>
      </w:r>
      <w:proofErr w:type="spellStart"/>
      <w:r w:rsidRPr="00B665C9">
        <w:rPr>
          <w:rFonts w:cstheme="minorHAnsi"/>
          <w:sz w:val="24"/>
          <w:szCs w:val="24"/>
          <w:lang w:val="es-ES_tradnl"/>
        </w:rPr>
        <w:t>hidup</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mula-mula yang </w:t>
      </w:r>
      <w:proofErr w:type="spellStart"/>
      <w:r w:rsidRPr="00B665C9">
        <w:rPr>
          <w:rFonts w:cstheme="minorHAnsi"/>
          <w:sz w:val="24"/>
          <w:szCs w:val="24"/>
          <w:lang w:val="es-ES_tradnl"/>
        </w:rPr>
        <w:t>hidup</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kudus</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benar</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atau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melebihi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bentuk</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struktur</w:t>
      </w:r>
      <w:proofErr w:type="spellEnd"/>
    </w:p>
    <w:p w14:paraId="27DEDD61" w14:textId="77777777" w:rsidR="009C7EDF" w:rsidRPr="00B665C9" w:rsidRDefault="009C7EDF" w:rsidP="009C7EDF">
      <w:pPr>
        <w:spacing w:after="0" w:line="240" w:lineRule="auto"/>
        <w:ind w:left="1080" w:hanging="630"/>
        <w:jc w:val="both"/>
        <w:rPr>
          <w:rFonts w:cstheme="minorHAnsi"/>
          <w:sz w:val="24"/>
          <w:szCs w:val="24"/>
          <w:lang w:val="es-ES_tradnl"/>
        </w:rPr>
      </w:pPr>
      <w:r w:rsidRPr="00B665C9">
        <w:rPr>
          <w:rFonts w:cstheme="minorHAnsi"/>
          <w:sz w:val="24"/>
          <w:szCs w:val="24"/>
          <w:lang w:val="es-ES_tradnl"/>
        </w:rPr>
        <w:t xml:space="preserve">c. </w:t>
      </w:r>
      <w:proofErr w:type="spellStart"/>
      <w:r w:rsidRPr="00B665C9">
        <w:rPr>
          <w:rFonts w:cstheme="minorHAnsi"/>
          <w:sz w:val="24"/>
          <w:szCs w:val="24"/>
          <w:lang w:val="es-ES_tradnl"/>
        </w:rPr>
        <w:t>Kebebasan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Kristus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lebih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penting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penekanan</w:t>
      </w:r>
      <w:proofErr w:type="spellEnd"/>
      <w:r w:rsidRPr="00B665C9">
        <w:rPr>
          <w:rFonts w:cstheme="minorHAnsi"/>
          <w:sz w:val="24"/>
          <w:szCs w:val="24"/>
          <w:lang w:val="es-ES_tradnl"/>
        </w:rPr>
        <w:t xml:space="preserve"> amalan </w:t>
      </w:r>
      <w:proofErr w:type="spellStart"/>
      <w:r w:rsidRPr="00B665C9">
        <w:rPr>
          <w:rFonts w:cstheme="minorHAnsi"/>
          <w:sz w:val="24"/>
          <w:szCs w:val="24"/>
          <w:lang w:val="es-ES_tradnl"/>
        </w:rPr>
        <w:t>tertentu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sebagai</w:t>
      </w:r>
      <w:proofErr w:type="spellEnd"/>
      <w:r w:rsidRPr="00B665C9">
        <w:rPr>
          <w:rFonts w:cstheme="minorHAnsi"/>
          <w:sz w:val="24"/>
          <w:szCs w:val="24"/>
          <w:lang w:val="es-ES_tradnl"/>
        </w:rPr>
        <w:t xml:space="preserve"> ritual].</w:t>
      </w:r>
    </w:p>
    <w:p w14:paraId="2BDF9753"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Campbell</w:t>
      </w:r>
    </w:p>
    <w:p w14:paraId="3BBD10C3" w14:textId="77777777" w:rsidR="009C7EDF" w:rsidRPr="00B665C9" w:rsidRDefault="009C7EDF" w:rsidP="009C7EDF">
      <w:pPr>
        <w:pStyle w:val="ListParagraph"/>
        <w:numPr>
          <w:ilvl w:val="2"/>
          <w:numId w:val="27"/>
        </w:numPr>
        <w:tabs>
          <w:tab w:val="left" w:pos="270"/>
        </w:tabs>
        <w:spacing w:after="0" w:line="240" w:lineRule="auto"/>
        <w:ind w:left="810"/>
        <w:jc w:val="both"/>
        <w:rPr>
          <w:rFonts w:eastAsia="Times New Roman" w:cstheme="minorHAnsi"/>
          <w:sz w:val="24"/>
          <w:szCs w:val="24"/>
          <w:lang w:val="es-ES_tradnl"/>
        </w:rPr>
      </w:pPr>
      <w:proofErr w:type="spellStart"/>
      <w:r w:rsidRPr="00B665C9">
        <w:rPr>
          <w:rFonts w:cstheme="minorHAnsi"/>
          <w:sz w:val="24"/>
          <w:szCs w:val="24"/>
          <w:lang w:val="es-ES_tradnl"/>
        </w:rPr>
        <w:t>Preseden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diluluskan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ditambahkan</w:t>
      </w:r>
      <w:proofErr w:type="spellEnd"/>
      <w:r w:rsidRPr="00B665C9">
        <w:rPr>
          <w:rFonts w:cstheme="minorHAnsi"/>
          <w:sz w:val="24"/>
          <w:szCs w:val="24"/>
          <w:lang w:val="es-ES_tradnl"/>
        </w:rPr>
        <w:t xml:space="preserve"> pada </w:t>
      </w:r>
      <w:proofErr w:type="spellStart"/>
      <w:r w:rsidRPr="00B665C9">
        <w:rPr>
          <w:rFonts w:cstheme="minorHAnsi"/>
          <w:sz w:val="24"/>
          <w:szCs w:val="24"/>
          <w:lang w:val="es-ES_tradnl"/>
        </w:rPr>
        <w:t>kepercayaan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teras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penting</w:t>
      </w:r>
      <w:proofErr w:type="spellEnd"/>
      <w:r w:rsidRPr="00B665C9">
        <w:rPr>
          <w:rFonts w:cstheme="minorHAnsi"/>
          <w:sz w:val="24"/>
          <w:szCs w:val="24"/>
          <w:lang w:val="es-ES_tradnl"/>
        </w:rPr>
        <w:t>.</w:t>
      </w:r>
    </w:p>
    <w:p w14:paraId="5F38D8DD" w14:textId="77777777" w:rsidR="009C7EDF" w:rsidRPr="00B665C9" w:rsidRDefault="009C7EDF" w:rsidP="009C7EDF">
      <w:pPr>
        <w:pStyle w:val="ListParagraph"/>
        <w:numPr>
          <w:ilvl w:val="0"/>
          <w:numId w:val="56"/>
        </w:numPr>
        <w:tabs>
          <w:tab w:val="left" w:pos="270"/>
          <w:tab w:val="left" w:pos="720"/>
        </w:tabs>
        <w:spacing w:after="0" w:line="240" w:lineRule="auto"/>
        <w:jc w:val="both"/>
        <w:rPr>
          <w:rFonts w:eastAsia="Times New Roman" w:cstheme="minorHAnsi"/>
          <w:sz w:val="24"/>
          <w:szCs w:val="24"/>
          <w:lang w:val="es-ES_tradnl"/>
        </w:rPr>
      </w:pPr>
      <w:proofErr w:type="spellStart"/>
      <w:r w:rsidRPr="00B665C9">
        <w:rPr>
          <w:rFonts w:cstheme="minorHAnsi"/>
          <w:sz w:val="24"/>
          <w:szCs w:val="24"/>
          <w:lang w:val="es-ES_tradnl"/>
        </w:rPr>
        <w:t>Alkitab</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buku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fakta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bukan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pendapat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teori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kebenaran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abstrak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atau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definisi</w:t>
      </w:r>
      <w:proofErr w:type="spellEnd"/>
      <w:r w:rsidRPr="00B665C9">
        <w:rPr>
          <w:rFonts w:cstheme="minorHAnsi"/>
          <w:sz w:val="24"/>
          <w:szCs w:val="24"/>
          <w:lang w:val="es-ES_tradnl"/>
        </w:rPr>
        <w:t xml:space="preserve"> lisan) dan </w:t>
      </w:r>
      <w:proofErr w:type="spellStart"/>
      <w:r w:rsidRPr="00B665C9">
        <w:rPr>
          <w:rFonts w:cstheme="minorHAnsi"/>
          <w:sz w:val="24"/>
          <w:szCs w:val="24"/>
          <w:lang w:val="es-ES_tradnl"/>
        </w:rPr>
        <w:t>kepercayaan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rasional</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harus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dirumuskan</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ditakrifkan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berdasarkan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fakta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ini</w:t>
      </w:r>
      <w:proofErr w:type="spellEnd"/>
      <w:r w:rsidRPr="00B665C9">
        <w:rPr>
          <w:rFonts w:cstheme="minorHAnsi"/>
          <w:sz w:val="24"/>
          <w:szCs w:val="24"/>
          <w:lang w:val="es-ES_tradnl"/>
        </w:rPr>
        <w:t>.</w:t>
      </w:r>
      <w:r w:rsidRPr="00B665C9">
        <w:rPr>
          <w:rFonts w:eastAsia="Times New Roman" w:cstheme="minorHAnsi"/>
          <w:sz w:val="24"/>
          <w:szCs w:val="24"/>
          <w:lang w:val="es-ES_tradnl"/>
        </w:rPr>
        <w:t xml:space="preserve"> </w:t>
      </w:r>
    </w:p>
    <w:p w14:paraId="22E46FD4" w14:textId="77777777" w:rsidR="009C7EDF" w:rsidRPr="001360ED" w:rsidRDefault="009C7EDF" w:rsidP="009C7EDF">
      <w:pPr>
        <w:pStyle w:val="ListParagraph"/>
        <w:numPr>
          <w:ilvl w:val="0"/>
          <w:numId w:val="56"/>
        </w:numPr>
        <w:tabs>
          <w:tab w:val="left" w:pos="270"/>
        </w:tabs>
        <w:spacing w:after="0" w:line="240" w:lineRule="auto"/>
        <w:jc w:val="both"/>
        <w:rPr>
          <w:rFonts w:eastAsia="Times New Roman" w:cstheme="minorHAnsi"/>
          <w:sz w:val="24"/>
          <w:szCs w:val="24"/>
        </w:rPr>
      </w:pPr>
      <w:proofErr w:type="spellStart"/>
      <w:r w:rsidRPr="001360ED">
        <w:rPr>
          <w:rFonts w:eastAsia="Times New Roman" w:cstheme="minorHAnsi"/>
          <w:sz w:val="24"/>
          <w:szCs w:val="24"/>
        </w:rPr>
        <w:t>Autonomi</w:t>
      </w:r>
      <w:proofErr w:type="spellEnd"/>
      <w:r w:rsidRPr="001360ED">
        <w:rPr>
          <w:rFonts w:eastAsia="Times New Roman" w:cstheme="minorHAnsi"/>
          <w:sz w:val="24"/>
          <w:szCs w:val="24"/>
        </w:rPr>
        <w:t xml:space="preserve"> </w:t>
      </w:r>
      <w:proofErr w:type="spellStart"/>
      <w:r w:rsidRPr="001360ED">
        <w:rPr>
          <w:rFonts w:eastAsia="Times New Roman" w:cstheme="minorHAnsi"/>
          <w:sz w:val="24"/>
          <w:szCs w:val="24"/>
        </w:rPr>
        <w:t>jemaah</w:t>
      </w:r>
      <w:proofErr w:type="spellEnd"/>
    </w:p>
    <w:p w14:paraId="30A2CDD1" w14:textId="77777777" w:rsidR="009C7EDF" w:rsidRPr="001360ED" w:rsidRDefault="009C7EDF" w:rsidP="009C7EDF">
      <w:pPr>
        <w:pStyle w:val="ListParagraph"/>
        <w:numPr>
          <w:ilvl w:val="0"/>
          <w:numId w:val="56"/>
        </w:numPr>
        <w:tabs>
          <w:tab w:val="left" w:pos="270"/>
          <w:tab w:val="left" w:pos="540"/>
          <w:tab w:val="left" w:pos="1170"/>
        </w:tabs>
        <w:spacing w:after="100" w:afterAutospacing="1" w:line="240" w:lineRule="auto"/>
        <w:jc w:val="both"/>
        <w:rPr>
          <w:rFonts w:eastAsia="Times New Roman" w:cstheme="minorHAnsi"/>
          <w:sz w:val="24"/>
          <w:szCs w:val="24"/>
        </w:rPr>
      </w:pPr>
      <w:r w:rsidRPr="001360ED">
        <w:rPr>
          <w:rFonts w:eastAsia="Times New Roman" w:cstheme="minorHAnsi"/>
          <w:sz w:val="24"/>
          <w:szCs w:val="24"/>
        </w:rPr>
        <w:t>Sebilangan besar penatua dalam setiap jemaah</w:t>
      </w:r>
    </w:p>
    <w:p w14:paraId="70BE8E6F" w14:textId="77777777" w:rsidR="009C7EDF" w:rsidRPr="001360ED" w:rsidRDefault="009C7EDF" w:rsidP="009C7EDF">
      <w:pPr>
        <w:pStyle w:val="ListParagraph"/>
        <w:numPr>
          <w:ilvl w:val="0"/>
          <w:numId w:val="56"/>
        </w:numPr>
        <w:tabs>
          <w:tab w:val="left" w:pos="270"/>
          <w:tab w:val="left" w:pos="630"/>
          <w:tab w:val="left" w:pos="1170"/>
        </w:tabs>
        <w:spacing w:before="100" w:beforeAutospacing="1" w:after="100" w:afterAutospacing="1" w:line="240" w:lineRule="auto"/>
        <w:jc w:val="both"/>
        <w:rPr>
          <w:rFonts w:eastAsia="Times New Roman" w:cstheme="minorHAnsi"/>
          <w:sz w:val="24"/>
          <w:szCs w:val="24"/>
        </w:rPr>
      </w:pPr>
      <w:r w:rsidRPr="001360ED">
        <w:rPr>
          <w:rFonts w:eastAsia="Times New Roman" w:cstheme="minorHAnsi"/>
          <w:sz w:val="24"/>
          <w:szCs w:val="24"/>
        </w:rPr>
        <w:lastRenderedPageBreak/>
        <w:t>Perjamuan mingguan dan</w:t>
      </w:r>
    </w:p>
    <w:p w14:paraId="596B2B6A" w14:textId="77777777" w:rsidR="009C7EDF" w:rsidRPr="001360ED" w:rsidRDefault="009C7EDF" w:rsidP="009C7EDF">
      <w:pPr>
        <w:pStyle w:val="ListParagraph"/>
        <w:numPr>
          <w:ilvl w:val="0"/>
          <w:numId w:val="56"/>
        </w:numPr>
        <w:tabs>
          <w:tab w:val="left" w:pos="270"/>
          <w:tab w:val="left" w:pos="720"/>
          <w:tab w:val="left" w:pos="1170"/>
        </w:tabs>
        <w:spacing w:after="0" w:line="240" w:lineRule="auto"/>
        <w:rPr>
          <w:rFonts w:cstheme="minorHAnsi"/>
          <w:b/>
          <w:sz w:val="24"/>
          <w:szCs w:val="24"/>
        </w:rPr>
      </w:pPr>
      <w:r w:rsidRPr="001360ED">
        <w:rPr>
          <w:rFonts w:eastAsia="Times New Roman" w:cstheme="minorHAnsi"/>
          <w:sz w:val="24"/>
          <w:szCs w:val="24"/>
        </w:rPr>
        <w:t>Merendam orang beriman untuk pengampunan dosa</w:t>
      </w:r>
    </w:p>
    <w:p w14:paraId="7F6D5B58" w14:textId="77777777" w:rsidR="009C7EDF" w:rsidRPr="001360ED" w:rsidRDefault="009C7EDF" w:rsidP="009C7EDF">
      <w:pPr>
        <w:pStyle w:val="ListParagraph"/>
        <w:numPr>
          <w:ilvl w:val="0"/>
          <w:numId w:val="56"/>
        </w:numPr>
        <w:tabs>
          <w:tab w:val="left" w:pos="720"/>
          <w:tab w:val="left" w:pos="1170"/>
        </w:tabs>
        <w:spacing w:after="0" w:line="240" w:lineRule="auto"/>
        <w:jc w:val="both"/>
        <w:rPr>
          <w:rFonts w:eastAsia="Times New Roman" w:cstheme="minorHAnsi"/>
          <w:sz w:val="24"/>
          <w:szCs w:val="24"/>
        </w:rPr>
      </w:pPr>
      <w:r w:rsidRPr="001360ED">
        <w:rPr>
          <w:rFonts w:eastAsia="Times New Roman" w:cstheme="minorHAnsi"/>
          <w:sz w:val="24"/>
          <w:szCs w:val="24"/>
        </w:rPr>
        <w:t>Beginilah firman Tuhan,</w:t>
      </w:r>
    </w:p>
    <w:p w14:paraId="21563702" w14:textId="77777777" w:rsidR="009C7EDF" w:rsidRPr="001360ED" w:rsidRDefault="009C7EDF" w:rsidP="009C7EDF">
      <w:pPr>
        <w:spacing w:after="0" w:line="240" w:lineRule="auto"/>
        <w:jc w:val="both"/>
        <w:rPr>
          <w:rFonts w:cstheme="minorHAnsi"/>
          <w:b/>
          <w:sz w:val="24"/>
          <w:szCs w:val="24"/>
        </w:rPr>
      </w:pPr>
      <w:r w:rsidRPr="001360ED">
        <w:rPr>
          <w:rFonts w:cstheme="minorHAnsi"/>
          <w:b/>
          <w:sz w:val="24"/>
          <w:szCs w:val="24"/>
        </w:rPr>
        <w:t>Ahli jemaah</w:t>
      </w:r>
    </w:p>
    <w:p w14:paraId="0388FAE8" w14:textId="77777777" w:rsidR="009C7EDF" w:rsidRPr="001360ED" w:rsidRDefault="009C7EDF" w:rsidP="009C7EDF">
      <w:pPr>
        <w:spacing w:after="0" w:line="240" w:lineRule="auto"/>
        <w:ind w:left="450" w:hanging="90"/>
        <w:rPr>
          <w:rFonts w:cstheme="minorHAnsi"/>
          <w:b/>
          <w:sz w:val="24"/>
          <w:szCs w:val="24"/>
        </w:rPr>
      </w:pPr>
      <w:r w:rsidRPr="001360ED">
        <w:rPr>
          <w:rFonts w:cstheme="minorHAnsi"/>
          <w:sz w:val="24"/>
          <w:szCs w:val="24"/>
        </w:rPr>
        <w:t>a. Orang memerlukan pengalaman penukaran</w:t>
      </w:r>
    </w:p>
    <w:p w14:paraId="390E4C15"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Dalam tempoh masa yang panjang ini, mereka berbeza dalam banyak cara beberapa orang yang tidak mahu memutuskan ikatan ajaran dan amalan masa lalu, mereka menyedari "gereja" mereka sekarang tidak seperti gereja yang mereka baca dalam Alkitab mereka.</w:t>
      </w:r>
    </w:p>
    <w:p w14:paraId="74898523" w14:textId="77777777" w:rsidR="009C7EDF" w:rsidRPr="001360ED" w:rsidRDefault="009C7EDF" w:rsidP="009C7EDF">
      <w:pPr>
        <w:spacing w:after="0" w:line="240" w:lineRule="auto"/>
        <w:jc w:val="both"/>
        <w:rPr>
          <w:rFonts w:cstheme="minorHAnsi"/>
          <w:sz w:val="24"/>
          <w:szCs w:val="24"/>
        </w:rPr>
      </w:pPr>
    </w:p>
    <w:p w14:paraId="5AC582CE"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Ramai jika tidak kebanyakan reformis dan restorationalis ini mempunyai satu persamaan yang mereka mahu sama ada melakukan pembaharuan, memulihkan atau kembali kepada gereja Alkitab dan bersatu dengan semua orang percaya lain dan </w:t>
      </w:r>
      <w:proofErr w:type="spellStart"/>
      <w:r w:rsidRPr="001360ED">
        <w:rPr>
          <w:rFonts w:cstheme="minorHAnsi"/>
          <w:sz w:val="24"/>
          <w:szCs w:val="24"/>
        </w:rPr>
        <w:t>menjadi</w:t>
      </w:r>
      <w:proofErr w:type="spellEnd"/>
      <w:r w:rsidRPr="001360ED">
        <w:rPr>
          <w:rFonts w:cstheme="minorHAnsi"/>
          <w:sz w:val="24"/>
          <w:szCs w:val="24"/>
        </w:rPr>
        <w:t xml:space="preserve"> Kristian </w:t>
      </w:r>
      <w:proofErr w:type="spellStart"/>
      <w:r w:rsidRPr="001360ED">
        <w:rPr>
          <w:rFonts w:cstheme="minorHAnsi"/>
          <w:sz w:val="24"/>
          <w:szCs w:val="24"/>
        </w:rPr>
        <w:t>sahaja</w:t>
      </w:r>
      <w:proofErr w:type="spellEnd"/>
      <w:r w:rsidRPr="001360ED">
        <w:rPr>
          <w:rFonts w:cstheme="minorHAnsi"/>
          <w:sz w:val="24"/>
          <w:szCs w:val="24"/>
        </w:rPr>
        <w:t>.</w:t>
      </w:r>
    </w:p>
    <w:p w14:paraId="6637F2AC" w14:textId="77777777" w:rsidR="009C7EDF" w:rsidRPr="001360ED" w:rsidRDefault="009C7EDF" w:rsidP="009C7EDF">
      <w:pPr>
        <w:spacing w:after="0" w:line="240" w:lineRule="auto"/>
        <w:jc w:val="both"/>
        <w:rPr>
          <w:rFonts w:cstheme="minorHAnsi"/>
          <w:sz w:val="24"/>
          <w:szCs w:val="24"/>
        </w:rPr>
      </w:pPr>
    </w:p>
    <w:p w14:paraId="0B65A886" w14:textId="77777777" w:rsidR="009C7EDF" w:rsidRPr="00B665C9" w:rsidRDefault="009C7EDF" w:rsidP="009C7EDF">
      <w:pPr>
        <w:spacing w:line="240" w:lineRule="auto"/>
        <w:jc w:val="both"/>
        <w:rPr>
          <w:rFonts w:cstheme="minorHAnsi"/>
          <w:sz w:val="24"/>
          <w:szCs w:val="24"/>
          <w:lang w:val="es-ES_tradnl"/>
        </w:rPr>
      </w:pPr>
      <w:proofErr w:type="spellStart"/>
      <w:r w:rsidRPr="00B665C9">
        <w:rPr>
          <w:rFonts w:cstheme="minorHAnsi"/>
          <w:sz w:val="24"/>
          <w:szCs w:val="24"/>
          <w:lang w:val="es-ES_tradnl"/>
        </w:rPr>
        <w:t>Terdapat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perpaduan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satu</w:t>
      </w:r>
      <w:proofErr w:type="spellEnd"/>
      <w:r w:rsidRPr="00B665C9">
        <w:rPr>
          <w:rFonts w:cstheme="minorHAnsi"/>
          <w:sz w:val="24"/>
          <w:szCs w:val="24"/>
          <w:lang w:val="es-ES_tradnl"/>
        </w:rPr>
        <w:t xml:space="preserve"> masa, </w:t>
      </w:r>
      <w:proofErr w:type="spellStart"/>
      <w:r w:rsidRPr="00B665C9">
        <w:rPr>
          <w:rFonts w:cstheme="minorHAnsi"/>
          <w:sz w:val="24"/>
          <w:szCs w:val="24"/>
          <w:lang w:val="es-ES_tradnl"/>
        </w:rPr>
        <w:t>tetapi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pendapat</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pelbagai</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polarisasi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muncul</w:t>
      </w:r>
      <w:proofErr w:type="spellEnd"/>
      <w:r w:rsidRPr="00B665C9">
        <w:rPr>
          <w:rFonts w:cstheme="minorHAnsi"/>
          <w:sz w:val="24"/>
          <w:szCs w:val="24"/>
          <w:lang w:val="es-ES_tradnl"/>
        </w:rPr>
        <w:t>:</w:t>
      </w:r>
    </w:p>
    <w:p w14:paraId="55FECFB4" w14:textId="77777777" w:rsidR="009C7EDF" w:rsidRPr="00B665C9" w:rsidRDefault="009C7EDF" w:rsidP="009C7EDF">
      <w:pPr>
        <w:pStyle w:val="ListParagraph"/>
        <w:numPr>
          <w:ilvl w:val="0"/>
          <w:numId w:val="23"/>
        </w:numPr>
        <w:spacing w:after="0" w:line="240" w:lineRule="auto"/>
        <w:ind w:left="270" w:hanging="270"/>
        <w:rPr>
          <w:rFonts w:cstheme="minorHAnsi"/>
          <w:sz w:val="24"/>
          <w:szCs w:val="24"/>
          <w:lang w:val="es-ES_tradnl"/>
        </w:rPr>
      </w:pPr>
      <w:proofErr w:type="spellStart"/>
      <w:r w:rsidRPr="00B665C9">
        <w:rPr>
          <w:rFonts w:cstheme="minorHAnsi"/>
          <w:sz w:val="24"/>
          <w:szCs w:val="24"/>
          <w:lang w:val="es-ES_tradnl"/>
        </w:rPr>
        <w:t>Bible</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rangka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tindakan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perlembagaan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atau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corak</w:t>
      </w:r>
      <w:proofErr w:type="spellEnd"/>
      <w:r w:rsidRPr="00B665C9">
        <w:rPr>
          <w:rFonts w:cstheme="minorHAnsi"/>
          <w:sz w:val="24"/>
          <w:szCs w:val="24"/>
          <w:lang w:val="es-ES_tradnl"/>
        </w:rPr>
        <w:t xml:space="preserve"> di mana </w:t>
      </w:r>
      <w:proofErr w:type="spellStart"/>
      <w:r w:rsidRPr="00B665C9">
        <w:rPr>
          <w:rFonts w:cstheme="minorHAnsi"/>
          <w:sz w:val="24"/>
          <w:szCs w:val="24"/>
          <w:lang w:val="es-ES_tradnl"/>
        </w:rPr>
        <w:t>persetujuan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lengkap</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mengenai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butiran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diperlukan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Bagi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DI DALAM KRISTUS </w:t>
      </w:r>
      <w:proofErr w:type="spellStart"/>
      <w:r w:rsidRPr="00B665C9">
        <w:rPr>
          <w:rFonts w:cstheme="minorHAnsi"/>
          <w:sz w:val="24"/>
          <w:szCs w:val="24"/>
          <w:lang w:val="es-ES_tradnl"/>
        </w:rPr>
        <w:t>hidup</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benar</w:t>
      </w:r>
      <w:proofErr w:type="spellEnd"/>
      <w:r w:rsidRPr="00B665C9">
        <w:rPr>
          <w:rFonts w:cstheme="minorHAnsi"/>
          <w:sz w:val="24"/>
          <w:szCs w:val="24"/>
          <w:lang w:val="es-ES_tradnl"/>
        </w:rPr>
        <w:t xml:space="preserve"> di antara </w:t>
      </w:r>
      <w:proofErr w:type="spellStart"/>
      <w:r w:rsidRPr="00B665C9">
        <w:rPr>
          <w:rFonts w:cstheme="minorHAnsi"/>
          <w:sz w:val="24"/>
          <w:szCs w:val="24"/>
          <w:lang w:val="es-ES_tradnl"/>
        </w:rPr>
        <w:t>manusia</w:t>
      </w:r>
      <w:proofErr w:type="spellEnd"/>
      <w:r w:rsidRPr="00B665C9">
        <w:rPr>
          <w:rFonts w:cstheme="minorHAnsi"/>
          <w:sz w:val="24"/>
          <w:szCs w:val="24"/>
          <w:lang w:val="es-ES_tradnl"/>
        </w:rPr>
        <w:t xml:space="preserve"> dan di </w:t>
      </w:r>
      <w:proofErr w:type="spellStart"/>
      <w:r w:rsidRPr="00B665C9">
        <w:rPr>
          <w:rFonts w:cstheme="minorHAnsi"/>
          <w:sz w:val="24"/>
          <w:szCs w:val="24"/>
          <w:lang w:val="es-ES_tradnl"/>
        </w:rPr>
        <w:t>hadapan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lebih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penting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mematuhi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struktur</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pemahaman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tepat</w:t>
      </w:r>
      <w:proofErr w:type="spellEnd"/>
      <w:r w:rsidRPr="00B665C9">
        <w:rPr>
          <w:rFonts w:cstheme="minorHAnsi"/>
          <w:sz w:val="24"/>
          <w:szCs w:val="24"/>
          <w:lang w:val="es-ES_tradnl"/>
        </w:rPr>
        <w:t>.</w:t>
      </w:r>
    </w:p>
    <w:p w14:paraId="2B7320FB" w14:textId="77777777" w:rsidR="009C7EDF" w:rsidRPr="001360ED" w:rsidRDefault="009C7EDF" w:rsidP="009C7EDF">
      <w:pPr>
        <w:pStyle w:val="ListParagraph"/>
        <w:numPr>
          <w:ilvl w:val="0"/>
          <w:numId w:val="23"/>
        </w:numPr>
        <w:spacing w:after="0" w:line="240" w:lineRule="auto"/>
        <w:ind w:left="270" w:hanging="270"/>
        <w:rPr>
          <w:rFonts w:cstheme="minorHAnsi"/>
          <w:sz w:val="24"/>
          <w:szCs w:val="24"/>
        </w:rPr>
      </w:pPr>
      <w:proofErr w:type="spellStart"/>
      <w:r w:rsidRPr="001360ED">
        <w:rPr>
          <w:rFonts w:cstheme="minorHAnsi"/>
          <w:sz w:val="24"/>
          <w:szCs w:val="24"/>
        </w:rPr>
        <w:t>Alkitab</w:t>
      </w:r>
      <w:proofErr w:type="spellEnd"/>
      <w:r w:rsidRPr="001360ED">
        <w:rPr>
          <w:rFonts w:cstheme="minorHAnsi"/>
          <w:sz w:val="24"/>
          <w:szCs w:val="24"/>
        </w:rPr>
        <w:t xml:space="preserve"> </w:t>
      </w:r>
      <w:proofErr w:type="spellStart"/>
      <w:r w:rsidRPr="001360ED">
        <w:rPr>
          <w:rFonts w:cstheme="minorHAnsi"/>
          <w:sz w:val="24"/>
          <w:szCs w:val="24"/>
        </w:rPr>
        <w:t>adalah</w:t>
      </w:r>
      <w:proofErr w:type="spellEnd"/>
      <w:r w:rsidRPr="001360ED">
        <w:rPr>
          <w:rFonts w:cstheme="minorHAnsi"/>
          <w:sz w:val="24"/>
          <w:szCs w:val="24"/>
        </w:rPr>
        <w:t xml:space="preserve"> </w:t>
      </w:r>
      <w:proofErr w:type="spellStart"/>
      <w:r w:rsidRPr="001360ED">
        <w:rPr>
          <w:rFonts w:cstheme="minorHAnsi"/>
          <w:sz w:val="24"/>
          <w:szCs w:val="24"/>
        </w:rPr>
        <w:t>rangka</w:t>
      </w:r>
      <w:proofErr w:type="spellEnd"/>
      <w:r w:rsidRPr="001360ED">
        <w:rPr>
          <w:rFonts w:cstheme="minorHAnsi"/>
          <w:sz w:val="24"/>
          <w:szCs w:val="24"/>
        </w:rPr>
        <w:t xml:space="preserve"> </w:t>
      </w:r>
      <w:proofErr w:type="spellStart"/>
      <w:r w:rsidRPr="001360ED">
        <w:rPr>
          <w:rFonts w:cstheme="minorHAnsi"/>
          <w:sz w:val="24"/>
          <w:szCs w:val="24"/>
        </w:rPr>
        <w:t>tindakan</w:t>
      </w:r>
      <w:proofErr w:type="spellEnd"/>
      <w:r w:rsidRPr="001360ED">
        <w:rPr>
          <w:rFonts w:cstheme="minorHAnsi"/>
          <w:sz w:val="24"/>
          <w:szCs w:val="24"/>
        </w:rPr>
        <w:t xml:space="preserve"> yang tepat yang mesti diikuti tanpa penyelewengan. Mereka yang menyimpang daripada tafsiran para pemimpin tentang rangka tindakan yang tepat tidak boleh dipersekutukan. Akibatnya, terdapat penentuan ketepatan pelan tindakan yang berterusan yang membawa kepada perselisihan faham dan lebih banyak pemisahan.</w:t>
      </w:r>
    </w:p>
    <w:p w14:paraId="7AC508EF" w14:textId="77777777" w:rsidR="009C7EDF" w:rsidRPr="001360ED" w:rsidRDefault="009C7EDF" w:rsidP="009C7EDF">
      <w:pPr>
        <w:pStyle w:val="ListParagraph"/>
        <w:spacing w:after="0" w:line="240" w:lineRule="auto"/>
        <w:ind w:left="270"/>
        <w:rPr>
          <w:rFonts w:cstheme="minorHAnsi"/>
          <w:sz w:val="24"/>
          <w:szCs w:val="24"/>
        </w:rPr>
      </w:pPr>
    </w:p>
    <w:p w14:paraId="73F4AB29" w14:textId="77777777" w:rsidR="009C7EDF" w:rsidRPr="001360ED" w:rsidRDefault="009C7EDF" w:rsidP="009C7EDF">
      <w:pPr>
        <w:spacing w:after="0" w:line="240" w:lineRule="auto"/>
        <w:jc w:val="both"/>
        <w:rPr>
          <w:rFonts w:cstheme="minorHAnsi"/>
          <w:sz w:val="24"/>
          <w:szCs w:val="24"/>
        </w:rPr>
      </w:pPr>
      <w:r w:rsidRPr="001360ED">
        <w:rPr>
          <w:rFonts w:cstheme="minorHAnsi"/>
          <w:b/>
          <w:bCs/>
          <w:sz w:val="24"/>
          <w:szCs w:val="24"/>
        </w:rPr>
        <w:t>Untuk kekal bersatu</w:t>
      </w:r>
      <w:r w:rsidRPr="001360ED">
        <w:rPr>
          <w:rFonts w:cstheme="minorHAnsi"/>
          <w:sz w:val="24"/>
          <w:szCs w:val="24"/>
        </w:rPr>
        <w:t>dan dalam persekutuan, isu-isu mesti diselesaikan dengan doa:</w:t>
      </w:r>
    </w:p>
    <w:p w14:paraId="0C574B4B" w14:textId="77777777" w:rsidR="009C7EDF" w:rsidRPr="001360ED" w:rsidRDefault="009C7EDF" w:rsidP="009C7EDF">
      <w:pPr>
        <w:pStyle w:val="ListParagraph"/>
        <w:numPr>
          <w:ilvl w:val="0"/>
          <w:numId w:val="57"/>
        </w:numPr>
        <w:tabs>
          <w:tab w:val="left" w:pos="450"/>
        </w:tabs>
        <w:spacing w:after="0" w:line="240" w:lineRule="auto"/>
        <w:jc w:val="both"/>
        <w:rPr>
          <w:rFonts w:cstheme="minorHAnsi"/>
          <w:sz w:val="24"/>
          <w:szCs w:val="24"/>
        </w:rPr>
      </w:pPr>
      <w:r w:rsidRPr="001360ED">
        <w:rPr>
          <w:rFonts w:cstheme="minorHAnsi"/>
          <w:sz w:val="24"/>
          <w:szCs w:val="24"/>
        </w:rPr>
        <w:t>Siapa yang menentukan tahap ketepatan pemahaman yang mesti dimiliki seseorang untuk kekal dalam persekutuan - Tuhan atau Manusia?</w:t>
      </w:r>
    </w:p>
    <w:p w14:paraId="0BF0386B" w14:textId="77777777" w:rsidR="009C7EDF" w:rsidRPr="00B665C9" w:rsidRDefault="009C7EDF" w:rsidP="009C7EDF">
      <w:pPr>
        <w:pStyle w:val="ListParagraph"/>
        <w:numPr>
          <w:ilvl w:val="0"/>
          <w:numId w:val="57"/>
        </w:numPr>
        <w:spacing w:after="0" w:line="240" w:lineRule="auto"/>
        <w:jc w:val="both"/>
        <w:rPr>
          <w:rFonts w:cstheme="minorHAnsi"/>
          <w:sz w:val="24"/>
          <w:szCs w:val="24"/>
          <w:lang w:val="es-ES_tradnl"/>
        </w:rPr>
      </w:pPr>
      <w:proofErr w:type="spellStart"/>
      <w:r w:rsidRPr="00B665C9">
        <w:rPr>
          <w:rFonts w:cstheme="minorHAnsi"/>
          <w:sz w:val="24"/>
          <w:szCs w:val="24"/>
          <w:lang w:val="es-ES_tradnl"/>
        </w:rPr>
        <w:t>Adakah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tafsiran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seseorang</w:t>
      </w:r>
      <w:proofErr w:type="spellEnd"/>
      <w:r w:rsidRPr="00B665C9">
        <w:rPr>
          <w:rFonts w:cstheme="minorHAnsi"/>
          <w:sz w:val="24"/>
          <w:szCs w:val="24"/>
          <w:lang w:val="es-ES_tradnl"/>
        </w:rPr>
        <w:t xml:space="preserve"> pada </w:t>
      </w:r>
      <w:proofErr w:type="spellStart"/>
      <w:r w:rsidRPr="00B665C9">
        <w:rPr>
          <w:rFonts w:cstheme="minorHAnsi"/>
          <w:sz w:val="24"/>
          <w:szCs w:val="24"/>
          <w:lang w:val="es-ES_tradnl"/>
        </w:rPr>
        <w:t>beberapa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pengajaran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bukan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Injil</w:t>
      </w:r>
      <w:proofErr w:type="spellEnd"/>
    </w:p>
    <w:p w14:paraId="19B10EE1" w14:textId="77777777" w:rsidR="009C7EDF" w:rsidRPr="001360ED" w:rsidRDefault="009C7EDF" w:rsidP="009C7EDF">
      <w:pPr>
        <w:pStyle w:val="ListParagraph"/>
        <w:spacing w:after="0" w:line="240" w:lineRule="auto"/>
        <w:jc w:val="both"/>
        <w:rPr>
          <w:rFonts w:cstheme="minorHAnsi"/>
          <w:sz w:val="24"/>
          <w:szCs w:val="24"/>
        </w:rPr>
      </w:pPr>
      <w:proofErr w:type="spellStart"/>
      <w:r w:rsidRPr="001360ED">
        <w:rPr>
          <w:rFonts w:cstheme="minorHAnsi"/>
          <w:sz w:val="24"/>
          <w:szCs w:val="24"/>
        </w:rPr>
        <w:t>menentukan</w:t>
      </w:r>
      <w:proofErr w:type="spellEnd"/>
      <w:r w:rsidRPr="001360ED">
        <w:rPr>
          <w:rFonts w:cstheme="minorHAnsi"/>
          <w:sz w:val="24"/>
          <w:szCs w:val="24"/>
        </w:rPr>
        <w:t xml:space="preserve"> </w:t>
      </w:r>
      <w:proofErr w:type="spellStart"/>
      <w:r w:rsidRPr="001360ED">
        <w:rPr>
          <w:rFonts w:cstheme="minorHAnsi"/>
          <w:sz w:val="24"/>
          <w:szCs w:val="24"/>
        </w:rPr>
        <w:t>persekutuan</w:t>
      </w:r>
      <w:proofErr w:type="spellEnd"/>
      <w:r w:rsidRPr="001360ED">
        <w:rPr>
          <w:rFonts w:cstheme="minorHAnsi"/>
          <w:sz w:val="24"/>
          <w:szCs w:val="24"/>
        </w:rPr>
        <w:t xml:space="preserve"> orang lain dengan Tuhan atau Kristian lain?</w:t>
      </w:r>
    </w:p>
    <w:p w14:paraId="38949572" w14:textId="77777777" w:rsidR="009C7EDF" w:rsidRPr="001360ED" w:rsidRDefault="009C7EDF" w:rsidP="009C7EDF">
      <w:pPr>
        <w:pStyle w:val="ListParagraph"/>
        <w:numPr>
          <w:ilvl w:val="0"/>
          <w:numId w:val="57"/>
        </w:numPr>
        <w:shd w:val="clear" w:color="auto" w:fill="FFFFFF"/>
        <w:spacing w:before="250" w:after="0" w:line="240" w:lineRule="auto"/>
        <w:jc w:val="both"/>
        <w:rPr>
          <w:rFonts w:cstheme="minorHAnsi"/>
          <w:bCs/>
          <w:spacing w:val="-2"/>
          <w:sz w:val="24"/>
          <w:szCs w:val="24"/>
          <w:u w:val="single"/>
        </w:rPr>
      </w:pPr>
      <w:r w:rsidRPr="001360ED">
        <w:rPr>
          <w:rFonts w:cstheme="minorHAnsi"/>
          <w:sz w:val="24"/>
          <w:szCs w:val="24"/>
        </w:rPr>
        <w:t>Bolehkah seseorang berada dalam persekutuan dengan Tuhan tetapi tidak dengan orang lain dalam Kristus?</w:t>
      </w:r>
    </w:p>
    <w:p w14:paraId="373609BC" w14:textId="77777777" w:rsidR="009C7EDF" w:rsidRPr="001360ED" w:rsidRDefault="009C7EDF" w:rsidP="009C7EDF">
      <w:pPr>
        <w:pStyle w:val="ListParagraph"/>
        <w:numPr>
          <w:ilvl w:val="0"/>
          <w:numId w:val="57"/>
        </w:numPr>
        <w:shd w:val="clear" w:color="auto" w:fill="FFFFFF"/>
        <w:tabs>
          <w:tab w:val="left" w:pos="540"/>
        </w:tabs>
        <w:spacing w:before="250" w:after="0" w:line="240" w:lineRule="auto"/>
        <w:ind w:left="630" w:hanging="270"/>
        <w:jc w:val="both"/>
        <w:rPr>
          <w:rFonts w:cstheme="minorHAnsi"/>
          <w:bCs/>
          <w:spacing w:val="-2"/>
          <w:sz w:val="24"/>
          <w:szCs w:val="24"/>
          <w:u w:val="single"/>
        </w:rPr>
      </w:pPr>
      <w:r w:rsidRPr="001360ED">
        <w:rPr>
          <w:rFonts w:cstheme="minorHAnsi"/>
          <w:sz w:val="24"/>
          <w:szCs w:val="24"/>
        </w:rPr>
        <w:t>Jika Bible senyap mengenai subjek adakah diam itu memerlukan sesuatu atau melarangnya? Begitu juga, apabila Bible menyatakan sesuatu ia tidak memerlukan atau melarang sesuatu yang lain.</w:t>
      </w:r>
    </w:p>
    <w:p w14:paraId="2F204A8A" w14:textId="77777777" w:rsidR="009C7EDF" w:rsidRPr="00B665C9" w:rsidRDefault="009C7EDF" w:rsidP="009C7EDF">
      <w:pPr>
        <w:pStyle w:val="ListParagraph"/>
        <w:numPr>
          <w:ilvl w:val="0"/>
          <w:numId w:val="57"/>
        </w:numPr>
        <w:shd w:val="clear" w:color="auto" w:fill="FFFFFF"/>
        <w:tabs>
          <w:tab w:val="left" w:pos="540"/>
        </w:tabs>
        <w:spacing w:before="250" w:after="0" w:line="240" w:lineRule="auto"/>
        <w:ind w:left="630" w:hanging="270"/>
        <w:jc w:val="both"/>
        <w:rPr>
          <w:rFonts w:cstheme="minorHAnsi"/>
          <w:b/>
          <w:bCs/>
          <w:spacing w:val="-2"/>
          <w:sz w:val="24"/>
          <w:szCs w:val="24"/>
          <w:u w:val="single"/>
          <w:lang w:val="es-ES_tradnl"/>
        </w:rPr>
      </w:pPr>
      <w:proofErr w:type="spellStart"/>
      <w:r w:rsidRPr="00B665C9">
        <w:rPr>
          <w:rFonts w:cstheme="minorHAnsi"/>
          <w:sz w:val="24"/>
          <w:szCs w:val="24"/>
          <w:lang w:val="es-ES_tradnl"/>
        </w:rPr>
        <w:t>Tulisan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bapa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pembaharu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restorasi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atau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pengarang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hari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ini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menjadi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syarat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persekutuan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manusia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atau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anak-anak-Nya</w:t>
      </w:r>
      <w:proofErr w:type="spellEnd"/>
      <w:r w:rsidRPr="00B665C9">
        <w:rPr>
          <w:rFonts w:cstheme="minorHAnsi"/>
          <w:sz w:val="24"/>
          <w:szCs w:val="24"/>
          <w:lang w:val="es-ES_tradnl"/>
        </w:rPr>
        <w:t>.</w:t>
      </w:r>
    </w:p>
    <w:p w14:paraId="04D8506D" w14:textId="77777777" w:rsidR="009C7EDF" w:rsidRPr="00B665C9" w:rsidRDefault="009C7EDF" w:rsidP="009C7EDF">
      <w:pPr>
        <w:spacing w:after="0" w:line="240" w:lineRule="auto"/>
        <w:rPr>
          <w:rFonts w:cstheme="minorHAnsi"/>
          <w:sz w:val="24"/>
          <w:szCs w:val="24"/>
          <w:lang w:val="es-ES_tradnl"/>
        </w:rPr>
      </w:pPr>
    </w:p>
    <w:p w14:paraId="7992133A" w14:textId="77777777" w:rsidR="009C7EDF" w:rsidRPr="001360ED" w:rsidRDefault="009C7EDF" w:rsidP="009C7EDF">
      <w:pPr>
        <w:spacing w:after="0" w:line="240" w:lineRule="auto"/>
        <w:jc w:val="both"/>
        <w:rPr>
          <w:rFonts w:cstheme="minorHAnsi"/>
          <w:sz w:val="24"/>
          <w:szCs w:val="24"/>
        </w:rPr>
      </w:pPr>
      <w:proofErr w:type="spellStart"/>
      <w:r w:rsidRPr="001360ED">
        <w:rPr>
          <w:rFonts w:cstheme="minorHAnsi"/>
          <w:sz w:val="24"/>
          <w:szCs w:val="24"/>
        </w:rPr>
        <w:t>Walaupun</w:t>
      </w:r>
      <w:proofErr w:type="spellEnd"/>
      <w:r w:rsidRPr="001360ED">
        <w:rPr>
          <w:rFonts w:cstheme="minorHAnsi"/>
          <w:sz w:val="24"/>
          <w:szCs w:val="24"/>
        </w:rPr>
        <w:t xml:space="preserve"> </w:t>
      </w:r>
      <w:proofErr w:type="spellStart"/>
      <w:r w:rsidRPr="001360ED">
        <w:rPr>
          <w:rFonts w:cstheme="minorHAnsi"/>
          <w:sz w:val="24"/>
          <w:szCs w:val="24"/>
        </w:rPr>
        <w:t>selepas</w:t>
      </w:r>
      <w:proofErr w:type="spellEnd"/>
      <w:r w:rsidRPr="001360ED">
        <w:rPr>
          <w:rFonts w:cstheme="minorHAnsi"/>
          <w:sz w:val="24"/>
          <w:szCs w:val="24"/>
        </w:rPr>
        <w:t xml:space="preserve"> </w:t>
      </w:r>
      <w:proofErr w:type="spellStart"/>
      <w:r w:rsidRPr="001360ED">
        <w:rPr>
          <w:rFonts w:cstheme="minorHAnsi"/>
          <w:sz w:val="24"/>
          <w:szCs w:val="24"/>
        </w:rPr>
        <w:t>mencapai</w:t>
      </w:r>
      <w:proofErr w:type="spellEnd"/>
      <w:r w:rsidRPr="001360ED">
        <w:rPr>
          <w:rFonts w:cstheme="minorHAnsi"/>
          <w:sz w:val="24"/>
          <w:szCs w:val="24"/>
        </w:rPr>
        <w:t xml:space="preserve"> </w:t>
      </w:r>
      <w:proofErr w:type="spellStart"/>
      <w:r w:rsidRPr="001360ED">
        <w:rPr>
          <w:rFonts w:cstheme="minorHAnsi"/>
          <w:sz w:val="24"/>
          <w:szCs w:val="24"/>
        </w:rPr>
        <w:t>beberapa</w:t>
      </w:r>
      <w:proofErr w:type="spellEnd"/>
      <w:r w:rsidRPr="001360ED">
        <w:rPr>
          <w:rFonts w:cstheme="minorHAnsi"/>
          <w:sz w:val="24"/>
          <w:szCs w:val="24"/>
        </w:rPr>
        <w:t xml:space="preserve"> kejayaan, ia tidak lama, seperti nenek moyang mereka selepas 100 AD, mereka mula hanyut dan menerima doktrin masa lalu dan menubuhkan akidah baru atau membina semula yang lama.</w:t>
      </w:r>
    </w:p>
    <w:p w14:paraId="73F889A9" w14:textId="77777777" w:rsidR="009C7EDF" w:rsidRPr="001360ED" w:rsidRDefault="009C7EDF" w:rsidP="009C7EDF">
      <w:pPr>
        <w:spacing w:after="0" w:line="240" w:lineRule="auto"/>
        <w:rPr>
          <w:rFonts w:cstheme="minorHAnsi"/>
          <w:b/>
          <w:sz w:val="24"/>
          <w:szCs w:val="24"/>
          <w:u w:val="single"/>
        </w:rPr>
      </w:pPr>
    </w:p>
    <w:p w14:paraId="20C60053" w14:textId="77777777" w:rsidR="009C7EDF" w:rsidRPr="001360ED" w:rsidRDefault="009C7EDF" w:rsidP="009C7EDF">
      <w:pPr>
        <w:spacing w:after="0" w:line="240" w:lineRule="auto"/>
        <w:jc w:val="center"/>
        <w:rPr>
          <w:rFonts w:cstheme="minorHAnsi"/>
          <w:b/>
          <w:sz w:val="24"/>
          <w:szCs w:val="24"/>
        </w:rPr>
      </w:pPr>
      <w:r w:rsidRPr="001360ED">
        <w:rPr>
          <w:rFonts w:cstheme="minorHAnsi"/>
          <w:b/>
          <w:sz w:val="24"/>
          <w:szCs w:val="24"/>
        </w:rPr>
        <w:t>Kesimpulan</w:t>
      </w:r>
    </w:p>
    <w:p w14:paraId="6707213A" w14:textId="77777777" w:rsidR="009C7EDF" w:rsidRPr="001360ED" w:rsidRDefault="009C7EDF" w:rsidP="009C7EDF">
      <w:pPr>
        <w:spacing w:after="0" w:line="240" w:lineRule="auto"/>
        <w:jc w:val="center"/>
        <w:rPr>
          <w:rFonts w:cstheme="minorHAnsi"/>
          <w:b/>
          <w:sz w:val="24"/>
          <w:szCs w:val="24"/>
        </w:rPr>
      </w:pPr>
    </w:p>
    <w:p w14:paraId="1792AD4D" w14:textId="77777777" w:rsidR="009C7EDF" w:rsidRPr="00B665C9" w:rsidRDefault="009C7EDF" w:rsidP="009C7EDF">
      <w:pPr>
        <w:spacing w:after="0" w:line="240" w:lineRule="auto"/>
        <w:jc w:val="both"/>
        <w:rPr>
          <w:rFonts w:cstheme="minorHAnsi"/>
          <w:sz w:val="24"/>
          <w:szCs w:val="24"/>
          <w:lang w:val="es-ES_tradnl"/>
        </w:rPr>
      </w:pPr>
      <w:r w:rsidRPr="001360ED">
        <w:rPr>
          <w:rFonts w:cstheme="minorHAnsi"/>
          <w:sz w:val="24"/>
          <w:szCs w:val="24"/>
        </w:rPr>
        <w:lastRenderedPageBreak/>
        <w:t xml:space="preserve">Nampaknya terdapat urutan umum yang berjalan sepanjang sejarah. Setiap generasi menggunakan kepercayaan dan pemikiran generasi lalu. </w:t>
      </w:r>
      <w:proofErr w:type="spellStart"/>
      <w:r w:rsidRPr="00B665C9">
        <w:rPr>
          <w:rFonts w:cstheme="minorHAnsi"/>
          <w:sz w:val="24"/>
          <w:szCs w:val="24"/>
          <w:lang w:val="es-ES_tradnl"/>
        </w:rPr>
        <w:t>Pemimpin</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atau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penulis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merekodkan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kesimpulan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dibuat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generasi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datang</w:t>
      </w:r>
      <w:proofErr w:type="spellEnd"/>
      <w:r w:rsidRPr="00B665C9">
        <w:rPr>
          <w:rFonts w:cstheme="minorHAnsi"/>
          <w:sz w:val="24"/>
          <w:szCs w:val="24"/>
          <w:lang w:val="es-ES_tradnl"/>
        </w:rPr>
        <w:t xml:space="preserve">. Ada yang </w:t>
      </w:r>
      <w:proofErr w:type="spellStart"/>
      <w:r w:rsidRPr="00B665C9">
        <w:rPr>
          <w:rFonts w:cstheme="minorHAnsi"/>
          <w:sz w:val="24"/>
          <w:szCs w:val="24"/>
          <w:lang w:val="es-ES_tradnl"/>
        </w:rPr>
        <w:t>diterima</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ada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menolak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mungkin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berdasarkan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pemahaman</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konsep</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terdahulu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Proses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ini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amat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diperlukan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dunia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diketahui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seperti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perubatan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komputer</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kimia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fizik</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matematik</w:t>
      </w:r>
      <w:proofErr w:type="spellEnd"/>
      <w:r w:rsidRPr="00B665C9">
        <w:rPr>
          <w:rFonts w:cstheme="minorHAnsi"/>
          <w:sz w:val="24"/>
          <w:szCs w:val="24"/>
          <w:lang w:val="es-ES_tradnl"/>
        </w:rPr>
        <w:t xml:space="preserve"> di mana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pernah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menjadi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piawaian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didedahkan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itu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setiap</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pengetahuan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blok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bangunan</w:t>
      </w:r>
      <w:proofErr w:type="spellEnd"/>
      <w:r w:rsidRPr="00B665C9">
        <w:rPr>
          <w:rFonts w:cstheme="minorHAnsi"/>
          <w:sz w:val="24"/>
          <w:szCs w:val="24"/>
          <w:lang w:val="es-ES_tradnl"/>
        </w:rPr>
        <w:t>.</w:t>
      </w:r>
    </w:p>
    <w:p w14:paraId="710F26C8" w14:textId="77777777" w:rsidR="009C7EDF" w:rsidRPr="00B665C9" w:rsidRDefault="009C7EDF" w:rsidP="009C7EDF">
      <w:pPr>
        <w:spacing w:after="0" w:line="240" w:lineRule="auto"/>
        <w:jc w:val="both"/>
        <w:rPr>
          <w:rFonts w:cstheme="minorHAnsi"/>
          <w:sz w:val="24"/>
          <w:szCs w:val="24"/>
          <w:lang w:val="es-ES_tradnl"/>
        </w:rPr>
      </w:pPr>
    </w:p>
    <w:p w14:paraId="6D4FAF41" w14:textId="77777777" w:rsidR="009C7EDF" w:rsidRPr="001360ED" w:rsidRDefault="009C7EDF" w:rsidP="009C7EDF">
      <w:pPr>
        <w:spacing w:after="0" w:line="240" w:lineRule="auto"/>
        <w:rPr>
          <w:rFonts w:cstheme="minorHAnsi"/>
          <w:sz w:val="24"/>
          <w:szCs w:val="24"/>
        </w:rPr>
      </w:pPr>
      <w:proofErr w:type="spellStart"/>
      <w:r w:rsidRPr="00B665C9">
        <w:rPr>
          <w:rFonts w:cstheme="minorHAnsi"/>
          <w:sz w:val="24"/>
          <w:szCs w:val="24"/>
          <w:lang w:val="es-ES_tradnl"/>
        </w:rPr>
        <w:t>Kajian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ini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menunjukkan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bahawa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lelaki</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pemimpin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generasi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cenderung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menerima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pendapat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orang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terpelajar</w:t>
      </w:r>
      <w:proofErr w:type="spellEnd"/>
      <w:r w:rsidRPr="00B665C9">
        <w:rPr>
          <w:rFonts w:cstheme="minorHAnsi"/>
          <w:sz w:val="24"/>
          <w:szCs w:val="24"/>
          <w:lang w:val="es-ES_tradnl"/>
        </w:rPr>
        <w:t xml:space="preserve">" masa </w:t>
      </w:r>
      <w:proofErr w:type="spellStart"/>
      <w:r w:rsidRPr="00B665C9">
        <w:rPr>
          <w:rFonts w:cstheme="minorHAnsi"/>
          <w:sz w:val="24"/>
          <w:szCs w:val="24"/>
          <w:lang w:val="es-ES_tradnl"/>
        </w:rPr>
        <w:t>lalu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bergantung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kajian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menyeluruh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tentang</w:t>
      </w:r>
      <w:proofErr w:type="spellEnd"/>
      <w:r w:rsidRPr="00B665C9">
        <w:rPr>
          <w:rFonts w:cstheme="minorHAnsi"/>
          <w:sz w:val="24"/>
          <w:szCs w:val="24"/>
          <w:lang w:val="es-ES_tradnl"/>
        </w:rPr>
        <w:t xml:space="preserve"> firman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w:t>
      </w:r>
      <w:proofErr w:type="spellStart"/>
      <w:r w:rsidRPr="001360ED">
        <w:rPr>
          <w:rFonts w:cstheme="minorHAnsi"/>
          <w:sz w:val="24"/>
          <w:szCs w:val="24"/>
        </w:rPr>
        <w:t>Memerhati</w:t>
      </w:r>
      <w:proofErr w:type="spellEnd"/>
      <w:r w:rsidRPr="001360ED">
        <w:rPr>
          <w:rFonts w:cstheme="minorHAnsi"/>
          <w:sz w:val="24"/>
          <w:szCs w:val="24"/>
        </w:rPr>
        <w:t>.</w:t>
      </w:r>
    </w:p>
    <w:p w14:paraId="25034055" w14:textId="77777777" w:rsidR="009C7EDF" w:rsidRPr="001360ED" w:rsidRDefault="009C7EDF" w:rsidP="009C7EDF">
      <w:pPr>
        <w:spacing w:after="0" w:line="240" w:lineRule="auto"/>
        <w:rPr>
          <w:rFonts w:cstheme="minorHAnsi"/>
          <w:sz w:val="24"/>
          <w:szCs w:val="24"/>
        </w:rPr>
      </w:pPr>
    </w:p>
    <w:p w14:paraId="08C7D021" w14:textId="77777777" w:rsidR="009C7EDF" w:rsidRPr="001360ED" w:rsidRDefault="009C7EDF" w:rsidP="009C7EDF">
      <w:pPr>
        <w:pStyle w:val="ListParagraph"/>
        <w:numPr>
          <w:ilvl w:val="0"/>
          <w:numId w:val="58"/>
        </w:numPr>
        <w:spacing w:after="0" w:line="240" w:lineRule="auto"/>
        <w:rPr>
          <w:rFonts w:cstheme="minorHAnsi"/>
          <w:sz w:val="24"/>
          <w:szCs w:val="24"/>
        </w:rPr>
      </w:pPr>
      <w:r w:rsidRPr="001360ED">
        <w:rPr>
          <w:rFonts w:cstheme="minorHAnsi"/>
          <w:sz w:val="24"/>
          <w:szCs w:val="24"/>
        </w:rPr>
        <w:t>Justin Martyr adalah seorang murid Socrates dan Plato dan nampaknya tidak mempersiapkan dirinya dengan baik dalam hal kitab suci.</w:t>
      </w:r>
    </w:p>
    <w:p w14:paraId="74882DE5" w14:textId="77777777" w:rsidR="009C7EDF" w:rsidRPr="001360ED" w:rsidRDefault="009C7EDF" w:rsidP="009C7EDF">
      <w:pPr>
        <w:pStyle w:val="ListParagraph"/>
        <w:numPr>
          <w:ilvl w:val="0"/>
          <w:numId w:val="58"/>
        </w:numPr>
        <w:spacing w:after="0" w:line="240" w:lineRule="auto"/>
        <w:ind w:left="270" w:hanging="270"/>
        <w:rPr>
          <w:rFonts w:cstheme="minorHAnsi"/>
          <w:sz w:val="24"/>
          <w:szCs w:val="24"/>
        </w:rPr>
      </w:pPr>
      <w:r w:rsidRPr="001360ED">
        <w:rPr>
          <w:rFonts w:cstheme="minorHAnsi"/>
          <w:sz w:val="24"/>
          <w:szCs w:val="24"/>
        </w:rPr>
        <w:t xml:space="preserve">Irenaeus of Lyons bergantung pada The Shepherd of Hermas </w:t>
      </w:r>
      <w:proofErr w:type="spellStart"/>
      <w:r w:rsidRPr="001360ED">
        <w:rPr>
          <w:rFonts w:cstheme="minorHAnsi"/>
          <w:sz w:val="24"/>
          <w:szCs w:val="24"/>
        </w:rPr>
        <w:t>sebagai</w:t>
      </w:r>
      <w:proofErr w:type="spellEnd"/>
      <w:r w:rsidRPr="001360ED">
        <w:rPr>
          <w:rFonts w:cstheme="minorHAnsi"/>
          <w:sz w:val="24"/>
          <w:szCs w:val="24"/>
        </w:rPr>
        <w:t xml:space="preserve"> kitab </w:t>
      </w:r>
      <w:proofErr w:type="spellStart"/>
      <w:r w:rsidRPr="001360ED">
        <w:rPr>
          <w:rFonts w:cstheme="minorHAnsi"/>
          <w:sz w:val="24"/>
          <w:szCs w:val="24"/>
        </w:rPr>
        <w:t>suci</w:t>
      </w:r>
      <w:proofErr w:type="spellEnd"/>
      <w:r w:rsidRPr="001360ED">
        <w:rPr>
          <w:rFonts w:cstheme="minorHAnsi"/>
          <w:sz w:val="24"/>
          <w:szCs w:val="24"/>
        </w:rPr>
        <w:t>.</w:t>
      </w:r>
    </w:p>
    <w:p w14:paraId="275594F7" w14:textId="77777777" w:rsidR="009C7EDF" w:rsidRPr="001360ED" w:rsidRDefault="009C7EDF" w:rsidP="009C7EDF">
      <w:pPr>
        <w:pStyle w:val="ListParagraph"/>
        <w:numPr>
          <w:ilvl w:val="0"/>
          <w:numId w:val="58"/>
        </w:numPr>
        <w:spacing w:after="0" w:line="240" w:lineRule="auto"/>
        <w:ind w:left="270" w:hanging="270"/>
        <w:rPr>
          <w:rFonts w:cstheme="minorHAnsi"/>
          <w:sz w:val="24"/>
          <w:szCs w:val="24"/>
        </w:rPr>
      </w:pPr>
      <w:r w:rsidRPr="00B665C9">
        <w:rPr>
          <w:rFonts w:cstheme="minorHAnsi"/>
          <w:sz w:val="24"/>
          <w:szCs w:val="24"/>
          <w:lang w:val="es-ES_tradnl"/>
        </w:rPr>
        <w:t xml:space="preserve">Origen </w:t>
      </w:r>
      <w:proofErr w:type="spellStart"/>
      <w:r w:rsidRPr="00B665C9">
        <w:rPr>
          <w:rFonts w:cstheme="minorHAnsi"/>
          <w:sz w:val="24"/>
          <w:szCs w:val="24"/>
          <w:lang w:val="es-ES_tradnl"/>
        </w:rPr>
        <w:t>membetulkan</w:t>
      </w:r>
      <w:proofErr w:type="spellEnd"/>
      <w:r w:rsidRPr="00B665C9">
        <w:rPr>
          <w:rFonts w:cstheme="minorHAnsi"/>
          <w:sz w:val="24"/>
          <w:szCs w:val="24"/>
          <w:lang w:val="es-ES_tradnl"/>
        </w:rPr>
        <w:t xml:space="preserve"> Septuaginta </w:t>
      </w:r>
      <w:proofErr w:type="spellStart"/>
      <w:r w:rsidRPr="00B665C9">
        <w:rPr>
          <w:rFonts w:cstheme="minorHAnsi"/>
          <w:sz w:val="24"/>
          <w:szCs w:val="24"/>
          <w:lang w:val="es-ES_tradnl"/>
        </w:rPr>
        <w:t>daripada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pengetahuannya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tentang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Ibrani</w:t>
      </w:r>
      <w:proofErr w:type="spellEnd"/>
      <w:r w:rsidRPr="00B665C9">
        <w:rPr>
          <w:rFonts w:cstheme="minorHAnsi"/>
          <w:sz w:val="24"/>
          <w:szCs w:val="24"/>
          <w:lang w:val="es-ES_tradnl"/>
        </w:rPr>
        <w:t xml:space="preserve">. </w:t>
      </w:r>
      <w:proofErr w:type="spellStart"/>
      <w:r w:rsidRPr="001360ED">
        <w:rPr>
          <w:rFonts w:cstheme="minorHAnsi"/>
          <w:sz w:val="24"/>
          <w:szCs w:val="24"/>
        </w:rPr>
        <w:t>Tetapi</w:t>
      </w:r>
      <w:proofErr w:type="spellEnd"/>
      <w:r w:rsidRPr="001360ED">
        <w:rPr>
          <w:rFonts w:cstheme="minorHAnsi"/>
          <w:sz w:val="24"/>
          <w:szCs w:val="24"/>
        </w:rPr>
        <w:t xml:space="preserve"> </w:t>
      </w:r>
      <w:proofErr w:type="spellStart"/>
      <w:r w:rsidRPr="001360ED">
        <w:rPr>
          <w:rFonts w:cstheme="minorHAnsi"/>
          <w:sz w:val="24"/>
          <w:szCs w:val="24"/>
        </w:rPr>
        <w:t>kepercayaan</w:t>
      </w:r>
      <w:proofErr w:type="spellEnd"/>
      <w:r w:rsidRPr="001360ED">
        <w:rPr>
          <w:rFonts w:cstheme="minorHAnsi"/>
          <w:sz w:val="24"/>
          <w:szCs w:val="24"/>
        </w:rPr>
        <w:t xml:space="preserve"> </w:t>
      </w:r>
      <w:proofErr w:type="spellStart"/>
      <w:r w:rsidRPr="001360ED">
        <w:rPr>
          <w:rFonts w:cstheme="minorHAnsi"/>
          <w:sz w:val="24"/>
          <w:szCs w:val="24"/>
        </w:rPr>
        <w:t>Stoik</w:t>
      </w:r>
      <w:proofErr w:type="spellEnd"/>
      <w:r w:rsidRPr="001360ED">
        <w:rPr>
          <w:rFonts w:cstheme="minorHAnsi"/>
          <w:sz w:val="24"/>
          <w:szCs w:val="24"/>
        </w:rPr>
        <w:t>, Neo-Pythagoras dan Platoniknya mengaburkan penaakulannya.</w:t>
      </w:r>
    </w:p>
    <w:p w14:paraId="19409B6E" w14:textId="77777777" w:rsidR="009C7EDF" w:rsidRPr="00B665C9" w:rsidRDefault="009C7EDF" w:rsidP="009C7EDF">
      <w:pPr>
        <w:pStyle w:val="ListParagraph"/>
        <w:numPr>
          <w:ilvl w:val="0"/>
          <w:numId w:val="58"/>
        </w:numPr>
        <w:spacing w:after="0" w:line="240" w:lineRule="auto"/>
        <w:ind w:left="270" w:hanging="270"/>
        <w:rPr>
          <w:rFonts w:cstheme="minorHAnsi"/>
          <w:sz w:val="24"/>
          <w:szCs w:val="24"/>
          <w:lang w:val="es-ES_tradnl"/>
        </w:rPr>
      </w:pPr>
      <w:proofErr w:type="spellStart"/>
      <w:r w:rsidRPr="00B665C9">
        <w:rPr>
          <w:rFonts w:cstheme="minorHAnsi"/>
          <w:sz w:val="24"/>
          <w:szCs w:val="24"/>
          <w:lang w:val="es-ES_tradnl"/>
        </w:rPr>
        <w:t>Teologi</w:t>
      </w:r>
      <w:proofErr w:type="spellEnd"/>
      <w:r w:rsidRPr="00B665C9">
        <w:rPr>
          <w:rFonts w:cstheme="minorHAnsi"/>
          <w:sz w:val="24"/>
          <w:szCs w:val="24"/>
          <w:lang w:val="es-ES_tradnl"/>
        </w:rPr>
        <w:t xml:space="preserve"> Ambrose </w:t>
      </w:r>
      <w:proofErr w:type="spellStart"/>
      <w:r w:rsidRPr="00B665C9">
        <w:rPr>
          <w:rFonts w:cstheme="minorHAnsi"/>
          <w:sz w:val="24"/>
          <w:szCs w:val="24"/>
          <w:lang w:val="es-ES_tradnl"/>
        </w:rPr>
        <w:t>banyak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dipengaruhi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Teologi</w:t>
      </w:r>
      <w:proofErr w:type="spellEnd"/>
      <w:r w:rsidRPr="00B665C9">
        <w:rPr>
          <w:rFonts w:cstheme="minorHAnsi"/>
          <w:sz w:val="24"/>
          <w:szCs w:val="24"/>
          <w:lang w:val="es-ES_tradnl"/>
        </w:rPr>
        <w:t xml:space="preserve"> Origen.</w:t>
      </w:r>
    </w:p>
    <w:p w14:paraId="5E977A50" w14:textId="77777777" w:rsidR="009C7EDF" w:rsidRPr="00B665C9" w:rsidRDefault="009C7EDF" w:rsidP="009C7EDF">
      <w:pPr>
        <w:pStyle w:val="ListParagraph"/>
        <w:numPr>
          <w:ilvl w:val="0"/>
          <w:numId w:val="58"/>
        </w:numPr>
        <w:spacing w:after="0" w:line="240" w:lineRule="auto"/>
        <w:ind w:left="270" w:hanging="270"/>
        <w:rPr>
          <w:rFonts w:cstheme="minorHAnsi"/>
          <w:sz w:val="24"/>
          <w:szCs w:val="24"/>
          <w:lang w:val="es-ES_tradnl"/>
        </w:rPr>
      </w:pPr>
      <w:r w:rsidRPr="00B665C9">
        <w:rPr>
          <w:rFonts w:cstheme="minorHAnsi"/>
          <w:sz w:val="24"/>
          <w:szCs w:val="24"/>
          <w:lang w:val="es-ES_tradnl"/>
        </w:rPr>
        <w:t xml:space="preserve">Augustine </w:t>
      </w:r>
      <w:proofErr w:type="spellStart"/>
      <w:r w:rsidRPr="00B665C9">
        <w:rPr>
          <w:rFonts w:cstheme="minorHAnsi"/>
          <w:sz w:val="24"/>
          <w:szCs w:val="24"/>
          <w:lang w:val="es-ES_tradnl"/>
        </w:rPr>
        <w:t>mengagumi</w:t>
      </w:r>
      <w:proofErr w:type="spellEnd"/>
      <w:r w:rsidRPr="00B665C9">
        <w:rPr>
          <w:rFonts w:cstheme="minorHAnsi"/>
          <w:sz w:val="24"/>
          <w:szCs w:val="24"/>
          <w:lang w:val="es-ES_tradnl"/>
        </w:rPr>
        <w:t xml:space="preserve"> Cicero dan </w:t>
      </w:r>
      <w:proofErr w:type="spellStart"/>
      <w:r w:rsidRPr="00B665C9">
        <w:rPr>
          <w:rFonts w:cstheme="minorHAnsi"/>
          <w:sz w:val="24"/>
          <w:szCs w:val="24"/>
          <w:lang w:val="es-ES_tradnl"/>
        </w:rPr>
        <w:t>meletakkannya</w:t>
      </w:r>
      <w:proofErr w:type="spellEnd"/>
      <w:r w:rsidRPr="00B665C9">
        <w:rPr>
          <w:rFonts w:cstheme="minorHAnsi"/>
          <w:sz w:val="24"/>
          <w:szCs w:val="24"/>
          <w:lang w:val="es-ES_tradnl"/>
        </w:rPr>
        <w:t xml:space="preserve"> di atas </w:t>
      </w:r>
      <w:proofErr w:type="spellStart"/>
      <w:r w:rsidRPr="00B665C9">
        <w:rPr>
          <w:rFonts w:cstheme="minorHAnsi"/>
          <w:sz w:val="24"/>
          <w:szCs w:val="24"/>
          <w:lang w:val="es-ES_tradnl"/>
        </w:rPr>
        <w:t>semua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penulis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kuno</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lain</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mengekalkan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sistem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dwi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kepercayaan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jiwa</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tubuhnya</w:t>
      </w:r>
      <w:proofErr w:type="spellEnd"/>
      <w:r w:rsidRPr="00B665C9">
        <w:rPr>
          <w:rFonts w:cstheme="minorHAnsi"/>
          <w:sz w:val="24"/>
          <w:szCs w:val="24"/>
          <w:lang w:val="es-ES_tradnl"/>
        </w:rPr>
        <w:t>.</w:t>
      </w:r>
    </w:p>
    <w:p w14:paraId="743C4778" w14:textId="77777777" w:rsidR="009C7EDF" w:rsidRPr="00B665C9" w:rsidRDefault="009C7EDF" w:rsidP="009C7EDF">
      <w:pPr>
        <w:pStyle w:val="ListParagraph"/>
        <w:numPr>
          <w:ilvl w:val="0"/>
          <w:numId w:val="58"/>
        </w:numPr>
        <w:spacing w:after="0" w:line="240" w:lineRule="auto"/>
        <w:ind w:left="270" w:hanging="270"/>
        <w:rPr>
          <w:rFonts w:cstheme="minorHAnsi"/>
          <w:sz w:val="24"/>
          <w:szCs w:val="24"/>
          <w:lang w:val="es-ES_tradnl"/>
        </w:rPr>
      </w:pPr>
      <w:proofErr w:type="spellStart"/>
      <w:r w:rsidRPr="00B665C9">
        <w:rPr>
          <w:rFonts w:cstheme="minorHAnsi"/>
          <w:sz w:val="24"/>
          <w:szCs w:val="24"/>
          <w:lang w:val="es-ES_tradnl"/>
        </w:rPr>
        <w:t>Wycliffe</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bergantung</w:t>
      </w:r>
      <w:proofErr w:type="spellEnd"/>
      <w:r w:rsidRPr="00B665C9">
        <w:rPr>
          <w:rFonts w:cstheme="minorHAnsi"/>
          <w:sz w:val="24"/>
          <w:szCs w:val="24"/>
          <w:lang w:val="es-ES_tradnl"/>
        </w:rPr>
        <w:t xml:space="preserve"> pada </w:t>
      </w:r>
      <w:proofErr w:type="spellStart"/>
      <w:r w:rsidRPr="00B665C9">
        <w:rPr>
          <w:rFonts w:cstheme="minorHAnsi"/>
          <w:sz w:val="24"/>
          <w:szCs w:val="24"/>
          <w:lang w:val="es-ES_tradnl"/>
        </w:rPr>
        <w:t>Vulgate</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Latin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cacat</w:t>
      </w:r>
      <w:proofErr w:type="spellEnd"/>
      <w:r w:rsidRPr="00B665C9">
        <w:rPr>
          <w:rFonts w:cstheme="minorHAnsi"/>
          <w:sz w:val="24"/>
          <w:szCs w:val="24"/>
          <w:lang w:val="es-ES_tradnl"/>
        </w:rPr>
        <w:t xml:space="preserve"> Jerome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menterjemahkan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Alkitab</w:t>
      </w:r>
      <w:proofErr w:type="spellEnd"/>
      <w:r w:rsidRPr="00B665C9">
        <w:rPr>
          <w:rFonts w:cstheme="minorHAnsi"/>
          <w:sz w:val="24"/>
          <w:szCs w:val="24"/>
          <w:lang w:val="es-ES_tradnl"/>
        </w:rPr>
        <w:t xml:space="preserve"> ke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bahasa </w:t>
      </w:r>
      <w:proofErr w:type="spellStart"/>
      <w:r w:rsidRPr="00B665C9">
        <w:rPr>
          <w:rFonts w:cstheme="minorHAnsi"/>
          <w:sz w:val="24"/>
          <w:szCs w:val="24"/>
          <w:lang w:val="es-ES_tradnl"/>
        </w:rPr>
        <w:t>Inggeris</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mungkin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semua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tersedia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untuknya</w:t>
      </w:r>
      <w:proofErr w:type="spellEnd"/>
      <w:r w:rsidRPr="00B665C9">
        <w:rPr>
          <w:rFonts w:cstheme="minorHAnsi"/>
          <w:sz w:val="24"/>
          <w:szCs w:val="24"/>
          <w:lang w:val="es-ES_tradnl"/>
        </w:rPr>
        <w:t>.</w:t>
      </w:r>
    </w:p>
    <w:p w14:paraId="478EC2D3" w14:textId="77777777" w:rsidR="009C7EDF" w:rsidRPr="00B665C9" w:rsidRDefault="009C7EDF" w:rsidP="009C7EDF">
      <w:pPr>
        <w:pStyle w:val="ListParagraph"/>
        <w:numPr>
          <w:ilvl w:val="0"/>
          <w:numId w:val="58"/>
        </w:numPr>
        <w:spacing w:after="0" w:line="240" w:lineRule="auto"/>
        <w:ind w:left="270" w:hanging="270"/>
        <w:rPr>
          <w:rFonts w:cstheme="minorHAnsi"/>
          <w:sz w:val="24"/>
          <w:szCs w:val="24"/>
          <w:lang w:val="es-ES_tradnl"/>
        </w:rPr>
      </w:pPr>
      <w:r w:rsidRPr="00B665C9">
        <w:rPr>
          <w:rFonts w:cstheme="minorHAnsi"/>
          <w:sz w:val="24"/>
          <w:szCs w:val="24"/>
          <w:lang w:val="es-ES_tradnl"/>
        </w:rPr>
        <w:t xml:space="preserve">Luther </w:t>
      </w:r>
      <w:proofErr w:type="spellStart"/>
      <w:r w:rsidRPr="00B665C9">
        <w:rPr>
          <w:rFonts w:cstheme="minorHAnsi"/>
          <w:sz w:val="24"/>
          <w:szCs w:val="24"/>
          <w:lang w:val="es-ES_tradnl"/>
        </w:rPr>
        <w:t>telah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diajar</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curiga</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menguji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segala-galanya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tetapi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masih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menerima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banyak</w:t>
      </w:r>
      <w:proofErr w:type="spellEnd"/>
      <w:r w:rsidRPr="00B665C9">
        <w:rPr>
          <w:rFonts w:cstheme="minorHAnsi"/>
          <w:sz w:val="24"/>
          <w:szCs w:val="24"/>
          <w:lang w:val="es-ES_tradnl"/>
        </w:rPr>
        <w:t xml:space="preserve"> ajaran "</w:t>
      </w:r>
      <w:proofErr w:type="spellStart"/>
      <w:r w:rsidRPr="00B665C9">
        <w:rPr>
          <w:rFonts w:cstheme="minorHAnsi"/>
          <w:sz w:val="24"/>
          <w:szCs w:val="24"/>
          <w:lang w:val="es-ES_tradnl"/>
        </w:rPr>
        <w:t>bapa-bapa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w:t>
      </w:r>
    </w:p>
    <w:p w14:paraId="4AD4F8C9" w14:textId="77777777" w:rsidR="009C7EDF" w:rsidRPr="001360ED" w:rsidRDefault="009C7EDF" w:rsidP="009C7EDF">
      <w:pPr>
        <w:pStyle w:val="ListParagraph"/>
        <w:numPr>
          <w:ilvl w:val="0"/>
          <w:numId w:val="58"/>
        </w:numPr>
        <w:spacing w:after="0" w:line="240" w:lineRule="auto"/>
        <w:ind w:left="270" w:hanging="270"/>
        <w:rPr>
          <w:rFonts w:cstheme="minorHAnsi"/>
          <w:sz w:val="24"/>
          <w:szCs w:val="24"/>
        </w:rPr>
      </w:pPr>
      <w:r w:rsidRPr="001360ED">
        <w:rPr>
          <w:rFonts w:cstheme="minorHAnsi"/>
          <w:sz w:val="24"/>
          <w:szCs w:val="24"/>
        </w:rPr>
        <w:t xml:space="preserve">John Calvin </w:t>
      </w:r>
      <w:proofErr w:type="spellStart"/>
      <w:r w:rsidRPr="001360ED">
        <w:rPr>
          <w:rFonts w:cstheme="minorHAnsi"/>
          <w:sz w:val="24"/>
          <w:szCs w:val="24"/>
        </w:rPr>
        <w:t>sering</w:t>
      </w:r>
      <w:proofErr w:type="spellEnd"/>
      <w:r w:rsidRPr="001360ED">
        <w:rPr>
          <w:rFonts w:cstheme="minorHAnsi"/>
          <w:sz w:val="24"/>
          <w:szCs w:val="24"/>
        </w:rPr>
        <w:t xml:space="preserve"> </w:t>
      </w:r>
      <w:proofErr w:type="spellStart"/>
      <w:r w:rsidRPr="001360ED">
        <w:rPr>
          <w:rFonts w:cstheme="minorHAnsi"/>
          <w:sz w:val="24"/>
          <w:szCs w:val="24"/>
        </w:rPr>
        <w:t>memetik</w:t>
      </w:r>
      <w:proofErr w:type="spellEnd"/>
      <w:r w:rsidRPr="001360ED">
        <w:rPr>
          <w:rFonts w:cstheme="minorHAnsi"/>
          <w:sz w:val="24"/>
          <w:szCs w:val="24"/>
        </w:rPr>
        <w:t xml:space="preserve"> ajaran Augustine dan Ambrose.</w:t>
      </w:r>
    </w:p>
    <w:p w14:paraId="67591294" w14:textId="77777777" w:rsidR="009C7EDF" w:rsidRPr="001360ED" w:rsidRDefault="009C7EDF" w:rsidP="009C7EDF">
      <w:pPr>
        <w:pStyle w:val="ListParagraph"/>
        <w:numPr>
          <w:ilvl w:val="0"/>
          <w:numId w:val="58"/>
        </w:numPr>
        <w:spacing w:after="0" w:line="240" w:lineRule="auto"/>
        <w:ind w:left="270" w:hanging="270"/>
        <w:rPr>
          <w:rFonts w:cstheme="minorHAnsi"/>
          <w:sz w:val="24"/>
          <w:szCs w:val="24"/>
        </w:rPr>
      </w:pPr>
      <w:r w:rsidRPr="001360ED">
        <w:rPr>
          <w:rFonts w:cstheme="minorHAnsi"/>
          <w:sz w:val="24"/>
          <w:szCs w:val="24"/>
        </w:rPr>
        <w:t>Ajaran John Locke mempengaruhi Thomas dan Alexander Campbell.</w:t>
      </w:r>
    </w:p>
    <w:p w14:paraId="5F2AB69E" w14:textId="77777777" w:rsidR="009C7EDF" w:rsidRPr="001360ED" w:rsidRDefault="009C7EDF" w:rsidP="009C7EDF">
      <w:pPr>
        <w:spacing w:after="0" w:line="240" w:lineRule="auto"/>
        <w:rPr>
          <w:rFonts w:cstheme="minorHAnsi"/>
          <w:sz w:val="24"/>
          <w:szCs w:val="24"/>
        </w:rPr>
      </w:pPr>
    </w:p>
    <w:p w14:paraId="04ACB919"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Orang yang percaya kepada Kristus telah dianiaya kerana keengganan mereka untuk menyangkal Kristus dan menerima Injil lain atau untuk mematuhi beberapa doktrin agama lain, seperti; a) Agama Yahudi, b) Penyembahan Pagan atau Maharaja semasa di bawah Imperial Rom, c) Katolik semasa dan selepas zaman Pertengahan atau Gelap atau d) Katolik dan Protestantisme dalam era Reformasi dan Pemulihan.</w:t>
      </w:r>
    </w:p>
    <w:p w14:paraId="7145A48F" w14:textId="77777777" w:rsidR="009C7EDF" w:rsidRPr="001360ED" w:rsidRDefault="009C7EDF" w:rsidP="009C7EDF">
      <w:pPr>
        <w:spacing w:after="0" w:line="240" w:lineRule="auto"/>
        <w:jc w:val="both"/>
        <w:rPr>
          <w:rFonts w:cstheme="minorHAnsi"/>
          <w:sz w:val="24"/>
          <w:szCs w:val="24"/>
        </w:rPr>
      </w:pPr>
    </w:p>
    <w:p w14:paraId="17C6EFCC"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Dengan bersandar pada pengetahuan yang diwahyukan ilahi seseorang dapat memperoleh pengetahuan dan pemahaman yang lebih tepat tentang kehendak Tuhan.</w:t>
      </w:r>
    </w:p>
    <w:p w14:paraId="45EA23AD" w14:textId="77777777" w:rsidR="009C7EDF" w:rsidRPr="001360ED" w:rsidRDefault="009C7EDF" w:rsidP="009C7EDF">
      <w:pPr>
        <w:spacing w:after="0" w:line="240" w:lineRule="auto"/>
        <w:jc w:val="both"/>
        <w:rPr>
          <w:rFonts w:cstheme="minorHAnsi"/>
          <w:sz w:val="24"/>
          <w:szCs w:val="24"/>
        </w:rPr>
      </w:pPr>
    </w:p>
    <w:p w14:paraId="42677106" w14:textId="77777777" w:rsidR="009C7EDF" w:rsidRPr="001360ED" w:rsidRDefault="009C7EDF" w:rsidP="009C7EDF">
      <w:pPr>
        <w:spacing w:after="0" w:line="240" w:lineRule="auto"/>
        <w:jc w:val="both"/>
        <w:rPr>
          <w:rFonts w:cstheme="minorHAnsi"/>
          <w:sz w:val="24"/>
          <w:szCs w:val="24"/>
        </w:rPr>
      </w:pPr>
      <w:r w:rsidRPr="001360ED">
        <w:rPr>
          <w:rFonts w:cstheme="minorHAnsi"/>
          <w:sz w:val="24"/>
          <w:szCs w:val="24"/>
        </w:rPr>
        <w:t xml:space="preserve">Selama beratus-ratus tahun melalui penganiayaan, ramai yang cuba untuk kembali kepada Tuhan dengan hanya menggunakan Alkitab. Lebih kurang 200 tahun yang lalu telah menyaksikan banyak perbezaan pendapat atau tafsiran yang apabila diletakkan pada kedudukan yang sama dengan kebenaran yang didedahkan telah menghasilkan organisasi agama yang baru. Seseorang perlu menentukan sama ada mereka adalah sebahagian daripada masalah dengan bertanya kepada diri mereka sendiri “Adakah saya secara peribadi menyelidiki tulisan suci untuk menentukan apa yang dinyatakan dalam mencapai kesimpulan saya? Atau, adakah saya telah menyelidiki Bible </w:t>
      </w:r>
      <w:r w:rsidRPr="001360ED">
        <w:rPr>
          <w:rFonts w:cstheme="minorHAnsi"/>
          <w:sz w:val="24"/>
          <w:szCs w:val="24"/>
        </w:rPr>
        <w:lastRenderedPageBreak/>
        <w:t>untuk melihat sama ada 'doktrin Alkitab' saya boleh ditemui dan ditafsirkan untuk selaras dengan kepercayaan dan kesimpulan saya.”</w:t>
      </w:r>
    </w:p>
    <w:p w14:paraId="1567D078" w14:textId="77777777" w:rsidR="009C7EDF" w:rsidRPr="001360ED" w:rsidRDefault="009C7EDF" w:rsidP="009C7EDF">
      <w:pPr>
        <w:spacing w:after="0" w:line="240" w:lineRule="auto"/>
        <w:rPr>
          <w:rFonts w:cstheme="minorHAnsi"/>
          <w:sz w:val="24"/>
          <w:szCs w:val="24"/>
        </w:rPr>
      </w:pPr>
    </w:p>
    <w:p w14:paraId="4AB5448A" w14:textId="77777777" w:rsidR="009C7EDF" w:rsidRPr="001360ED" w:rsidRDefault="009C7EDF" w:rsidP="009C7EDF">
      <w:pPr>
        <w:spacing w:after="0" w:line="240" w:lineRule="auto"/>
        <w:rPr>
          <w:rFonts w:cstheme="minorHAnsi"/>
          <w:sz w:val="24"/>
          <w:szCs w:val="24"/>
        </w:rPr>
      </w:pPr>
      <w:proofErr w:type="spellStart"/>
      <w:r w:rsidRPr="00B665C9">
        <w:rPr>
          <w:rFonts w:cstheme="minorHAnsi"/>
          <w:sz w:val="24"/>
          <w:szCs w:val="24"/>
          <w:lang w:val="es-ES_tradnl"/>
        </w:rPr>
        <w:t>Berikut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senarai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beberapa</w:t>
      </w:r>
      <w:proofErr w:type="spellEnd"/>
      <w:r w:rsidRPr="00B665C9">
        <w:rPr>
          <w:rFonts w:cstheme="minorHAnsi"/>
          <w:sz w:val="24"/>
          <w:szCs w:val="24"/>
          <w:lang w:val="es-ES_tradnl"/>
        </w:rPr>
        <w:t xml:space="preserve"> ajaran </w:t>
      </w:r>
      <w:proofErr w:type="spellStart"/>
      <w:r w:rsidRPr="00B665C9">
        <w:rPr>
          <w:rFonts w:cstheme="minorHAnsi"/>
          <w:sz w:val="24"/>
          <w:szCs w:val="24"/>
          <w:lang w:val="es-ES_tradnl"/>
        </w:rPr>
        <w:t>baru-baru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ini</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dipercayai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teguh</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menjadi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ujian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persekutuan</w:t>
      </w:r>
      <w:proofErr w:type="spellEnd"/>
      <w:r w:rsidRPr="00B665C9">
        <w:rPr>
          <w:rFonts w:cstheme="minorHAnsi"/>
          <w:sz w:val="24"/>
          <w:szCs w:val="24"/>
          <w:lang w:val="es-ES_tradnl"/>
        </w:rPr>
        <w:t xml:space="preserve">. </w:t>
      </w:r>
      <w:r w:rsidRPr="001360ED">
        <w:rPr>
          <w:rFonts w:cstheme="minorHAnsi"/>
          <w:sz w:val="24"/>
          <w:szCs w:val="24"/>
        </w:rPr>
        <w:t xml:space="preserve">Ramai </w:t>
      </w:r>
      <w:proofErr w:type="spellStart"/>
      <w:r w:rsidRPr="001360ED">
        <w:rPr>
          <w:rFonts w:cstheme="minorHAnsi"/>
          <w:sz w:val="24"/>
          <w:szCs w:val="24"/>
        </w:rPr>
        <w:t>daripada</w:t>
      </w:r>
      <w:proofErr w:type="spellEnd"/>
      <w:r w:rsidRPr="001360ED">
        <w:rPr>
          <w:rFonts w:cstheme="minorHAnsi"/>
          <w:sz w:val="24"/>
          <w:szCs w:val="24"/>
        </w:rPr>
        <w:t xml:space="preserve"> </w:t>
      </w:r>
      <w:proofErr w:type="spellStart"/>
      <w:r w:rsidRPr="001360ED">
        <w:rPr>
          <w:rFonts w:cstheme="minorHAnsi"/>
          <w:sz w:val="24"/>
          <w:szCs w:val="24"/>
        </w:rPr>
        <w:t>mereka</w:t>
      </w:r>
      <w:proofErr w:type="spellEnd"/>
      <w:r w:rsidRPr="001360ED">
        <w:rPr>
          <w:rFonts w:cstheme="minorHAnsi"/>
          <w:sz w:val="24"/>
          <w:szCs w:val="24"/>
        </w:rPr>
        <w:t xml:space="preserve"> </w:t>
      </w:r>
      <w:proofErr w:type="spellStart"/>
      <w:r w:rsidRPr="001360ED">
        <w:rPr>
          <w:rFonts w:cstheme="minorHAnsi"/>
          <w:sz w:val="24"/>
          <w:szCs w:val="24"/>
        </w:rPr>
        <w:t>telah</w:t>
      </w:r>
      <w:proofErr w:type="spellEnd"/>
      <w:r w:rsidRPr="001360ED">
        <w:rPr>
          <w:rFonts w:cstheme="minorHAnsi"/>
          <w:sz w:val="24"/>
          <w:szCs w:val="24"/>
        </w:rPr>
        <w:t xml:space="preserve"> ditolak secara keseluruhan atau sebahagian.</w:t>
      </w:r>
    </w:p>
    <w:p w14:paraId="27133DC6" w14:textId="77777777" w:rsidR="009C7EDF" w:rsidRPr="001360ED" w:rsidRDefault="009C7EDF" w:rsidP="009C7EDF">
      <w:pPr>
        <w:pStyle w:val="ListParagraph"/>
        <w:numPr>
          <w:ilvl w:val="0"/>
          <w:numId w:val="31"/>
        </w:numPr>
        <w:spacing w:after="0" w:line="240" w:lineRule="auto"/>
        <w:ind w:left="270" w:hanging="180"/>
        <w:rPr>
          <w:rFonts w:cstheme="minorHAnsi"/>
          <w:sz w:val="24"/>
          <w:szCs w:val="24"/>
        </w:rPr>
      </w:pPr>
      <w:r w:rsidRPr="001360ED">
        <w:rPr>
          <w:rFonts w:cstheme="minorHAnsi"/>
          <w:sz w:val="24"/>
          <w:szCs w:val="24"/>
        </w:rPr>
        <w:t>“Lambang” Perjamuan Tuhan mesti dilindungi.</w:t>
      </w:r>
    </w:p>
    <w:p w14:paraId="28358E07"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Roti yang digunakan dalam Perjamuan Tuhan mestilah dibuat daripada tepung gandum, dipecahkan selepas solat dan sebelum diedarkan kepada ahli untuk dimakan.</w:t>
      </w:r>
    </w:p>
    <w:p w14:paraId="299665C1"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Cawan, buah anggur, mestilah wain yang ditapai.</w:t>
      </w:r>
    </w:p>
    <w:p w14:paraId="09CA7455"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Hanya satu cawan boleh digunakan bukan cawan individu.</w:t>
      </w:r>
    </w:p>
    <w:p w14:paraId="36DDA4D7"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Kelas-kelas Alkitab membahagikan gereja, oleh itu tidak boleh diamalkan.</w:t>
      </w:r>
    </w:p>
    <w:p w14:paraId="70099C47"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Nyanyian sebagai ibadah kepada Tuhan mestilah tidak termasuk alat muzik atau harmoni tetapi nyanyian.</w:t>
      </w:r>
    </w:p>
    <w:p w14:paraId="3BBD3745"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Wanita mesti menutup kepala mereka dengan sesuatu selain rambut mereka apabila dipasang.</w:t>
      </w:r>
    </w:p>
    <w:p w14:paraId="64FE260F"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Wanita tidak boleh memotong atau memotong rambut mereka.</w:t>
      </w:r>
    </w:p>
    <w:p w14:paraId="0506FF0B" w14:textId="77777777" w:rsidR="009C7EDF" w:rsidRPr="00B665C9" w:rsidRDefault="009C7EDF" w:rsidP="009C7EDF">
      <w:pPr>
        <w:pStyle w:val="ListParagraph"/>
        <w:numPr>
          <w:ilvl w:val="0"/>
          <w:numId w:val="31"/>
        </w:numPr>
        <w:spacing w:after="200" w:line="240" w:lineRule="auto"/>
        <w:ind w:left="270" w:hanging="180"/>
        <w:rPr>
          <w:rFonts w:cstheme="minorHAnsi"/>
          <w:sz w:val="24"/>
          <w:szCs w:val="24"/>
          <w:lang w:val="es-ES_tradnl"/>
        </w:rPr>
      </w:pPr>
      <w:proofErr w:type="spellStart"/>
      <w:r w:rsidRPr="00B665C9">
        <w:rPr>
          <w:rFonts w:cstheme="minorHAnsi"/>
          <w:sz w:val="24"/>
          <w:szCs w:val="24"/>
          <w:lang w:val="es-ES_tradnl"/>
        </w:rPr>
        <w:t>Jemaah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Kristian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memiliki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bangunan</w:t>
      </w:r>
      <w:proofErr w:type="spellEnd"/>
      <w:r w:rsidRPr="00B665C9">
        <w:rPr>
          <w:rFonts w:cstheme="minorHAnsi"/>
          <w:sz w:val="24"/>
          <w:szCs w:val="24"/>
          <w:lang w:val="es-ES_tradnl"/>
        </w:rPr>
        <w:t>.</w:t>
      </w:r>
    </w:p>
    <w:p w14:paraId="78730A8E" w14:textId="77777777" w:rsidR="009C7EDF" w:rsidRPr="00B665C9" w:rsidRDefault="009C7EDF" w:rsidP="009C7EDF">
      <w:pPr>
        <w:pStyle w:val="ListParagraph"/>
        <w:numPr>
          <w:ilvl w:val="0"/>
          <w:numId w:val="31"/>
        </w:numPr>
        <w:spacing w:after="200" w:line="240" w:lineRule="auto"/>
        <w:ind w:left="270" w:hanging="180"/>
        <w:rPr>
          <w:rFonts w:cstheme="minorHAnsi"/>
          <w:sz w:val="24"/>
          <w:szCs w:val="24"/>
          <w:lang w:val="es-ES_tradnl"/>
        </w:rPr>
      </w:pPr>
      <w:proofErr w:type="spellStart"/>
      <w:r w:rsidRPr="00B665C9">
        <w:rPr>
          <w:rFonts w:cstheme="minorHAnsi"/>
          <w:sz w:val="24"/>
          <w:szCs w:val="24"/>
          <w:lang w:val="es-ES_tradnl"/>
        </w:rPr>
        <w:t>Makanan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dimakan</w:t>
      </w:r>
      <w:proofErr w:type="spellEnd"/>
      <w:r w:rsidRPr="00B665C9">
        <w:rPr>
          <w:rFonts w:cstheme="minorHAnsi"/>
          <w:sz w:val="24"/>
          <w:szCs w:val="24"/>
          <w:lang w:val="es-ES_tradnl"/>
        </w:rPr>
        <w:t xml:space="preserve"> di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bangunan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w:t>
      </w:r>
    </w:p>
    <w:p w14:paraId="7068E750" w14:textId="77777777" w:rsidR="009C7EDF" w:rsidRPr="00B665C9" w:rsidRDefault="009C7EDF" w:rsidP="009C7EDF">
      <w:pPr>
        <w:pStyle w:val="ListParagraph"/>
        <w:numPr>
          <w:ilvl w:val="0"/>
          <w:numId w:val="31"/>
        </w:numPr>
        <w:spacing w:after="200" w:line="240" w:lineRule="auto"/>
        <w:ind w:left="270" w:hanging="180"/>
        <w:rPr>
          <w:rFonts w:cstheme="minorHAnsi"/>
          <w:sz w:val="24"/>
          <w:szCs w:val="24"/>
          <w:lang w:val="es-ES_tradnl"/>
        </w:rPr>
      </w:pPr>
      <w:proofErr w:type="spellStart"/>
      <w:r w:rsidRPr="00B665C9">
        <w:rPr>
          <w:rFonts w:cstheme="minorHAnsi"/>
          <w:sz w:val="24"/>
          <w:szCs w:val="24"/>
          <w:lang w:val="es-ES_tradnl"/>
        </w:rPr>
        <w:t>Memiliki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gim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pusat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kehidupan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keluarga</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kem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berdosa</w:t>
      </w:r>
      <w:proofErr w:type="spellEnd"/>
      <w:r w:rsidRPr="00B665C9">
        <w:rPr>
          <w:rFonts w:cstheme="minorHAnsi"/>
          <w:sz w:val="24"/>
          <w:szCs w:val="24"/>
          <w:lang w:val="es-ES_tradnl"/>
        </w:rPr>
        <w:t>.</w:t>
      </w:r>
    </w:p>
    <w:p w14:paraId="037EE07A"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r w:rsidRPr="001360ED">
        <w:rPr>
          <w:rFonts w:cstheme="minorHAnsi"/>
          <w:sz w:val="24"/>
          <w:szCs w:val="24"/>
        </w:rPr>
        <w:t xml:space="preserve">Orang Kristian </w:t>
      </w:r>
      <w:proofErr w:type="spellStart"/>
      <w:r w:rsidRPr="001360ED">
        <w:rPr>
          <w:rFonts w:cstheme="minorHAnsi"/>
          <w:sz w:val="24"/>
          <w:szCs w:val="24"/>
        </w:rPr>
        <w:t>tidak</w:t>
      </w:r>
      <w:proofErr w:type="spellEnd"/>
      <w:r w:rsidRPr="001360ED">
        <w:rPr>
          <w:rFonts w:cstheme="minorHAnsi"/>
          <w:sz w:val="24"/>
          <w:szCs w:val="24"/>
        </w:rPr>
        <w:t xml:space="preserve"> </w:t>
      </w:r>
      <w:proofErr w:type="spellStart"/>
      <w:r w:rsidRPr="001360ED">
        <w:rPr>
          <w:rFonts w:cstheme="minorHAnsi"/>
          <w:sz w:val="24"/>
          <w:szCs w:val="24"/>
        </w:rPr>
        <w:t>boleh</w:t>
      </w:r>
      <w:proofErr w:type="spellEnd"/>
      <w:r w:rsidRPr="001360ED">
        <w:rPr>
          <w:rFonts w:cstheme="minorHAnsi"/>
          <w:sz w:val="24"/>
          <w:szCs w:val="24"/>
        </w:rPr>
        <w:t xml:space="preserve"> mengambil bahagian dalam Krismas.</w:t>
      </w:r>
    </w:p>
    <w:p w14:paraId="357657E7" w14:textId="77777777" w:rsidR="009C7EDF" w:rsidRPr="00B665C9" w:rsidRDefault="009C7EDF" w:rsidP="009C7EDF">
      <w:pPr>
        <w:pStyle w:val="ListParagraph"/>
        <w:numPr>
          <w:ilvl w:val="0"/>
          <w:numId w:val="31"/>
        </w:numPr>
        <w:spacing w:after="200" w:line="240" w:lineRule="auto"/>
        <w:ind w:left="270" w:hanging="180"/>
        <w:rPr>
          <w:rFonts w:cstheme="minorHAnsi"/>
          <w:sz w:val="24"/>
          <w:szCs w:val="24"/>
          <w:lang w:val="es-ES_tradnl"/>
        </w:rPr>
      </w:pPr>
      <w:proofErr w:type="spellStart"/>
      <w:r w:rsidRPr="00B665C9">
        <w:rPr>
          <w:rFonts w:cstheme="minorHAnsi"/>
          <w:sz w:val="24"/>
          <w:szCs w:val="24"/>
          <w:lang w:val="es-ES_tradnl"/>
        </w:rPr>
        <w:t>Renang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campur</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diterima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kerana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berdosa</w:t>
      </w:r>
      <w:proofErr w:type="spellEnd"/>
      <w:r w:rsidRPr="00B665C9">
        <w:rPr>
          <w:rFonts w:cstheme="minorHAnsi"/>
          <w:sz w:val="24"/>
          <w:szCs w:val="24"/>
          <w:lang w:val="es-ES_tradnl"/>
        </w:rPr>
        <w:t>.</w:t>
      </w:r>
    </w:p>
    <w:p w14:paraId="1816F982" w14:textId="77777777" w:rsidR="009C7EDF" w:rsidRPr="00B665C9" w:rsidRDefault="009C7EDF" w:rsidP="009C7EDF">
      <w:pPr>
        <w:pStyle w:val="ListParagraph"/>
        <w:numPr>
          <w:ilvl w:val="0"/>
          <w:numId w:val="31"/>
        </w:numPr>
        <w:spacing w:after="200" w:line="240" w:lineRule="auto"/>
        <w:ind w:left="270" w:hanging="180"/>
        <w:rPr>
          <w:rFonts w:cstheme="minorHAnsi"/>
          <w:sz w:val="24"/>
          <w:szCs w:val="24"/>
          <w:lang w:val="es-ES_tradnl"/>
        </w:rPr>
      </w:pPr>
      <w:proofErr w:type="spellStart"/>
      <w:r w:rsidRPr="00B665C9">
        <w:rPr>
          <w:rFonts w:cstheme="minorHAnsi"/>
          <w:sz w:val="24"/>
          <w:szCs w:val="24"/>
          <w:lang w:val="es-ES_tradnl"/>
        </w:rPr>
        <w:t>Menari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apa jua </w:t>
      </w:r>
      <w:proofErr w:type="spellStart"/>
      <w:r w:rsidRPr="00B665C9">
        <w:rPr>
          <w:rFonts w:cstheme="minorHAnsi"/>
          <w:sz w:val="24"/>
          <w:szCs w:val="24"/>
          <w:lang w:val="es-ES_tradnl"/>
        </w:rPr>
        <w:t>bentuk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berdosa</w:t>
      </w:r>
      <w:proofErr w:type="spellEnd"/>
      <w:r w:rsidRPr="00B665C9">
        <w:rPr>
          <w:rFonts w:cstheme="minorHAnsi"/>
          <w:sz w:val="24"/>
          <w:szCs w:val="24"/>
          <w:lang w:val="es-ES_tradnl"/>
        </w:rPr>
        <w:t>.</w:t>
      </w:r>
    </w:p>
    <w:p w14:paraId="446EB9BB" w14:textId="77777777" w:rsidR="009C7EDF" w:rsidRPr="00B665C9" w:rsidRDefault="009C7EDF" w:rsidP="009C7EDF">
      <w:pPr>
        <w:pStyle w:val="ListParagraph"/>
        <w:numPr>
          <w:ilvl w:val="0"/>
          <w:numId w:val="31"/>
        </w:numPr>
        <w:spacing w:after="200" w:line="240" w:lineRule="auto"/>
        <w:ind w:left="270" w:hanging="180"/>
        <w:rPr>
          <w:rFonts w:cstheme="minorHAnsi"/>
          <w:sz w:val="24"/>
          <w:szCs w:val="24"/>
          <w:lang w:val="es-ES_tradnl"/>
        </w:rPr>
      </w:pPr>
      <w:proofErr w:type="spellStart"/>
      <w:r w:rsidRPr="00B665C9">
        <w:rPr>
          <w:rFonts w:cstheme="minorHAnsi"/>
          <w:sz w:val="24"/>
          <w:szCs w:val="24"/>
          <w:lang w:val="es-ES_tradnl"/>
        </w:rPr>
        <w:t>Menyertai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kerajaan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mengundi</w:t>
      </w:r>
      <w:proofErr w:type="spellEnd"/>
      <w:r w:rsidRPr="00B665C9">
        <w:rPr>
          <w:rFonts w:cstheme="minorHAnsi"/>
          <w:sz w:val="24"/>
          <w:szCs w:val="24"/>
          <w:lang w:val="es-ES_tradnl"/>
        </w:rPr>
        <w:t xml:space="preserve"> pun </w:t>
      </w:r>
      <w:proofErr w:type="spellStart"/>
      <w:r w:rsidRPr="00B665C9">
        <w:rPr>
          <w:rFonts w:cstheme="minorHAnsi"/>
          <w:sz w:val="24"/>
          <w:szCs w:val="24"/>
          <w:lang w:val="es-ES_tradnl"/>
        </w:rPr>
        <w:t>berdosa</w:t>
      </w:r>
      <w:proofErr w:type="spellEnd"/>
      <w:r w:rsidRPr="00B665C9">
        <w:rPr>
          <w:rFonts w:cstheme="minorHAnsi"/>
          <w:sz w:val="24"/>
          <w:szCs w:val="24"/>
          <w:lang w:val="es-ES_tradnl"/>
        </w:rPr>
        <w:t>.</w:t>
      </w:r>
    </w:p>
    <w:p w14:paraId="66D81C0A"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proofErr w:type="spellStart"/>
      <w:r w:rsidRPr="001360ED">
        <w:rPr>
          <w:rFonts w:cstheme="minorHAnsi"/>
          <w:sz w:val="24"/>
          <w:szCs w:val="24"/>
        </w:rPr>
        <w:t>Berkhidmat</w:t>
      </w:r>
      <w:proofErr w:type="spellEnd"/>
      <w:r w:rsidRPr="001360ED">
        <w:rPr>
          <w:rFonts w:cstheme="minorHAnsi"/>
          <w:sz w:val="24"/>
          <w:szCs w:val="24"/>
        </w:rPr>
        <w:t xml:space="preserve"> </w:t>
      </w:r>
      <w:proofErr w:type="spellStart"/>
      <w:r w:rsidRPr="001360ED">
        <w:rPr>
          <w:rFonts w:cstheme="minorHAnsi"/>
          <w:sz w:val="24"/>
          <w:szCs w:val="24"/>
        </w:rPr>
        <w:t>dalam</w:t>
      </w:r>
      <w:proofErr w:type="spellEnd"/>
      <w:r w:rsidRPr="001360ED">
        <w:rPr>
          <w:rFonts w:cstheme="minorHAnsi"/>
          <w:sz w:val="24"/>
          <w:szCs w:val="24"/>
        </w:rPr>
        <w:t xml:space="preserve"> </w:t>
      </w:r>
      <w:proofErr w:type="spellStart"/>
      <w:r w:rsidRPr="001360ED">
        <w:rPr>
          <w:rFonts w:cstheme="minorHAnsi"/>
          <w:sz w:val="24"/>
          <w:szCs w:val="24"/>
        </w:rPr>
        <w:t>angkatan</w:t>
      </w:r>
      <w:proofErr w:type="spellEnd"/>
      <w:r w:rsidRPr="001360ED">
        <w:rPr>
          <w:rFonts w:cstheme="minorHAnsi"/>
          <w:sz w:val="24"/>
          <w:szCs w:val="24"/>
        </w:rPr>
        <w:t xml:space="preserve"> </w:t>
      </w:r>
      <w:proofErr w:type="spellStart"/>
      <w:r w:rsidRPr="001360ED">
        <w:rPr>
          <w:rFonts w:cstheme="minorHAnsi"/>
          <w:sz w:val="24"/>
          <w:szCs w:val="24"/>
        </w:rPr>
        <w:t>tentera</w:t>
      </w:r>
      <w:proofErr w:type="spellEnd"/>
      <w:r w:rsidRPr="001360ED">
        <w:rPr>
          <w:rFonts w:cstheme="minorHAnsi"/>
          <w:sz w:val="24"/>
          <w:szCs w:val="24"/>
        </w:rPr>
        <w:t xml:space="preserve"> adalah berdosa.</w:t>
      </w:r>
    </w:p>
    <w:p w14:paraId="0BB8950F" w14:textId="77777777" w:rsidR="009C7EDF" w:rsidRPr="00B665C9" w:rsidRDefault="009C7EDF" w:rsidP="009C7EDF">
      <w:pPr>
        <w:pStyle w:val="ListParagraph"/>
        <w:numPr>
          <w:ilvl w:val="0"/>
          <w:numId w:val="31"/>
        </w:numPr>
        <w:spacing w:after="200" w:line="240" w:lineRule="auto"/>
        <w:ind w:left="270" w:hanging="180"/>
        <w:rPr>
          <w:rFonts w:cstheme="minorHAnsi"/>
          <w:sz w:val="24"/>
          <w:szCs w:val="24"/>
          <w:lang w:val="es-ES_tradnl"/>
        </w:rPr>
      </w:pPr>
      <w:proofErr w:type="spellStart"/>
      <w:r w:rsidRPr="00B665C9">
        <w:rPr>
          <w:rFonts w:cstheme="minorHAnsi"/>
          <w:sz w:val="24"/>
          <w:szCs w:val="24"/>
          <w:lang w:val="es-ES_tradnl"/>
        </w:rPr>
        <w:t>Derma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sekolah</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kolej</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gabungan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berdosa</w:t>
      </w:r>
      <w:proofErr w:type="spellEnd"/>
      <w:r w:rsidRPr="00B665C9">
        <w:rPr>
          <w:rFonts w:cstheme="minorHAnsi"/>
          <w:sz w:val="24"/>
          <w:szCs w:val="24"/>
          <w:lang w:val="es-ES_tradnl"/>
        </w:rPr>
        <w:t>.</w:t>
      </w:r>
    </w:p>
    <w:p w14:paraId="433B29BB" w14:textId="77777777" w:rsidR="009C7EDF" w:rsidRPr="001360ED" w:rsidRDefault="009C7EDF" w:rsidP="009C7EDF">
      <w:pPr>
        <w:pStyle w:val="ListParagraph"/>
        <w:numPr>
          <w:ilvl w:val="0"/>
          <w:numId w:val="31"/>
        </w:numPr>
        <w:spacing w:after="200" w:line="240" w:lineRule="auto"/>
        <w:ind w:left="270" w:hanging="180"/>
        <w:rPr>
          <w:rFonts w:cstheme="minorHAnsi"/>
          <w:sz w:val="24"/>
          <w:szCs w:val="24"/>
        </w:rPr>
      </w:pPr>
      <w:proofErr w:type="spellStart"/>
      <w:r w:rsidRPr="001360ED">
        <w:rPr>
          <w:rFonts w:cstheme="minorHAnsi"/>
          <w:sz w:val="24"/>
          <w:szCs w:val="24"/>
        </w:rPr>
        <w:t>Menggunakan</w:t>
      </w:r>
      <w:proofErr w:type="spellEnd"/>
      <w:r w:rsidRPr="001360ED">
        <w:rPr>
          <w:rFonts w:cstheme="minorHAnsi"/>
          <w:sz w:val="24"/>
          <w:szCs w:val="24"/>
        </w:rPr>
        <w:t xml:space="preserve"> mana-mana </w:t>
      </w:r>
      <w:proofErr w:type="spellStart"/>
      <w:r w:rsidRPr="001360ED">
        <w:rPr>
          <w:rFonts w:cstheme="minorHAnsi"/>
          <w:sz w:val="24"/>
          <w:szCs w:val="24"/>
        </w:rPr>
        <w:t>kesusasteraan</w:t>
      </w:r>
      <w:proofErr w:type="spellEnd"/>
      <w:r w:rsidRPr="001360ED">
        <w:rPr>
          <w:rFonts w:cstheme="minorHAnsi"/>
          <w:sz w:val="24"/>
          <w:szCs w:val="24"/>
        </w:rPr>
        <w:t xml:space="preserve"> </w:t>
      </w:r>
      <w:proofErr w:type="spellStart"/>
      <w:r w:rsidRPr="001360ED">
        <w:rPr>
          <w:rFonts w:cstheme="minorHAnsi"/>
          <w:sz w:val="24"/>
          <w:szCs w:val="24"/>
        </w:rPr>
        <w:t>selain</w:t>
      </w:r>
      <w:proofErr w:type="spellEnd"/>
      <w:r w:rsidRPr="001360ED">
        <w:rPr>
          <w:rFonts w:cstheme="minorHAnsi"/>
          <w:sz w:val="24"/>
          <w:szCs w:val="24"/>
        </w:rPr>
        <w:t xml:space="preserve"> daripada Bible adalah salah.</w:t>
      </w:r>
    </w:p>
    <w:p w14:paraId="4FBCB723" w14:textId="77777777" w:rsidR="009C7EDF" w:rsidRPr="00B665C9"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lang w:val="es-ES_tradnl"/>
        </w:rPr>
      </w:pPr>
      <w:proofErr w:type="spellStart"/>
      <w:r w:rsidRPr="00B665C9">
        <w:rPr>
          <w:rFonts w:cstheme="minorHAnsi"/>
          <w:sz w:val="24"/>
          <w:szCs w:val="24"/>
          <w:lang w:val="es-ES_tradnl"/>
        </w:rPr>
        <w:t>Nama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gereja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mestilah</w:t>
      </w:r>
      <w:proofErr w:type="spellEnd"/>
      <w:r w:rsidRPr="00B665C9">
        <w:rPr>
          <w:rFonts w:cstheme="minorHAnsi"/>
          <w:sz w:val="24"/>
          <w:szCs w:val="24"/>
          <w:lang w:val="es-ES_tradnl"/>
        </w:rPr>
        <w:t xml:space="preserve"> "_______" </w:t>
      </w:r>
      <w:proofErr w:type="spellStart"/>
      <w:r w:rsidRPr="00B665C9">
        <w:rPr>
          <w:rFonts w:cstheme="minorHAnsi"/>
          <w:sz w:val="24"/>
          <w:szCs w:val="24"/>
          <w:lang w:val="es-ES_tradnl"/>
        </w:rPr>
        <w:t>tanpa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sebarang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lokasi</w:t>
      </w:r>
      <w:proofErr w:type="spellEnd"/>
      <w:r w:rsidRPr="00B665C9">
        <w:rPr>
          <w:rFonts w:cstheme="minorHAnsi"/>
          <w:sz w:val="24"/>
          <w:szCs w:val="24"/>
          <w:lang w:val="es-ES_tradnl"/>
        </w:rPr>
        <w:t>.</w:t>
      </w:r>
    </w:p>
    <w:p w14:paraId="15CA8924"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proofErr w:type="spellStart"/>
      <w:r w:rsidRPr="001360ED">
        <w:rPr>
          <w:rFonts w:cstheme="minorHAnsi"/>
          <w:sz w:val="24"/>
          <w:szCs w:val="24"/>
        </w:rPr>
        <w:t>Meminum</w:t>
      </w:r>
      <w:proofErr w:type="spellEnd"/>
      <w:r w:rsidRPr="001360ED">
        <w:rPr>
          <w:rFonts w:cstheme="minorHAnsi"/>
          <w:sz w:val="24"/>
          <w:szCs w:val="24"/>
        </w:rPr>
        <w:t xml:space="preserve"> </w:t>
      </w:r>
      <w:proofErr w:type="spellStart"/>
      <w:r w:rsidRPr="001360ED">
        <w:rPr>
          <w:rFonts w:cstheme="minorHAnsi"/>
          <w:sz w:val="24"/>
          <w:szCs w:val="24"/>
        </w:rPr>
        <w:t>sebarang</w:t>
      </w:r>
      <w:proofErr w:type="spellEnd"/>
      <w:r w:rsidRPr="001360ED">
        <w:rPr>
          <w:rFonts w:cstheme="minorHAnsi"/>
          <w:sz w:val="24"/>
          <w:szCs w:val="24"/>
        </w:rPr>
        <w:t xml:space="preserve"> </w:t>
      </w:r>
      <w:proofErr w:type="spellStart"/>
      <w:r w:rsidRPr="001360ED">
        <w:rPr>
          <w:rFonts w:cstheme="minorHAnsi"/>
          <w:sz w:val="24"/>
          <w:szCs w:val="24"/>
        </w:rPr>
        <w:t>minuman</w:t>
      </w:r>
      <w:proofErr w:type="spellEnd"/>
      <w:r w:rsidRPr="001360ED">
        <w:rPr>
          <w:rFonts w:cstheme="minorHAnsi"/>
          <w:sz w:val="24"/>
          <w:szCs w:val="24"/>
        </w:rPr>
        <w:t xml:space="preserve"> </w:t>
      </w:r>
      <w:proofErr w:type="spellStart"/>
      <w:r w:rsidRPr="001360ED">
        <w:rPr>
          <w:rFonts w:cstheme="minorHAnsi"/>
          <w:sz w:val="24"/>
          <w:szCs w:val="24"/>
        </w:rPr>
        <w:t>beralkohol</w:t>
      </w:r>
      <w:proofErr w:type="spellEnd"/>
      <w:r w:rsidRPr="001360ED">
        <w:rPr>
          <w:rFonts w:cstheme="minorHAnsi"/>
          <w:sz w:val="24"/>
          <w:szCs w:val="24"/>
        </w:rPr>
        <w:t xml:space="preserve"> adalah berdosa.</w:t>
      </w:r>
    </w:p>
    <w:p w14:paraId="15FBF23D" w14:textId="77777777" w:rsidR="009C7EDF" w:rsidRPr="00B665C9"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lang w:val="es-ES_tradnl"/>
        </w:rPr>
      </w:pPr>
      <w:proofErr w:type="spellStart"/>
      <w:r w:rsidRPr="00B665C9">
        <w:rPr>
          <w:rFonts w:cstheme="minorHAnsi"/>
          <w:sz w:val="24"/>
          <w:szCs w:val="24"/>
          <w:lang w:val="es-ES_tradnl"/>
        </w:rPr>
        <w:t>Menggunakan</w:t>
      </w:r>
      <w:proofErr w:type="spellEnd"/>
      <w:r w:rsidRPr="00B665C9">
        <w:rPr>
          <w:rFonts w:cstheme="minorHAnsi"/>
          <w:sz w:val="24"/>
          <w:szCs w:val="24"/>
          <w:lang w:val="es-ES_tradnl"/>
        </w:rPr>
        <w:t xml:space="preserve"> apa-apa </w:t>
      </w:r>
      <w:proofErr w:type="spellStart"/>
      <w:r w:rsidRPr="00B665C9">
        <w:rPr>
          <w:rFonts w:cstheme="minorHAnsi"/>
          <w:sz w:val="24"/>
          <w:szCs w:val="24"/>
          <w:lang w:val="es-ES_tradnl"/>
        </w:rPr>
        <w:t>jenis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tembakau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berdosa</w:t>
      </w:r>
      <w:proofErr w:type="spellEnd"/>
      <w:r w:rsidRPr="00B665C9">
        <w:rPr>
          <w:rFonts w:cstheme="minorHAnsi"/>
          <w:sz w:val="24"/>
          <w:szCs w:val="24"/>
          <w:lang w:val="es-ES_tradnl"/>
        </w:rPr>
        <w:t>.</w:t>
      </w:r>
    </w:p>
    <w:p w14:paraId="7D88BE8F"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proofErr w:type="spellStart"/>
      <w:r w:rsidRPr="001360ED">
        <w:rPr>
          <w:rFonts w:cstheme="minorHAnsi"/>
          <w:sz w:val="24"/>
          <w:szCs w:val="24"/>
        </w:rPr>
        <w:t>Perkahwinan</w:t>
      </w:r>
      <w:proofErr w:type="spellEnd"/>
      <w:r w:rsidRPr="001360ED">
        <w:rPr>
          <w:rFonts w:cstheme="minorHAnsi"/>
          <w:sz w:val="24"/>
          <w:szCs w:val="24"/>
        </w:rPr>
        <w:t xml:space="preserve"> </w:t>
      </w:r>
      <w:proofErr w:type="spellStart"/>
      <w:r w:rsidRPr="001360ED">
        <w:rPr>
          <w:rFonts w:cstheme="minorHAnsi"/>
          <w:sz w:val="24"/>
          <w:szCs w:val="24"/>
        </w:rPr>
        <w:t>sesama</w:t>
      </w:r>
      <w:proofErr w:type="spellEnd"/>
      <w:r w:rsidRPr="001360ED">
        <w:rPr>
          <w:rFonts w:cstheme="minorHAnsi"/>
          <w:sz w:val="24"/>
          <w:szCs w:val="24"/>
        </w:rPr>
        <w:t xml:space="preserve"> </w:t>
      </w:r>
      <w:proofErr w:type="spellStart"/>
      <w:r w:rsidRPr="001360ED">
        <w:rPr>
          <w:rFonts w:cstheme="minorHAnsi"/>
          <w:sz w:val="24"/>
          <w:szCs w:val="24"/>
        </w:rPr>
        <w:t>kaum</w:t>
      </w:r>
      <w:proofErr w:type="spellEnd"/>
      <w:r w:rsidRPr="001360ED">
        <w:rPr>
          <w:rFonts w:cstheme="minorHAnsi"/>
          <w:sz w:val="24"/>
          <w:szCs w:val="24"/>
        </w:rPr>
        <w:t xml:space="preserve"> </w:t>
      </w:r>
      <w:proofErr w:type="spellStart"/>
      <w:r w:rsidRPr="001360ED">
        <w:rPr>
          <w:rFonts w:cstheme="minorHAnsi"/>
          <w:sz w:val="24"/>
          <w:szCs w:val="24"/>
        </w:rPr>
        <w:t>bukan</w:t>
      </w:r>
      <w:proofErr w:type="spellEnd"/>
      <w:r w:rsidRPr="001360ED">
        <w:rPr>
          <w:rFonts w:cstheme="minorHAnsi"/>
          <w:sz w:val="24"/>
          <w:szCs w:val="24"/>
        </w:rPr>
        <w:t xml:space="preserve"> alkitabiah.</w:t>
      </w:r>
    </w:p>
    <w:p w14:paraId="02038131"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Bible melarang orang Kristian memiliki hamba.</w:t>
      </w:r>
    </w:p>
    <w:p w14:paraId="5B7FF769" w14:textId="77777777" w:rsidR="009C7EDF" w:rsidRPr="001360ED"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rPr>
      </w:pPr>
      <w:r w:rsidRPr="001360ED">
        <w:rPr>
          <w:rFonts w:cstheme="minorHAnsi"/>
          <w:sz w:val="24"/>
          <w:szCs w:val="24"/>
        </w:rPr>
        <w:t>Gereja tidak boleh korporat dalam apa jua usaha.</w:t>
      </w:r>
    </w:p>
    <w:p w14:paraId="57436358" w14:textId="77777777" w:rsidR="009C7EDF" w:rsidRPr="00B665C9"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lang w:val="es-ES_tradnl"/>
        </w:rPr>
      </w:pPr>
      <w:proofErr w:type="spellStart"/>
      <w:r w:rsidRPr="00B665C9">
        <w:rPr>
          <w:rFonts w:cstheme="minorHAnsi"/>
          <w:sz w:val="24"/>
          <w:szCs w:val="24"/>
          <w:lang w:val="es-ES_tradnl"/>
        </w:rPr>
        <w:t>Jemaah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menggaji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pendakwah</w:t>
      </w:r>
      <w:proofErr w:type="spellEnd"/>
      <w:r w:rsidRPr="00B665C9">
        <w:rPr>
          <w:rFonts w:cstheme="minorHAnsi"/>
          <w:sz w:val="24"/>
          <w:szCs w:val="24"/>
          <w:lang w:val="es-ES_tradnl"/>
        </w:rPr>
        <w:t xml:space="preserve"> secara </w:t>
      </w:r>
      <w:proofErr w:type="spellStart"/>
      <w:r w:rsidRPr="00B665C9">
        <w:rPr>
          <w:rFonts w:cstheme="minorHAnsi"/>
          <w:sz w:val="24"/>
          <w:szCs w:val="24"/>
          <w:lang w:val="es-ES_tradnl"/>
        </w:rPr>
        <w:t>tetap</w:t>
      </w:r>
      <w:proofErr w:type="spellEnd"/>
      <w:r w:rsidRPr="00B665C9">
        <w:rPr>
          <w:rFonts w:cstheme="minorHAnsi"/>
          <w:sz w:val="24"/>
          <w:szCs w:val="24"/>
          <w:lang w:val="es-ES_tradnl"/>
        </w:rPr>
        <w:t>.</w:t>
      </w:r>
    </w:p>
    <w:p w14:paraId="4F46FC89" w14:textId="77777777" w:rsidR="009C7EDF" w:rsidRPr="00B665C9" w:rsidRDefault="009C7EDF" w:rsidP="009C7EDF">
      <w:pPr>
        <w:pStyle w:val="ListParagraph"/>
        <w:numPr>
          <w:ilvl w:val="0"/>
          <w:numId w:val="31"/>
        </w:numPr>
        <w:tabs>
          <w:tab w:val="left" w:pos="270"/>
          <w:tab w:val="left" w:pos="450"/>
        </w:tabs>
        <w:spacing w:after="200" w:line="240" w:lineRule="auto"/>
        <w:ind w:left="90" w:firstLine="0"/>
        <w:rPr>
          <w:rFonts w:cstheme="minorHAnsi"/>
          <w:sz w:val="24"/>
          <w:szCs w:val="24"/>
          <w:lang w:val="es-ES_tradnl"/>
        </w:rPr>
      </w:pPr>
      <w:proofErr w:type="spellStart"/>
      <w:r w:rsidRPr="00B665C9">
        <w:rPr>
          <w:rFonts w:cstheme="minorHAnsi"/>
          <w:sz w:val="24"/>
          <w:szCs w:val="24"/>
          <w:lang w:val="es-ES_tradnl"/>
        </w:rPr>
        <w:t>Pemimpin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lagu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berbilang</w:t>
      </w:r>
      <w:proofErr w:type="spellEnd"/>
      <w:r w:rsidRPr="00B665C9">
        <w:rPr>
          <w:rFonts w:cstheme="minorHAnsi"/>
          <w:sz w:val="24"/>
          <w:szCs w:val="24"/>
          <w:lang w:val="es-ES_tradnl"/>
        </w:rPr>
        <w:t xml:space="preserve"> pada </w:t>
      </w:r>
      <w:proofErr w:type="spellStart"/>
      <w:r w:rsidRPr="00B665C9">
        <w:rPr>
          <w:rFonts w:cstheme="minorHAnsi"/>
          <w:sz w:val="24"/>
          <w:szCs w:val="24"/>
          <w:lang w:val="es-ES_tradnl"/>
        </w:rPr>
        <w:t>satu</w:t>
      </w:r>
      <w:proofErr w:type="spellEnd"/>
      <w:r w:rsidRPr="00B665C9">
        <w:rPr>
          <w:rFonts w:cstheme="minorHAnsi"/>
          <w:sz w:val="24"/>
          <w:szCs w:val="24"/>
          <w:lang w:val="es-ES_tradnl"/>
        </w:rPr>
        <w:t xml:space="preserve"> masa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hiburan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oleh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itu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berdosa</w:t>
      </w:r>
      <w:proofErr w:type="spellEnd"/>
      <w:r w:rsidRPr="00B665C9">
        <w:rPr>
          <w:rFonts w:cstheme="minorHAnsi"/>
          <w:sz w:val="24"/>
          <w:szCs w:val="24"/>
          <w:lang w:val="es-ES_tradnl"/>
        </w:rPr>
        <w:t>.</w:t>
      </w:r>
    </w:p>
    <w:p w14:paraId="7152FE3D" w14:textId="77777777" w:rsidR="009C7EDF" w:rsidRPr="00B665C9" w:rsidRDefault="009C7EDF" w:rsidP="009C7EDF">
      <w:pPr>
        <w:spacing w:line="240" w:lineRule="auto"/>
        <w:ind w:left="90"/>
        <w:jc w:val="both"/>
        <w:rPr>
          <w:rFonts w:cstheme="minorHAnsi"/>
          <w:sz w:val="24"/>
          <w:szCs w:val="24"/>
          <w:lang w:val="es-ES_tradnl"/>
        </w:rPr>
      </w:pPr>
      <w:proofErr w:type="spellStart"/>
      <w:r w:rsidRPr="00B665C9">
        <w:rPr>
          <w:rFonts w:cstheme="minorHAnsi"/>
          <w:sz w:val="24"/>
          <w:szCs w:val="24"/>
          <w:lang w:val="es-ES_tradnl"/>
        </w:rPr>
        <w:t>Ramai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orang</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taat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dahulu</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sekarang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percaya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tafsiran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kehendak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tepat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Namun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ramai</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telah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ditolak</w:t>
      </w:r>
      <w:proofErr w:type="spellEnd"/>
      <w:r w:rsidRPr="00B665C9">
        <w:rPr>
          <w:rFonts w:cstheme="minorHAnsi"/>
          <w:sz w:val="24"/>
          <w:szCs w:val="24"/>
          <w:lang w:val="es-ES_tradnl"/>
        </w:rPr>
        <w:t xml:space="preserve"> secara </w:t>
      </w:r>
      <w:proofErr w:type="spellStart"/>
      <w:r w:rsidRPr="00B665C9">
        <w:rPr>
          <w:rFonts w:cstheme="minorHAnsi"/>
          <w:sz w:val="24"/>
          <w:szCs w:val="24"/>
          <w:lang w:val="es-ES_tradnl"/>
        </w:rPr>
        <w:t>keseluruhan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atau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sebahagiannya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selepas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kajian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lanjut</w:t>
      </w:r>
      <w:proofErr w:type="spellEnd"/>
      <w:r w:rsidRPr="00B665C9">
        <w:rPr>
          <w:rFonts w:cstheme="minorHAnsi"/>
          <w:sz w:val="24"/>
          <w:szCs w:val="24"/>
          <w:lang w:val="es-ES_tradnl"/>
        </w:rPr>
        <w:t xml:space="preserve">. </w:t>
      </w:r>
      <w:proofErr w:type="gramStart"/>
      <w:r w:rsidRPr="00B665C9">
        <w:rPr>
          <w:rFonts w:cstheme="minorHAnsi"/>
          <w:sz w:val="24"/>
          <w:szCs w:val="24"/>
          <w:lang w:val="es-ES_tradnl"/>
        </w:rPr>
        <w:t xml:space="preserve">Apa yang </w:t>
      </w:r>
      <w:proofErr w:type="spellStart"/>
      <w:r w:rsidRPr="00B665C9">
        <w:rPr>
          <w:rFonts w:cstheme="minorHAnsi"/>
          <w:sz w:val="24"/>
          <w:szCs w:val="24"/>
          <w:lang w:val="es-ES_tradnl"/>
        </w:rPr>
        <w:t>berubah</w:t>
      </w:r>
      <w:proofErr w:type="spellEnd"/>
      <w:r w:rsidRPr="00B665C9">
        <w:rPr>
          <w:rFonts w:cstheme="minorHAnsi"/>
          <w:sz w:val="24"/>
          <w:szCs w:val="24"/>
          <w:lang w:val="es-ES_tradnl"/>
        </w:rPr>
        <w:t>?</w:t>
      </w:r>
      <w:proofErr w:type="gramEnd"/>
      <w:r w:rsidRPr="00B665C9">
        <w:rPr>
          <w:rFonts w:cstheme="minorHAnsi"/>
          <w:sz w:val="24"/>
          <w:szCs w:val="24"/>
          <w:lang w:val="es-ES_tradnl"/>
        </w:rPr>
        <w:t xml:space="preserve"> </w:t>
      </w:r>
      <w:proofErr w:type="spellStart"/>
      <w:r w:rsidRPr="00B665C9">
        <w:rPr>
          <w:rFonts w:cstheme="minorHAnsi"/>
          <w:sz w:val="24"/>
          <w:szCs w:val="24"/>
          <w:lang w:val="es-ES_tradnl"/>
        </w:rPr>
        <w:t>Adakah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itu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Bible</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atau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tafsiran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manusia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Adakah</w:t>
      </w:r>
      <w:proofErr w:type="spellEnd"/>
      <w:r w:rsidRPr="00B665C9">
        <w:rPr>
          <w:rFonts w:cstheme="minorHAnsi"/>
          <w:sz w:val="24"/>
          <w:szCs w:val="24"/>
          <w:lang w:val="es-ES_tradnl"/>
        </w:rPr>
        <w:t xml:space="preserve"> kita SEKARANG </w:t>
      </w:r>
      <w:proofErr w:type="spellStart"/>
      <w:r w:rsidRPr="00B665C9">
        <w:rPr>
          <w:rFonts w:cstheme="minorHAnsi"/>
          <w:sz w:val="24"/>
          <w:szCs w:val="24"/>
          <w:lang w:val="es-ES_tradnl"/>
        </w:rPr>
        <w:t>tahu</w:t>
      </w:r>
      <w:proofErr w:type="spellEnd"/>
      <w:r w:rsidRPr="00B665C9">
        <w:rPr>
          <w:rFonts w:cstheme="minorHAnsi"/>
          <w:sz w:val="24"/>
          <w:szCs w:val="24"/>
          <w:lang w:val="es-ES_tradnl"/>
        </w:rPr>
        <w:t xml:space="preserve"> SEMUA KEBENARAN? </w:t>
      </w:r>
      <w:proofErr w:type="spellStart"/>
      <w:r w:rsidRPr="00B665C9">
        <w:rPr>
          <w:rFonts w:cstheme="minorHAnsi"/>
          <w:sz w:val="24"/>
          <w:szCs w:val="24"/>
          <w:lang w:val="es-ES_tradnl"/>
        </w:rPr>
        <w:t>Adakah</w:t>
      </w:r>
      <w:proofErr w:type="spellEnd"/>
      <w:r w:rsidRPr="00B665C9">
        <w:rPr>
          <w:rFonts w:cstheme="minorHAnsi"/>
          <w:sz w:val="24"/>
          <w:szCs w:val="24"/>
          <w:lang w:val="es-ES_tradnl"/>
        </w:rPr>
        <w:t xml:space="preserve"> apa yang kita </w:t>
      </w:r>
      <w:proofErr w:type="spellStart"/>
      <w:r w:rsidRPr="00B665C9">
        <w:rPr>
          <w:rFonts w:cstheme="minorHAnsi"/>
          <w:sz w:val="24"/>
          <w:szCs w:val="24"/>
          <w:lang w:val="es-ES_tradnl"/>
        </w:rPr>
        <w:t>pegang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teguh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sebagai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syarat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persekutuan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terbukti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generasi</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datang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Adakah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kepercayaan</w:t>
      </w:r>
      <w:proofErr w:type="spellEnd"/>
      <w:r w:rsidRPr="00B665C9">
        <w:rPr>
          <w:rFonts w:cstheme="minorHAnsi"/>
          <w:sz w:val="24"/>
          <w:szCs w:val="24"/>
          <w:lang w:val="es-ES_tradnl"/>
        </w:rPr>
        <w:t xml:space="preserve"> kita </w:t>
      </w:r>
      <w:proofErr w:type="spellStart"/>
      <w:r w:rsidRPr="00B665C9">
        <w:rPr>
          <w:rFonts w:cstheme="minorHAnsi"/>
          <w:sz w:val="24"/>
          <w:szCs w:val="24"/>
          <w:lang w:val="es-ES_tradnl"/>
        </w:rPr>
        <w:t>sangat</w:t>
      </w:r>
      <w:proofErr w:type="spellEnd"/>
      <w:r w:rsidRPr="00B665C9">
        <w:rPr>
          <w:rFonts w:cstheme="minorHAnsi"/>
          <w:sz w:val="24"/>
          <w:szCs w:val="24"/>
          <w:lang w:val="es-ES_tradnl"/>
        </w:rPr>
        <w:t xml:space="preserve"> MUKTAMAD </w:t>
      </w:r>
      <w:proofErr w:type="spellStart"/>
      <w:r w:rsidRPr="00B665C9">
        <w:rPr>
          <w:rFonts w:cstheme="minorHAnsi"/>
          <w:sz w:val="24"/>
          <w:szCs w:val="24"/>
          <w:lang w:val="es-ES_tradnl"/>
        </w:rPr>
        <w:t>sehingga</w:t>
      </w:r>
      <w:proofErr w:type="spellEnd"/>
      <w:r w:rsidRPr="00B665C9">
        <w:rPr>
          <w:rFonts w:cstheme="minorHAnsi"/>
          <w:sz w:val="24"/>
          <w:szCs w:val="24"/>
          <w:lang w:val="es-ES_tradnl"/>
        </w:rPr>
        <w:t xml:space="preserve"> kita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dapat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belajar</w:t>
      </w:r>
      <w:proofErr w:type="spellEnd"/>
      <w:r w:rsidRPr="00B665C9">
        <w:rPr>
          <w:rFonts w:cstheme="minorHAnsi"/>
          <w:sz w:val="24"/>
          <w:szCs w:val="24"/>
          <w:lang w:val="es-ES_tradnl"/>
        </w:rPr>
        <w:t>?</w:t>
      </w:r>
    </w:p>
    <w:p w14:paraId="17F06EA3" w14:textId="77777777" w:rsidR="009C7EDF" w:rsidRPr="00B665C9" w:rsidRDefault="009C7EDF" w:rsidP="009C7EDF">
      <w:pPr>
        <w:spacing w:after="0" w:line="240" w:lineRule="auto"/>
        <w:ind w:left="90"/>
        <w:rPr>
          <w:rFonts w:cstheme="minorHAnsi"/>
          <w:sz w:val="24"/>
          <w:szCs w:val="24"/>
          <w:lang w:val="es-ES_tradnl"/>
        </w:rPr>
      </w:pPr>
      <w:proofErr w:type="spellStart"/>
      <w:r w:rsidRPr="00B665C9">
        <w:rPr>
          <w:rFonts w:cstheme="minorHAnsi"/>
          <w:sz w:val="24"/>
          <w:szCs w:val="24"/>
          <w:lang w:val="es-ES_tradnl"/>
        </w:rPr>
        <w:t>Injil</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atau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Injil</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Kristus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ialah</w:t>
      </w:r>
      <w:proofErr w:type="spellEnd"/>
      <w:r w:rsidRPr="00B665C9">
        <w:rPr>
          <w:rFonts w:cstheme="minorHAnsi"/>
          <w:sz w:val="24"/>
          <w:szCs w:val="24"/>
          <w:lang w:val="es-ES_tradnl"/>
        </w:rPr>
        <w:t>:</w:t>
      </w:r>
    </w:p>
    <w:p w14:paraId="7DD11C15" w14:textId="77777777" w:rsidR="009C7EDF" w:rsidRPr="00B665C9" w:rsidRDefault="009C7EDF" w:rsidP="009C7EDF">
      <w:pPr>
        <w:tabs>
          <w:tab w:val="left" w:pos="450"/>
          <w:tab w:val="left" w:pos="540"/>
        </w:tabs>
        <w:spacing w:after="0" w:line="240" w:lineRule="auto"/>
        <w:ind w:left="360"/>
        <w:rPr>
          <w:rFonts w:cstheme="minorHAnsi"/>
          <w:sz w:val="24"/>
          <w:szCs w:val="24"/>
          <w:lang w:val="es-ES_tradnl"/>
        </w:rPr>
      </w:pPr>
      <w:r w:rsidRPr="00B665C9">
        <w:rPr>
          <w:rFonts w:cstheme="minorHAnsi"/>
          <w:sz w:val="24"/>
          <w:szCs w:val="24"/>
          <w:lang w:val="es-ES_tradnl"/>
        </w:rPr>
        <w:lastRenderedPageBreak/>
        <w:t xml:space="preserve">a.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sebagai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Yesus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w:t>
      </w:r>
      <w:proofErr w:type="spellEnd"/>
      <w:r w:rsidRPr="00B665C9">
        <w:rPr>
          <w:rFonts w:cstheme="minorHAnsi"/>
          <w:sz w:val="24"/>
          <w:szCs w:val="24"/>
          <w:lang w:val="es-ES_tradnl"/>
        </w:rPr>
        <w:t xml:space="preserve"> Nazaret,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manusia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tetapi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tidak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berdosa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dipersembahkan</w:t>
      </w:r>
      <w:proofErr w:type="spellEnd"/>
    </w:p>
    <w:p w14:paraId="5A2F4CA9" w14:textId="77777777" w:rsidR="009C7EDF" w:rsidRPr="00B665C9" w:rsidRDefault="009C7EDF" w:rsidP="009C7EDF">
      <w:pPr>
        <w:spacing w:after="0" w:line="240" w:lineRule="auto"/>
        <w:ind w:left="720"/>
        <w:rPr>
          <w:rFonts w:cstheme="minorHAnsi"/>
          <w:sz w:val="24"/>
          <w:szCs w:val="24"/>
          <w:lang w:val="es-ES_tradnl"/>
        </w:rPr>
      </w:pPr>
      <w:proofErr w:type="spellStart"/>
      <w:r w:rsidRPr="00B665C9">
        <w:rPr>
          <w:rFonts w:cstheme="minorHAnsi"/>
          <w:sz w:val="24"/>
          <w:szCs w:val="24"/>
          <w:lang w:val="es-ES_tradnl"/>
        </w:rPr>
        <w:t>Tubuh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fizikalnya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sebagai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korban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persembahan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dosa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untuk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penghapusan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dosa</w:t>
      </w:r>
      <w:proofErr w:type="spellEnd"/>
      <w:r w:rsidRPr="00B665C9">
        <w:rPr>
          <w:rFonts w:cstheme="minorHAnsi"/>
          <w:sz w:val="24"/>
          <w:szCs w:val="24"/>
          <w:lang w:val="es-ES_tradnl"/>
        </w:rPr>
        <w:t>.</w:t>
      </w:r>
    </w:p>
    <w:p w14:paraId="639CD31F" w14:textId="77777777" w:rsidR="009C7EDF" w:rsidRPr="00B665C9" w:rsidRDefault="009C7EDF" w:rsidP="009C7EDF">
      <w:pPr>
        <w:spacing w:after="0" w:line="240" w:lineRule="auto"/>
        <w:ind w:left="360"/>
        <w:rPr>
          <w:rFonts w:cstheme="minorHAnsi"/>
          <w:sz w:val="24"/>
          <w:szCs w:val="24"/>
          <w:lang w:val="es-ES_tradnl"/>
        </w:rPr>
      </w:pPr>
      <w:r w:rsidRPr="00B665C9">
        <w:rPr>
          <w:rFonts w:cstheme="minorHAnsi"/>
          <w:sz w:val="24"/>
          <w:szCs w:val="24"/>
          <w:lang w:val="es-ES_tradnl"/>
        </w:rPr>
        <w:t xml:space="preserve">b. </w:t>
      </w:r>
      <w:proofErr w:type="spellStart"/>
      <w:r w:rsidRPr="00B665C9">
        <w:rPr>
          <w:rFonts w:cstheme="minorHAnsi"/>
          <w:sz w:val="24"/>
          <w:szCs w:val="24"/>
          <w:lang w:val="es-ES_tradnl"/>
        </w:rPr>
        <w:t>Pengkebumian</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kebangkitannya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seterusnya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adalah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kemenangan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kematian</w:t>
      </w:r>
      <w:proofErr w:type="spellEnd"/>
      <w:r w:rsidRPr="00B665C9">
        <w:rPr>
          <w:rFonts w:cstheme="minorHAnsi"/>
          <w:sz w:val="24"/>
          <w:szCs w:val="24"/>
          <w:lang w:val="es-ES_tradnl"/>
        </w:rPr>
        <w:t>.</w:t>
      </w:r>
    </w:p>
    <w:p w14:paraId="125C4367" w14:textId="77777777" w:rsidR="009C7EDF" w:rsidRPr="00B665C9" w:rsidRDefault="009C7EDF" w:rsidP="009C7EDF">
      <w:pPr>
        <w:spacing w:line="240" w:lineRule="auto"/>
        <w:ind w:left="360"/>
        <w:rPr>
          <w:rFonts w:cstheme="minorHAnsi"/>
          <w:sz w:val="24"/>
          <w:szCs w:val="24"/>
          <w:lang w:val="es-ES_tradnl"/>
        </w:rPr>
      </w:pPr>
      <w:r w:rsidRPr="00B665C9">
        <w:rPr>
          <w:rFonts w:cstheme="minorHAnsi"/>
          <w:sz w:val="24"/>
          <w:szCs w:val="24"/>
          <w:lang w:val="es-ES_tradnl"/>
        </w:rPr>
        <w:t xml:space="preserve">c. </w:t>
      </w:r>
      <w:proofErr w:type="spellStart"/>
      <w:r w:rsidRPr="00B665C9">
        <w:rPr>
          <w:rFonts w:cstheme="minorHAnsi"/>
          <w:sz w:val="24"/>
          <w:szCs w:val="24"/>
          <w:lang w:val="es-ES_tradnl"/>
        </w:rPr>
        <w:t>Kenaikan-Nya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kembali</w:t>
      </w:r>
      <w:proofErr w:type="spellEnd"/>
      <w:r w:rsidRPr="00B665C9">
        <w:rPr>
          <w:rFonts w:cstheme="minorHAnsi"/>
          <w:sz w:val="24"/>
          <w:szCs w:val="24"/>
          <w:lang w:val="es-ES_tradnl"/>
        </w:rPr>
        <w:t xml:space="preserve"> ke </w:t>
      </w:r>
      <w:proofErr w:type="spellStart"/>
      <w:r w:rsidRPr="00B665C9">
        <w:rPr>
          <w:rFonts w:cstheme="minorHAnsi"/>
          <w:sz w:val="24"/>
          <w:szCs w:val="24"/>
          <w:lang w:val="es-ES_tradnl"/>
        </w:rPr>
        <w:t>kediaman-Nya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dahulu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bersama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Allah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Bapa</w:t>
      </w:r>
      <w:proofErr w:type="spellEnd"/>
      <w:r w:rsidRPr="00B665C9">
        <w:rPr>
          <w:rFonts w:cstheme="minorHAnsi"/>
          <w:sz w:val="24"/>
          <w:szCs w:val="24"/>
          <w:lang w:val="es-ES_tradnl"/>
        </w:rPr>
        <w:t>.</w:t>
      </w:r>
    </w:p>
    <w:p w14:paraId="7892728C" w14:textId="77777777" w:rsidR="009C7EDF" w:rsidRPr="00B665C9" w:rsidRDefault="009C7EDF" w:rsidP="009C7EDF">
      <w:pPr>
        <w:spacing w:after="0" w:line="240" w:lineRule="auto"/>
        <w:ind w:left="90"/>
        <w:jc w:val="both"/>
        <w:rPr>
          <w:rFonts w:cstheme="minorHAnsi"/>
          <w:sz w:val="24"/>
          <w:szCs w:val="24"/>
          <w:lang w:val="es-ES_tradnl"/>
        </w:rPr>
      </w:pP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menaruh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kepercayaan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kepada-Nya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dikuburkan</w:t>
      </w:r>
      <w:proofErr w:type="spellEnd"/>
      <w:r w:rsidRPr="00B665C9">
        <w:rPr>
          <w:rFonts w:cstheme="minorHAnsi"/>
          <w:sz w:val="24"/>
          <w:szCs w:val="24"/>
          <w:lang w:val="es-ES_tradnl"/>
        </w:rPr>
        <w:t xml:space="preserve"> ke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kematian-Nya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akan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dibangkitkan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sebagai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makhluk</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rohani</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baru</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bertumbuh</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menjadi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serupa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imej</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sifat</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hidup</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berjalan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ajaran (</w:t>
      </w:r>
      <w:proofErr w:type="spellStart"/>
      <w:r w:rsidRPr="00B665C9">
        <w:rPr>
          <w:rFonts w:cstheme="minorHAnsi"/>
          <w:sz w:val="24"/>
          <w:szCs w:val="24"/>
          <w:lang w:val="es-ES_tradnl"/>
        </w:rPr>
        <w:t>doktrin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Kristus</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Rasul-Nya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sahaja</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berada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persekutuan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dengan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Tuhan</w:t>
      </w:r>
      <w:proofErr w:type="spellEnd"/>
      <w:r w:rsidRPr="00B665C9">
        <w:rPr>
          <w:rFonts w:cstheme="minorHAnsi"/>
          <w:sz w:val="24"/>
          <w:szCs w:val="24"/>
          <w:lang w:val="es-ES_tradnl"/>
        </w:rPr>
        <w:t xml:space="preserve"> dan </w:t>
      </w:r>
      <w:proofErr w:type="spellStart"/>
      <w:r w:rsidRPr="00B665C9">
        <w:rPr>
          <w:rFonts w:cstheme="minorHAnsi"/>
          <w:sz w:val="24"/>
          <w:szCs w:val="24"/>
          <w:lang w:val="es-ES_tradnl"/>
        </w:rPr>
        <w:t>semua</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lain</w:t>
      </w:r>
      <w:proofErr w:type="spellEnd"/>
      <w:r w:rsidRPr="00B665C9">
        <w:rPr>
          <w:rFonts w:cstheme="minorHAnsi"/>
          <w:sz w:val="24"/>
          <w:szCs w:val="24"/>
          <w:lang w:val="es-ES_tradnl"/>
        </w:rPr>
        <w:t xml:space="preserve"> di </w:t>
      </w:r>
      <w:proofErr w:type="spellStart"/>
      <w:r w:rsidRPr="00B665C9">
        <w:rPr>
          <w:rFonts w:cstheme="minorHAnsi"/>
          <w:sz w:val="24"/>
          <w:szCs w:val="24"/>
          <w:lang w:val="es-ES_tradnl"/>
        </w:rPr>
        <w:t>dalam</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Kristus</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walaupun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mereka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mempunyai</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pemahaman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berbeza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tentang</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beberapa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pengajaran</w:t>
      </w:r>
      <w:proofErr w:type="spellEnd"/>
      <w:r w:rsidRPr="00B665C9">
        <w:rPr>
          <w:rFonts w:cstheme="minorHAnsi"/>
          <w:sz w:val="24"/>
          <w:szCs w:val="24"/>
          <w:lang w:val="es-ES_tradnl"/>
        </w:rPr>
        <w:t xml:space="preserve"> yang </w:t>
      </w:r>
      <w:proofErr w:type="spellStart"/>
      <w:r w:rsidRPr="00B665C9">
        <w:rPr>
          <w:rFonts w:cstheme="minorHAnsi"/>
          <w:sz w:val="24"/>
          <w:szCs w:val="24"/>
          <w:lang w:val="es-ES_tradnl"/>
        </w:rPr>
        <w:t>lain</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daripada</w:t>
      </w:r>
      <w:proofErr w:type="spellEnd"/>
      <w:r w:rsidRPr="00B665C9">
        <w:rPr>
          <w:rFonts w:cstheme="minorHAnsi"/>
          <w:sz w:val="24"/>
          <w:szCs w:val="24"/>
          <w:lang w:val="es-ES_tradnl"/>
        </w:rPr>
        <w:t xml:space="preserve"> </w:t>
      </w:r>
      <w:proofErr w:type="spellStart"/>
      <w:r w:rsidRPr="00B665C9">
        <w:rPr>
          <w:rFonts w:cstheme="minorHAnsi"/>
          <w:sz w:val="24"/>
          <w:szCs w:val="24"/>
          <w:lang w:val="es-ES_tradnl"/>
        </w:rPr>
        <w:t>Injil</w:t>
      </w:r>
      <w:proofErr w:type="spellEnd"/>
      <w:r w:rsidRPr="00B665C9">
        <w:rPr>
          <w:rFonts w:cstheme="minorHAnsi"/>
          <w:sz w:val="24"/>
          <w:szCs w:val="24"/>
          <w:lang w:val="es-ES_tradnl"/>
        </w:rPr>
        <w:t>.</w:t>
      </w:r>
    </w:p>
    <w:p w14:paraId="2541648A" w14:textId="77777777" w:rsidR="009C7EDF" w:rsidRPr="00B665C9" w:rsidRDefault="009C7EDF" w:rsidP="009C7EDF">
      <w:pPr>
        <w:spacing w:line="240" w:lineRule="auto"/>
        <w:ind w:left="90"/>
        <w:jc w:val="both"/>
        <w:rPr>
          <w:rFonts w:cstheme="minorHAnsi"/>
          <w:b/>
          <w:sz w:val="24"/>
          <w:szCs w:val="24"/>
          <w:lang w:val="es-ES_tradnl"/>
        </w:rPr>
      </w:pPr>
      <w:r w:rsidRPr="00B665C9">
        <w:rPr>
          <w:rFonts w:cstheme="minorHAnsi"/>
          <w:b/>
          <w:sz w:val="24"/>
          <w:szCs w:val="24"/>
          <w:u w:val="single"/>
          <w:lang w:val="es-ES_tradnl"/>
        </w:rPr>
        <w:t xml:space="preserve">Kita </w:t>
      </w:r>
      <w:proofErr w:type="spellStart"/>
      <w:r w:rsidRPr="00B665C9">
        <w:rPr>
          <w:rFonts w:cstheme="minorHAnsi"/>
          <w:b/>
          <w:sz w:val="24"/>
          <w:szCs w:val="24"/>
          <w:u w:val="single"/>
          <w:lang w:val="es-ES_tradnl"/>
        </w:rPr>
        <w:t>mesti</w:t>
      </w:r>
      <w:proofErr w:type="spellEnd"/>
      <w:r w:rsidRPr="00B665C9">
        <w:rPr>
          <w:rFonts w:cstheme="minorHAnsi"/>
          <w:b/>
          <w:sz w:val="24"/>
          <w:szCs w:val="24"/>
          <w:u w:val="single"/>
          <w:lang w:val="es-ES_tradnl"/>
        </w:rPr>
        <w:t xml:space="preserve"> </w:t>
      </w:r>
      <w:proofErr w:type="spellStart"/>
      <w:r w:rsidRPr="00B665C9">
        <w:rPr>
          <w:rFonts w:cstheme="minorHAnsi"/>
          <w:b/>
          <w:sz w:val="24"/>
          <w:szCs w:val="24"/>
          <w:u w:val="single"/>
          <w:lang w:val="es-ES_tradnl"/>
        </w:rPr>
        <w:t>tekun</w:t>
      </w:r>
      <w:proofErr w:type="spellEnd"/>
      <w:r w:rsidRPr="00B665C9">
        <w:rPr>
          <w:rFonts w:cstheme="minorHAnsi"/>
          <w:b/>
          <w:sz w:val="24"/>
          <w:szCs w:val="24"/>
          <w:u w:val="single"/>
          <w:lang w:val="es-ES_tradnl"/>
        </w:rPr>
        <w:t xml:space="preserve"> </w:t>
      </w:r>
      <w:proofErr w:type="spellStart"/>
      <w:r w:rsidRPr="00B665C9">
        <w:rPr>
          <w:rFonts w:cstheme="minorHAnsi"/>
          <w:b/>
          <w:sz w:val="24"/>
          <w:szCs w:val="24"/>
          <w:u w:val="single"/>
          <w:lang w:val="es-ES_tradnl"/>
        </w:rPr>
        <w:t>mempelajari</w:t>
      </w:r>
      <w:proofErr w:type="spellEnd"/>
      <w:r w:rsidRPr="00B665C9">
        <w:rPr>
          <w:rFonts w:cstheme="minorHAnsi"/>
          <w:b/>
          <w:sz w:val="24"/>
          <w:szCs w:val="24"/>
          <w:u w:val="single"/>
          <w:lang w:val="es-ES_tradnl"/>
        </w:rPr>
        <w:t xml:space="preserve"> </w:t>
      </w:r>
      <w:proofErr w:type="spellStart"/>
      <w:r w:rsidRPr="00B665C9">
        <w:rPr>
          <w:rFonts w:cstheme="minorHAnsi"/>
          <w:b/>
          <w:sz w:val="24"/>
          <w:szCs w:val="24"/>
          <w:u w:val="single"/>
          <w:lang w:val="es-ES_tradnl"/>
        </w:rPr>
        <w:t>kitab</w:t>
      </w:r>
      <w:proofErr w:type="spellEnd"/>
      <w:r w:rsidRPr="00B665C9">
        <w:rPr>
          <w:rFonts w:cstheme="minorHAnsi"/>
          <w:b/>
          <w:sz w:val="24"/>
          <w:szCs w:val="24"/>
          <w:u w:val="single"/>
          <w:lang w:val="es-ES_tradnl"/>
        </w:rPr>
        <w:t xml:space="preserve"> </w:t>
      </w:r>
      <w:proofErr w:type="spellStart"/>
      <w:r w:rsidRPr="00B665C9">
        <w:rPr>
          <w:rFonts w:cstheme="minorHAnsi"/>
          <w:b/>
          <w:sz w:val="24"/>
          <w:szCs w:val="24"/>
          <w:u w:val="single"/>
          <w:lang w:val="es-ES_tradnl"/>
        </w:rPr>
        <w:t>suci</w:t>
      </w:r>
      <w:proofErr w:type="spellEnd"/>
      <w:r w:rsidRPr="00B665C9">
        <w:rPr>
          <w:rFonts w:cstheme="minorHAnsi"/>
          <w:b/>
          <w:sz w:val="24"/>
          <w:szCs w:val="24"/>
          <w:u w:val="single"/>
          <w:lang w:val="es-ES_tradnl"/>
        </w:rPr>
        <w:t xml:space="preserve">, </w:t>
      </w:r>
      <w:proofErr w:type="spellStart"/>
      <w:r w:rsidRPr="00B665C9">
        <w:rPr>
          <w:rFonts w:cstheme="minorHAnsi"/>
          <w:b/>
          <w:sz w:val="24"/>
          <w:szCs w:val="24"/>
          <w:u w:val="single"/>
          <w:lang w:val="es-ES_tradnl"/>
        </w:rPr>
        <w:t>menerima</w:t>
      </w:r>
      <w:proofErr w:type="spellEnd"/>
      <w:r w:rsidRPr="00B665C9">
        <w:rPr>
          <w:rFonts w:cstheme="minorHAnsi"/>
          <w:b/>
          <w:sz w:val="24"/>
          <w:szCs w:val="24"/>
          <w:u w:val="single"/>
          <w:lang w:val="es-ES_tradnl"/>
        </w:rPr>
        <w:t xml:space="preserve"> </w:t>
      </w:r>
      <w:proofErr w:type="spellStart"/>
      <w:r w:rsidRPr="00B665C9">
        <w:rPr>
          <w:rFonts w:cstheme="minorHAnsi"/>
          <w:b/>
          <w:sz w:val="24"/>
          <w:szCs w:val="24"/>
          <w:u w:val="single"/>
          <w:lang w:val="es-ES_tradnl"/>
        </w:rPr>
        <w:t>kebenarannya</w:t>
      </w:r>
      <w:proofErr w:type="spellEnd"/>
      <w:r w:rsidRPr="00B665C9">
        <w:rPr>
          <w:rFonts w:cstheme="minorHAnsi"/>
          <w:b/>
          <w:sz w:val="24"/>
          <w:szCs w:val="24"/>
          <w:u w:val="single"/>
          <w:lang w:val="es-ES_tradnl"/>
        </w:rPr>
        <w:t xml:space="preserve"> dan </w:t>
      </w:r>
      <w:proofErr w:type="spellStart"/>
      <w:r w:rsidRPr="00B665C9">
        <w:rPr>
          <w:rFonts w:cstheme="minorHAnsi"/>
          <w:b/>
          <w:sz w:val="24"/>
          <w:szCs w:val="24"/>
          <w:u w:val="single"/>
          <w:lang w:val="es-ES_tradnl"/>
        </w:rPr>
        <w:t>bersedia</w:t>
      </w:r>
      <w:proofErr w:type="spellEnd"/>
      <w:r w:rsidRPr="00B665C9">
        <w:rPr>
          <w:rFonts w:cstheme="minorHAnsi"/>
          <w:b/>
          <w:sz w:val="24"/>
          <w:szCs w:val="24"/>
          <w:u w:val="single"/>
          <w:lang w:val="es-ES_tradnl"/>
        </w:rPr>
        <w:t xml:space="preserve"> </w:t>
      </w:r>
      <w:proofErr w:type="spellStart"/>
      <w:r w:rsidRPr="00B665C9">
        <w:rPr>
          <w:rFonts w:cstheme="minorHAnsi"/>
          <w:b/>
          <w:sz w:val="24"/>
          <w:szCs w:val="24"/>
          <w:u w:val="single"/>
          <w:lang w:val="es-ES_tradnl"/>
        </w:rPr>
        <w:t>mengikutinya</w:t>
      </w:r>
      <w:proofErr w:type="spellEnd"/>
      <w:r w:rsidRPr="00B665C9">
        <w:rPr>
          <w:rFonts w:cstheme="minorHAnsi"/>
          <w:b/>
          <w:sz w:val="24"/>
          <w:szCs w:val="24"/>
          <w:u w:val="single"/>
          <w:lang w:val="es-ES_tradnl"/>
        </w:rPr>
        <w:t xml:space="preserve"> ke mana </w:t>
      </w:r>
      <w:proofErr w:type="spellStart"/>
      <w:r w:rsidRPr="00B665C9">
        <w:rPr>
          <w:rFonts w:cstheme="minorHAnsi"/>
          <w:b/>
          <w:sz w:val="24"/>
          <w:szCs w:val="24"/>
          <w:u w:val="single"/>
          <w:lang w:val="es-ES_tradnl"/>
        </w:rPr>
        <w:t>sahaja</w:t>
      </w:r>
      <w:proofErr w:type="spellEnd"/>
      <w:r w:rsidRPr="00B665C9">
        <w:rPr>
          <w:rFonts w:cstheme="minorHAnsi"/>
          <w:b/>
          <w:sz w:val="24"/>
          <w:szCs w:val="24"/>
          <w:u w:val="single"/>
          <w:lang w:val="es-ES_tradnl"/>
        </w:rPr>
        <w:t xml:space="preserve"> </w:t>
      </w:r>
      <w:proofErr w:type="spellStart"/>
      <w:r w:rsidRPr="00B665C9">
        <w:rPr>
          <w:rFonts w:cstheme="minorHAnsi"/>
          <w:b/>
          <w:sz w:val="24"/>
          <w:szCs w:val="24"/>
          <w:u w:val="single"/>
          <w:lang w:val="es-ES_tradnl"/>
        </w:rPr>
        <w:t>ia</w:t>
      </w:r>
      <w:proofErr w:type="spellEnd"/>
      <w:r w:rsidRPr="00B665C9">
        <w:rPr>
          <w:rFonts w:cstheme="minorHAnsi"/>
          <w:b/>
          <w:sz w:val="24"/>
          <w:szCs w:val="24"/>
          <w:u w:val="single"/>
          <w:lang w:val="es-ES_tradnl"/>
        </w:rPr>
        <w:t xml:space="preserve"> </w:t>
      </w:r>
      <w:proofErr w:type="spellStart"/>
      <w:r w:rsidRPr="00B665C9">
        <w:rPr>
          <w:rFonts w:cstheme="minorHAnsi"/>
          <w:b/>
          <w:sz w:val="24"/>
          <w:szCs w:val="24"/>
          <w:u w:val="single"/>
          <w:lang w:val="es-ES_tradnl"/>
        </w:rPr>
        <w:t>membawa</w:t>
      </w:r>
      <w:proofErr w:type="spellEnd"/>
      <w:r w:rsidRPr="00B665C9">
        <w:rPr>
          <w:rFonts w:cstheme="minorHAnsi"/>
          <w:b/>
          <w:sz w:val="24"/>
          <w:szCs w:val="24"/>
          <w:u w:val="single"/>
          <w:lang w:val="es-ES_tradnl"/>
        </w:rPr>
        <w:t xml:space="preserve"> kita</w:t>
      </w:r>
      <w:r w:rsidRPr="00B665C9">
        <w:rPr>
          <w:rFonts w:cstheme="minorHAnsi"/>
          <w:b/>
          <w:sz w:val="24"/>
          <w:szCs w:val="24"/>
          <w:lang w:val="es-ES_tradnl"/>
        </w:rPr>
        <w:t>.</w:t>
      </w:r>
    </w:p>
    <w:p w14:paraId="58BAC963" w14:textId="77777777" w:rsidR="009C7EDF" w:rsidRPr="00B665C9" w:rsidRDefault="009C7EDF" w:rsidP="009C7EDF">
      <w:pPr>
        <w:spacing w:line="240" w:lineRule="auto"/>
        <w:ind w:left="90"/>
        <w:jc w:val="center"/>
        <w:rPr>
          <w:rFonts w:cstheme="minorHAnsi"/>
          <w:b/>
          <w:sz w:val="24"/>
          <w:szCs w:val="24"/>
          <w:lang w:val="es-ES_tradnl"/>
        </w:rPr>
      </w:pPr>
    </w:p>
    <w:p w14:paraId="10CCD134" w14:textId="77777777" w:rsidR="009C7EDF" w:rsidRPr="00B665C9" w:rsidRDefault="009C7EDF" w:rsidP="009C7EDF">
      <w:pPr>
        <w:spacing w:line="240" w:lineRule="auto"/>
        <w:ind w:left="90"/>
        <w:jc w:val="both"/>
        <w:rPr>
          <w:rFonts w:cstheme="minorHAnsi"/>
          <w:b/>
          <w:sz w:val="24"/>
          <w:szCs w:val="24"/>
          <w:lang w:val="es-ES_tradnl"/>
        </w:rPr>
      </w:pPr>
    </w:p>
    <w:p w14:paraId="1C82837F" w14:textId="77777777" w:rsidR="009C7EDF" w:rsidRPr="00B665C9" w:rsidRDefault="009C7EDF" w:rsidP="009C7EDF">
      <w:pPr>
        <w:spacing w:line="240" w:lineRule="auto"/>
        <w:ind w:left="90"/>
        <w:jc w:val="both"/>
        <w:rPr>
          <w:rFonts w:cstheme="minorHAnsi"/>
          <w:b/>
          <w:sz w:val="24"/>
          <w:szCs w:val="24"/>
          <w:lang w:val="es-ES_tradnl"/>
        </w:rPr>
      </w:pPr>
    </w:p>
    <w:p w14:paraId="55FB5D2D" w14:textId="77777777" w:rsidR="009C7EDF" w:rsidRPr="00B665C9" w:rsidRDefault="009C7EDF" w:rsidP="009C7EDF">
      <w:pPr>
        <w:spacing w:line="240" w:lineRule="auto"/>
        <w:ind w:left="90"/>
        <w:jc w:val="both"/>
        <w:rPr>
          <w:rFonts w:cstheme="minorHAnsi"/>
          <w:b/>
          <w:sz w:val="24"/>
          <w:szCs w:val="24"/>
          <w:lang w:val="es-ES_tradnl"/>
        </w:rPr>
      </w:pPr>
    </w:p>
    <w:p w14:paraId="27327079" w14:textId="77777777" w:rsidR="009C7EDF" w:rsidRPr="00B665C9" w:rsidRDefault="009C7EDF" w:rsidP="009C7EDF">
      <w:pPr>
        <w:spacing w:line="240" w:lineRule="auto"/>
        <w:ind w:left="90"/>
        <w:jc w:val="both"/>
        <w:rPr>
          <w:rFonts w:cstheme="minorHAnsi"/>
          <w:b/>
          <w:sz w:val="24"/>
          <w:szCs w:val="24"/>
          <w:lang w:val="es-ES_tradnl"/>
        </w:rPr>
      </w:pPr>
    </w:p>
    <w:p w14:paraId="5511A5BA" w14:textId="77777777" w:rsidR="009C7EDF" w:rsidRPr="00B665C9" w:rsidRDefault="009C7EDF" w:rsidP="009C7EDF">
      <w:pPr>
        <w:spacing w:line="240" w:lineRule="auto"/>
        <w:ind w:left="90"/>
        <w:jc w:val="both"/>
        <w:rPr>
          <w:rFonts w:cstheme="minorHAnsi"/>
          <w:b/>
          <w:sz w:val="24"/>
          <w:szCs w:val="24"/>
          <w:lang w:val="es-ES_tradnl"/>
        </w:rPr>
      </w:pPr>
    </w:p>
    <w:p w14:paraId="210FAD42" w14:textId="77777777" w:rsidR="009C7EDF" w:rsidRPr="00B665C9" w:rsidRDefault="009C7EDF" w:rsidP="009C7EDF">
      <w:pPr>
        <w:spacing w:line="240" w:lineRule="auto"/>
        <w:ind w:left="90"/>
        <w:jc w:val="both"/>
        <w:rPr>
          <w:rFonts w:cstheme="minorHAnsi"/>
          <w:b/>
          <w:sz w:val="24"/>
          <w:szCs w:val="24"/>
          <w:lang w:val="es-ES_tradnl"/>
        </w:rPr>
      </w:pPr>
    </w:p>
    <w:p w14:paraId="71768AE6" w14:textId="77777777" w:rsidR="009C7EDF" w:rsidRPr="00B665C9" w:rsidRDefault="009C7EDF" w:rsidP="009C7EDF">
      <w:pPr>
        <w:spacing w:line="240" w:lineRule="auto"/>
        <w:ind w:left="90"/>
        <w:jc w:val="both"/>
        <w:rPr>
          <w:rFonts w:cstheme="minorHAnsi"/>
          <w:b/>
          <w:sz w:val="24"/>
          <w:szCs w:val="24"/>
          <w:lang w:val="es-ES_tradnl"/>
        </w:rPr>
      </w:pPr>
    </w:p>
    <w:p w14:paraId="6BBB9628" w14:textId="77777777" w:rsidR="009C7EDF" w:rsidRPr="00B665C9" w:rsidRDefault="009C7EDF" w:rsidP="009C7EDF">
      <w:pPr>
        <w:spacing w:line="240" w:lineRule="auto"/>
        <w:ind w:left="90"/>
        <w:jc w:val="both"/>
        <w:rPr>
          <w:rFonts w:cstheme="minorHAnsi"/>
          <w:b/>
          <w:sz w:val="24"/>
          <w:szCs w:val="24"/>
          <w:lang w:val="es-ES_tradnl"/>
        </w:rPr>
      </w:pPr>
    </w:p>
    <w:p w14:paraId="167C7F6F" w14:textId="77777777" w:rsidR="009C7EDF" w:rsidRPr="00B665C9" w:rsidRDefault="009C7EDF" w:rsidP="009C7EDF">
      <w:pPr>
        <w:spacing w:line="240" w:lineRule="auto"/>
        <w:ind w:left="90"/>
        <w:jc w:val="both"/>
        <w:rPr>
          <w:rFonts w:cstheme="minorHAnsi"/>
          <w:b/>
          <w:sz w:val="24"/>
          <w:szCs w:val="24"/>
          <w:lang w:val="es-ES_tradnl"/>
        </w:rPr>
      </w:pPr>
    </w:p>
    <w:p w14:paraId="41318563" w14:textId="77777777" w:rsidR="009C7EDF" w:rsidRPr="00B665C9" w:rsidRDefault="009C7EDF" w:rsidP="009C7EDF">
      <w:pPr>
        <w:spacing w:line="240" w:lineRule="auto"/>
        <w:ind w:left="90"/>
        <w:jc w:val="both"/>
        <w:rPr>
          <w:rFonts w:cstheme="minorHAnsi"/>
          <w:b/>
          <w:sz w:val="24"/>
          <w:szCs w:val="24"/>
          <w:lang w:val="es-ES_tradnl"/>
        </w:rPr>
      </w:pPr>
    </w:p>
    <w:p w14:paraId="23D70C6B" w14:textId="77777777" w:rsidR="009C7EDF" w:rsidRPr="00B665C9" w:rsidRDefault="009C7EDF" w:rsidP="009C7EDF">
      <w:pPr>
        <w:spacing w:line="240" w:lineRule="auto"/>
        <w:ind w:left="90"/>
        <w:jc w:val="both"/>
        <w:rPr>
          <w:rFonts w:cstheme="minorHAnsi"/>
          <w:b/>
          <w:sz w:val="24"/>
          <w:szCs w:val="24"/>
          <w:lang w:val="es-ES_tradnl"/>
        </w:rPr>
      </w:pPr>
    </w:p>
    <w:p w14:paraId="0C043C77" w14:textId="77777777" w:rsidR="009C7EDF" w:rsidRPr="00B665C9" w:rsidRDefault="009C7EDF" w:rsidP="009C7EDF">
      <w:pPr>
        <w:spacing w:line="240" w:lineRule="auto"/>
        <w:ind w:left="90"/>
        <w:jc w:val="both"/>
        <w:rPr>
          <w:rFonts w:cstheme="minorHAnsi"/>
          <w:b/>
          <w:sz w:val="24"/>
          <w:szCs w:val="24"/>
          <w:lang w:val="es-ES_tradnl"/>
        </w:rPr>
      </w:pPr>
    </w:p>
    <w:p w14:paraId="199061AC" w14:textId="77777777" w:rsidR="009C7EDF" w:rsidRPr="00B665C9" w:rsidRDefault="009C7EDF" w:rsidP="009C7EDF">
      <w:pPr>
        <w:spacing w:after="0" w:line="240" w:lineRule="auto"/>
        <w:jc w:val="center"/>
        <w:rPr>
          <w:rFonts w:cstheme="minorHAnsi"/>
          <w:b/>
          <w:sz w:val="24"/>
          <w:szCs w:val="24"/>
          <w:lang w:val="es-ES_tradnl"/>
        </w:rPr>
      </w:pPr>
    </w:p>
    <w:p w14:paraId="52FFBF0D" w14:textId="77777777" w:rsidR="009C7EDF" w:rsidRPr="00B665C9" w:rsidRDefault="009C7EDF" w:rsidP="009C7EDF">
      <w:pPr>
        <w:jc w:val="center"/>
        <w:rPr>
          <w:rFonts w:cstheme="minorHAnsi"/>
          <w:b/>
          <w:bCs/>
          <w:sz w:val="24"/>
          <w:szCs w:val="24"/>
          <w:lang w:val="es-ES_tradnl"/>
        </w:rPr>
      </w:pPr>
    </w:p>
    <w:p w14:paraId="38513F13" w14:textId="77777777" w:rsidR="00D270BD" w:rsidRDefault="00D270BD" w:rsidP="00FB25BC">
      <w:pPr>
        <w:spacing w:after="0" w:line="240" w:lineRule="auto"/>
        <w:rPr>
          <w:sz w:val="24"/>
          <w:szCs w:val="24"/>
        </w:rPr>
      </w:pPr>
      <w:r>
        <w:rPr>
          <w:noProof/>
        </w:rPr>
        <w:drawing>
          <wp:inline distT="0" distB="0" distL="0" distR="0" wp14:anchorId="4DF3773A" wp14:editId="1031D952">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221"/>
                    <a:stretch>
                      <a:fillRect/>
                    </a:stretch>
                  </pic:blipFill>
                  <pic:spPr bwMode="auto">
                    <a:xfrm>
                      <a:off x="0" y="0"/>
                      <a:ext cx="593090" cy="480060"/>
                    </a:xfrm>
                    <a:prstGeom prst="rect">
                      <a:avLst/>
                    </a:prstGeom>
                  </pic:spPr>
                </pic:pic>
              </a:graphicData>
            </a:graphic>
          </wp:inline>
        </w:drawing>
      </w:r>
      <w:r>
        <w:rPr>
          <w:sz w:val="24"/>
          <w:szCs w:val="24"/>
        </w:rPr>
        <w:t xml:space="preserve"> </w:t>
      </w:r>
      <w:proofErr w:type="spellStart"/>
      <w:r w:rsidR="00FB25BC" w:rsidRPr="00EE0BF1">
        <w:rPr>
          <w:rFonts w:ascii="Times New Roman" w:eastAsia="Times New Roman" w:hAnsi="Times New Roman" w:cs="Times New Roman"/>
          <w:b/>
          <w:bCs/>
          <w:sz w:val="36"/>
          <w:szCs w:val="36"/>
          <w:lang w:bidi="bn-IN"/>
        </w:rPr>
        <w:t>Institut</w:t>
      </w:r>
      <w:proofErr w:type="spellEnd"/>
      <w:r w:rsidR="00FB25BC" w:rsidRPr="00EE0BF1">
        <w:rPr>
          <w:rFonts w:ascii="Times New Roman" w:eastAsia="Times New Roman" w:hAnsi="Times New Roman" w:cs="Times New Roman"/>
          <w:b/>
          <w:bCs/>
          <w:sz w:val="36"/>
          <w:szCs w:val="36"/>
          <w:lang w:bidi="bn-IN"/>
        </w:rPr>
        <w:t xml:space="preserve"> </w:t>
      </w:r>
      <w:proofErr w:type="spellStart"/>
      <w:r w:rsidR="00FB25BC" w:rsidRPr="00EE0BF1">
        <w:rPr>
          <w:rFonts w:ascii="Times New Roman" w:eastAsia="Times New Roman" w:hAnsi="Times New Roman" w:cs="Times New Roman"/>
          <w:b/>
          <w:bCs/>
          <w:sz w:val="36"/>
          <w:szCs w:val="36"/>
          <w:lang w:bidi="bn-IN"/>
        </w:rPr>
        <w:t>Pengetahuan</w:t>
      </w:r>
      <w:proofErr w:type="spellEnd"/>
      <w:r w:rsidR="00FB25BC" w:rsidRPr="00EE0BF1">
        <w:rPr>
          <w:rFonts w:ascii="Times New Roman" w:eastAsia="Times New Roman" w:hAnsi="Times New Roman" w:cs="Times New Roman"/>
          <w:b/>
          <w:bCs/>
          <w:sz w:val="36"/>
          <w:szCs w:val="36"/>
          <w:lang w:bidi="bn-IN"/>
        </w:rPr>
        <w:t xml:space="preserve"> </w:t>
      </w:r>
      <w:proofErr w:type="spellStart"/>
      <w:r w:rsidR="00FB25BC" w:rsidRPr="00EE0BF1">
        <w:rPr>
          <w:rFonts w:ascii="Times New Roman" w:eastAsia="Times New Roman" w:hAnsi="Times New Roman" w:cs="Times New Roman"/>
          <w:b/>
          <w:bCs/>
          <w:sz w:val="36"/>
          <w:szCs w:val="36"/>
          <w:lang w:bidi="bn-IN"/>
        </w:rPr>
        <w:t>Alkitab</w:t>
      </w:r>
      <w:proofErr w:type="spellEnd"/>
      <w:r w:rsidR="00FB25BC" w:rsidRPr="00EE0BF1">
        <w:rPr>
          <w:rFonts w:ascii="Times New Roman" w:eastAsia="Times New Roman" w:hAnsi="Times New Roman" w:cs="Times New Roman"/>
          <w:b/>
          <w:bCs/>
          <w:sz w:val="36"/>
          <w:szCs w:val="36"/>
          <w:lang w:bidi="bn-IN"/>
        </w:rPr>
        <w:t xml:space="preserve"> Antarabangsa</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636ACBD2" wp14:editId="131A1780">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222"/>
                    <a:stretch>
                      <a:fillRect/>
                    </a:stretch>
                  </pic:blipFill>
                  <pic:spPr bwMode="auto">
                    <a:xfrm>
                      <a:off x="0" y="0"/>
                      <a:ext cx="527050" cy="527050"/>
                    </a:xfrm>
                    <a:prstGeom prst="rect">
                      <a:avLst/>
                    </a:prstGeom>
                  </pic:spPr>
                </pic:pic>
              </a:graphicData>
            </a:graphic>
          </wp:inline>
        </w:drawing>
      </w:r>
    </w:p>
    <w:p w14:paraId="1FED7E37" w14:textId="77777777" w:rsidR="00D270BD" w:rsidRPr="00333539" w:rsidRDefault="00D270BD" w:rsidP="00D270BD">
      <w:pPr>
        <w:spacing w:after="0"/>
        <w:jc w:val="center"/>
        <w:rPr>
          <w:sz w:val="20"/>
          <w:szCs w:val="20"/>
        </w:rPr>
      </w:pPr>
      <w:r w:rsidRPr="00333539">
        <w:rPr>
          <w:sz w:val="20"/>
          <w:szCs w:val="20"/>
        </w:rPr>
        <w:t>Randolph Dunn, Presiden - Roberto Santiago, Dekan</w:t>
      </w:r>
    </w:p>
    <w:p w14:paraId="750FD44D"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08194835" w14:textId="77777777" w:rsidTr="00EE0BF1">
        <w:tc>
          <w:tcPr>
            <w:tcW w:w="4675" w:type="dxa"/>
          </w:tcPr>
          <w:bookmarkEnd w:id="2"/>
          <w:p w14:paraId="7B508362" w14:textId="77777777" w:rsidR="00D270BD" w:rsidRPr="00B665C9" w:rsidRDefault="00D270BD" w:rsidP="0098609D">
            <w:pPr>
              <w:spacing w:line="360" w:lineRule="atLeast"/>
              <w:rPr>
                <w:rFonts w:cs="Times New Roman"/>
                <w:color w:val="000000" w:themeColor="text1"/>
                <w:sz w:val="20"/>
                <w:szCs w:val="20"/>
                <w:lang w:val="es-ES_tradnl"/>
              </w:rPr>
            </w:pPr>
            <w:proofErr w:type="spellStart"/>
            <w:r w:rsidRPr="00B665C9">
              <w:rPr>
                <w:rFonts w:eastAsia="Calibri"/>
                <w:b/>
                <w:bCs/>
                <w:color w:val="000000" w:themeColor="text1"/>
                <w:sz w:val="20"/>
                <w:szCs w:val="20"/>
                <w:lang w:val="es-ES_tradnl"/>
              </w:rPr>
              <w:t>Kursus</w:t>
            </w:r>
            <w:proofErr w:type="spellEnd"/>
            <w:r w:rsidRPr="00B665C9">
              <w:rPr>
                <w:rFonts w:eastAsia="Calibri"/>
                <w:b/>
                <w:bCs/>
                <w:color w:val="000000" w:themeColor="text1"/>
                <w:sz w:val="20"/>
                <w:szCs w:val="20"/>
                <w:lang w:val="es-ES_tradnl"/>
              </w:rPr>
              <w:t xml:space="preserve"> 1 - Pesan </w:t>
            </w:r>
            <w:proofErr w:type="spellStart"/>
            <w:r w:rsidRPr="00B665C9">
              <w:rPr>
                <w:rFonts w:eastAsia="Calibri"/>
                <w:b/>
                <w:bCs/>
                <w:color w:val="000000" w:themeColor="text1"/>
                <w:sz w:val="20"/>
                <w:szCs w:val="20"/>
                <w:lang w:val="es-ES_tradnl"/>
              </w:rPr>
              <w:t>Tuhan</w:t>
            </w:r>
            <w:proofErr w:type="spellEnd"/>
          </w:p>
          <w:p w14:paraId="5ACD38B7" w14:textId="77777777" w:rsidR="00D270BD" w:rsidRPr="0043528D" w:rsidRDefault="00000000" w:rsidP="0098609D">
            <w:pPr>
              <w:ind w:left="155"/>
              <w:rPr>
                <w:b/>
                <w:bCs/>
                <w:color w:val="000000" w:themeColor="text1"/>
                <w:sz w:val="18"/>
                <w:szCs w:val="18"/>
              </w:rPr>
            </w:pPr>
            <w:hyperlink r:id="rId223">
              <w:proofErr w:type="spellStart"/>
              <w:r w:rsidR="00D270BD" w:rsidRPr="00B665C9">
                <w:rPr>
                  <w:rStyle w:val="Hyperlink"/>
                  <w:rFonts w:eastAsia="Calibri"/>
                  <w:b/>
                  <w:bCs/>
                  <w:color w:val="000000" w:themeColor="text1"/>
                  <w:sz w:val="18"/>
                  <w:szCs w:val="18"/>
                  <w:u w:val="none"/>
                  <w:lang w:val="es-ES_tradnl"/>
                </w:rPr>
                <w:t>Bagaimana</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Semuanya</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Disini</w:t>
              </w:r>
              <w:proofErr w:type="spellEnd"/>
              <w:r w:rsidR="00D270BD" w:rsidRPr="00B665C9">
                <w:rPr>
                  <w:rStyle w:val="Hyperlink"/>
                  <w:rFonts w:eastAsia="Calibri"/>
                  <w:b/>
                  <w:bCs/>
                  <w:color w:val="000000" w:themeColor="text1"/>
                  <w:sz w:val="18"/>
                  <w:szCs w:val="18"/>
                  <w:u w:val="none"/>
                  <w:lang w:val="es-ES_tradnl"/>
                </w:rPr>
                <w:t>?</w:t>
              </w:r>
            </w:hyperlink>
            <w:r w:rsidR="00D270BD" w:rsidRPr="00B665C9">
              <w:rPr>
                <w:rFonts w:eastAsia="Calibri"/>
                <w:b/>
                <w:bCs/>
                <w:color w:val="000000" w:themeColor="text1"/>
                <w:sz w:val="18"/>
                <w:szCs w:val="18"/>
                <w:lang w:val="es-ES_tradnl"/>
              </w:rPr>
              <w:br/>
            </w:r>
            <w:hyperlink r:id="rId224">
              <w:proofErr w:type="spellStart"/>
              <w:r w:rsidR="00D270BD" w:rsidRPr="0043528D">
                <w:rPr>
                  <w:rStyle w:val="Hyperlink"/>
                  <w:rFonts w:eastAsia="Calibri"/>
                  <w:b/>
                  <w:bCs/>
                  <w:color w:val="000000" w:themeColor="text1"/>
                  <w:sz w:val="18"/>
                  <w:szCs w:val="18"/>
                  <w:u w:val="none"/>
                </w:rPr>
                <w:t>Lelaki</w:t>
              </w:r>
              <w:proofErr w:type="spellEnd"/>
              <w:r w:rsidR="00D270BD" w:rsidRPr="0043528D">
                <w:rPr>
                  <w:rStyle w:val="Hyperlink"/>
                  <w:rFonts w:eastAsia="Calibri"/>
                  <w:b/>
                  <w:bCs/>
                  <w:color w:val="000000" w:themeColor="text1"/>
                  <w:sz w:val="18"/>
                  <w:szCs w:val="18"/>
                  <w:u w:val="none"/>
                </w:rPr>
                <w:t xml:space="preserve"> Yang Adalah Tuhan</w:t>
              </w:r>
            </w:hyperlink>
            <w:r w:rsidR="00D270BD" w:rsidRPr="0043528D">
              <w:rPr>
                <w:rFonts w:eastAsia="Calibri"/>
                <w:b/>
                <w:bCs/>
                <w:color w:val="000000" w:themeColor="text1"/>
                <w:sz w:val="18"/>
                <w:szCs w:val="18"/>
              </w:rPr>
              <w:br/>
            </w:r>
            <w:hyperlink r:id="rId225">
              <w:r w:rsidR="00D270BD" w:rsidRPr="0043528D">
                <w:rPr>
                  <w:rStyle w:val="Hyperlink"/>
                  <w:rFonts w:eastAsia="Calibri"/>
                  <w:b/>
                  <w:bCs/>
                  <w:color w:val="000000" w:themeColor="text1"/>
                  <w:sz w:val="18"/>
                  <w:szCs w:val="18"/>
                  <w:u w:val="none"/>
                </w:rPr>
                <w:t>Kristus - Misteri Tuhan</w:t>
              </w:r>
            </w:hyperlink>
            <w:r w:rsidR="00D270BD" w:rsidRPr="0043528D">
              <w:rPr>
                <w:rFonts w:eastAsia="Calibri"/>
                <w:b/>
                <w:bCs/>
                <w:color w:val="000000" w:themeColor="text1"/>
                <w:sz w:val="18"/>
                <w:szCs w:val="18"/>
              </w:rPr>
              <w:br/>
            </w:r>
            <w:hyperlink r:id="rId226">
              <w:r w:rsidR="00D270BD" w:rsidRPr="0043528D">
                <w:rPr>
                  <w:rStyle w:val="Hyperlink"/>
                  <w:rFonts w:eastAsia="Calibri"/>
                  <w:b/>
                  <w:bCs/>
                  <w:color w:val="000000" w:themeColor="text1"/>
                  <w:sz w:val="18"/>
                  <w:szCs w:val="18"/>
                  <w:u w:val="none"/>
                </w:rPr>
                <w:t>Mitos Tentang Tuhan</w:t>
              </w:r>
            </w:hyperlink>
            <w:r w:rsidR="00D270BD" w:rsidRPr="0043528D">
              <w:rPr>
                <w:rFonts w:eastAsia="Calibri"/>
                <w:b/>
                <w:bCs/>
                <w:color w:val="000000" w:themeColor="text1"/>
                <w:sz w:val="18"/>
                <w:szCs w:val="18"/>
              </w:rPr>
              <w:br/>
            </w:r>
            <w:hyperlink r:id="rId227">
              <w:r w:rsidR="00D270BD" w:rsidRPr="0043528D">
                <w:rPr>
                  <w:rStyle w:val="Hyperlink"/>
                  <w:rFonts w:eastAsia="Calibri"/>
                  <w:b/>
                  <w:bCs/>
                  <w:color w:val="000000" w:themeColor="text1"/>
                  <w:sz w:val="18"/>
                  <w:szCs w:val="18"/>
                  <w:u w:val="none"/>
                </w:rPr>
                <w:t>Dari Hidup hingga Mati - Manusia fana</w:t>
              </w:r>
            </w:hyperlink>
            <w:r w:rsidR="00D270BD" w:rsidRPr="0043528D">
              <w:rPr>
                <w:rFonts w:eastAsia="Calibri"/>
                <w:b/>
                <w:bCs/>
                <w:color w:val="000000" w:themeColor="text1"/>
                <w:sz w:val="18"/>
                <w:szCs w:val="18"/>
              </w:rPr>
              <w:br/>
            </w:r>
            <w:hyperlink r:id="rId228">
              <w:r w:rsidR="00D270BD" w:rsidRPr="0043528D">
                <w:rPr>
                  <w:rStyle w:val="Hyperlink"/>
                  <w:rFonts w:eastAsia="Calibri"/>
                  <w:b/>
                  <w:bCs/>
                  <w:color w:val="000000" w:themeColor="text1"/>
                  <w:sz w:val="18"/>
                  <w:szCs w:val="18"/>
                  <w:u w:val="none"/>
                </w:rPr>
                <w:t>Penebusan Terancang</w:t>
              </w:r>
            </w:hyperlink>
            <w:r w:rsidR="00D270BD" w:rsidRPr="0043528D">
              <w:rPr>
                <w:rFonts w:eastAsia="Calibri"/>
                <w:b/>
                <w:bCs/>
                <w:color w:val="000000" w:themeColor="text1"/>
                <w:sz w:val="18"/>
                <w:szCs w:val="18"/>
              </w:rPr>
              <w:br/>
            </w:r>
            <w:hyperlink r:id="rId229">
              <w:r w:rsidR="00D270BD" w:rsidRPr="0043528D">
                <w:rPr>
                  <w:rStyle w:val="Hyperlink"/>
                  <w:rFonts w:eastAsia="Calibri"/>
                  <w:b/>
                  <w:bCs/>
                  <w:color w:val="000000" w:themeColor="text1"/>
                  <w:sz w:val="18"/>
                  <w:szCs w:val="18"/>
                  <w:u w:val="none"/>
                </w:rPr>
                <w:t>Mesej Injil</w:t>
              </w:r>
            </w:hyperlink>
            <w:r w:rsidR="00D270BD" w:rsidRPr="0043528D">
              <w:rPr>
                <w:rFonts w:eastAsia="Calibri"/>
                <w:b/>
                <w:bCs/>
                <w:color w:val="000000" w:themeColor="text1"/>
                <w:sz w:val="18"/>
                <w:szCs w:val="18"/>
              </w:rPr>
              <w:t xml:space="preserve"> </w:t>
            </w:r>
          </w:p>
          <w:p w14:paraId="0E05B6E6" w14:textId="77777777" w:rsidR="00D270BD" w:rsidRPr="0043528D" w:rsidRDefault="00D270BD" w:rsidP="0098609D">
            <w:pPr>
              <w:spacing w:line="360" w:lineRule="atLeast"/>
              <w:rPr>
                <w:color w:val="000000" w:themeColor="text1"/>
              </w:rPr>
            </w:pPr>
          </w:p>
          <w:p w14:paraId="0C46570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2 - Ketaatan Kepada Kristus</w:t>
            </w:r>
          </w:p>
          <w:p w14:paraId="01861166" w14:textId="77777777" w:rsidR="00D270BD" w:rsidRPr="0043528D" w:rsidRDefault="00000000" w:rsidP="0098609D">
            <w:pPr>
              <w:ind w:left="155"/>
              <w:rPr>
                <w:color w:val="000000" w:themeColor="text1"/>
                <w:sz w:val="18"/>
                <w:szCs w:val="18"/>
              </w:rPr>
            </w:pPr>
            <w:hyperlink r:id="rId230">
              <w:r w:rsidR="00D270BD" w:rsidRPr="0043528D">
                <w:rPr>
                  <w:rStyle w:val="Hyperlink"/>
                  <w:rFonts w:eastAsia="Calibri"/>
                  <w:b/>
                  <w:bCs/>
                  <w:color w:val="000000" w:themeColor="text1"/>
                  <w:sz w:val="18"/>
                  <w:szCs w:val="18"/>
                  <w:u w:val="none"/>
                </w:rPr>
                <w:t>Masa Sebelum Kristus</w:t>
              </w:r>
            </w:hyperlink>
            <w:r w:rsidR="00D270BD" w:rsidRPr="0043528D">
              <w:rPr>
                <w:rFonts w:eastAsia="Calibri"/>
                <w:b/>
                <w:bCs/>
                <w:color w:val="000000" w:themeColor="text1"/>
                <w:sz w:val="18"/>
                <w:szCs w:val="18"/>
              </w:rPr>
              <w:br/>
            </w:r>
            <w:hyperlink r:id="rId231">
              <w:r w:rsidR="00D270BD" w:rsidRPr="0043528D">
                <w:rPr>
                  <w:rStyle w:val="Hyperlink"/>
                  <w:rFonts w:eastAsia="Calibri"/>
                  <w:b/>
                  <w:bCs/>
                  <w:color w:val="000000" w:themeColor="text1"/>
                  <w:sz w:val="18"/>
                  <w:szCs w:val="18"/>
                  <w:u w:val="none"/>
                </w:rPr>
                <w:t>Masa Kristus di Bumi</w:t>
              </w:r>
            </w:hyperlink>
            <w:r w:rsidR="00D270BD" w:rsidRPr="0043528D">
              <w:rPr>
                <w:rFonts w:eastAsia="Calibri"/>
                <w:b/>
                <w:bCs/>
                <w:color w:val="000000" w:themeColor="text1"/>
                <w:sz w:val="18"/>
                <w:szCs w:val="18"/>
              </w:rPr>
              <w:br/>
            </w:r>
            <w:hyperlink r:id="rId232">
              <w:r w:rsidR="00D270BD" w:rsidRPr="0043528D">
                <w:rPr>
                  <w:rStyle w:val="Hyperlink"/>
                  <w:rFonts w:eastAsia="Calibri"/>
                  <w:b/>
                  <w:bCs/>
                  <w:color w:val="000000" w:themeColor="text1"/>
                  <w:sz w:val="18"/>
                  <w:szCs w:val="18"/>
                  <w:u w:val="none"/>
                </w:rPr>
                <w:t>Masa Selepas Kristus</w:t>
              </w:r>
            </w:hyperlink>
            <w:r w:rsidR="00D270BD" w:rsidRPr="0043528D">
              <w:rPr>
                <w:rFonts w:eastAsia="Calibri"/>
                <w:b/>
                <w:bCs/>
                <w:color w:val="000000" w:themeColor="text1"/>
                <w:sz w:val="18"/>
                <w:szCs w:val="18"/>
              </w:rPr>
              <w:br/>
            </w:r>
            <w:hyperlink r:id="rId233">
              <w:r w:rsidR="00D270BD" w:rsidRPr="0043528D">
                <w:rPr>
                  <w:rStyle w:val="Hyperlink"/>
                  <w:rFonts w:eastAsia="Calibri"/>
                  <w:b/>
                  <w:bCs/>
                  <w:color w:val="000000" w:themeColor="text1"/>
                  <w:sz w:val="18"/>
                  <w:szCs w:val="18"/>
                  <w:u w:val="none"/>
                </w:rPr>
                <w:t>Akhir Zaman di Bumi</w:t>
              </w:r>
            </w:hyperlink>
            <w:r w:rsidR="00D270BD" w:rsidRPr="0043528D">
              <w:rPr>
                <w:rFonts w:eastAsia="Calibri"/>
                <w:b/>
                <w:bCs/>
                <w:color w:val="000000" w:themeColor="text1"/>
                <w:sz w:val="18"/>
                <w:szCs w:val="18"/>
              </w:rPr>
              <w:br/>
            </w:r>
            <w:hyperlink r:id="rId234">
              <w:r w:rsidR="00D270BD" w:rsidRPr="0043528D">
                <w:rPr>
                  <w:rStyle w:val="Hyperlink"/>
                  <w:rFonts w:eastAsia="Calibri"/>
                  <w:b/>
                  <w:bCs/>
                  <w:color w:val="000000" w:themeColor="text1"/>
                  <w:sz w:val="18"/>
                  <w:szCs w:val="18"/>
                  <w:u w:val="none"/>
                </w:rPr>
                <w:t>Masa untuk Memutuskan</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35">
              <w:r w:rsidR="00D270BD" w:rsidRPr="0043528D">
                <w:rPr>
                  <w:rStyle w:val="Hyperlink"/>
                  <w:rFonts w:eastAsia="Calibri"/>
                  <w:b/>
                  <w:bCs/>
                  <w:color w:val="000000" w:themeColor="text1"/>
                  <w:sz w:val="18"/>
                  <w:szCs w:val="18"/>
                  <w:u w:val="none"/>
                </w:rPr>
                <w:t>Dari Kematian Melalui Salib Kepada Kehidupan</w:t>
              </w:r>
            </w:hyperlink>
            <w:r w:rsidR="00D270BD" w:rsidRPr="0043528D">
              <w:rPr>
                <w:rFonts w:eastAsia="Calibri"/>
                <w:b/>
                <w:bCs/>
                <w:color w:val="000000" w:themeColor="text1"/>
                <w:sz w:val="18"/>
                <w:szCs w:val="18"/>
              </w:rPr>
              <w:br/>
            </w:r>
            <w:hyperlink r:id="rId236">
              <w:r w:rsidR="00D270BD" w:rsidRPr="0043528D">
                <w:rPr>
                  <w:rStyle w:val="Hyperlink"/>
                  <w:rFonts w:eastAsia="Calibri"/>
                  <w:b/>
                  <w:bCs/>
                  <w:color w:val="000000" w:themeColor="text1"/>
                  <w:sz w:val="18"/>
                  <w:szCs w:val="18"/>
                  <w:u w:val="none"/>
                </w:rPr>
                <w:t>Mitos tentang Pengampunan</w:t>
              </w:r>
            </w:hyperlink>
            <w:r w:rsidR="00D270BD" w:rsidRPr="0043528D">
              <w:rPr>
                <w:rFonts w:eastAsia="Calibri"/>
                <w:b/>
                <w:bCs/>
                <w:color w:val="000000" w:themeColor="text1"/>
                <w:sz w:val="18"/>
                <w:szCs w:val="18"/>
              </w:rPr>
              <w:br/>
            </w:r>
            <w:hyperlink r:id="rId237">
              <w:r w:rsidR="00D270BD" w:rsidRPr="0043528D">
                <w:rPr>
                  <w:rStyle w:val="Hyperlink"/>
                  <w:rFonts w:eastAsia="Calibri"/>
                  <w:b/>
                  <w:bCs/>
                  <w:color w:val="000000" w:themeColor="text1"/>
                  <w:sz w:val="18"/>
                  <w:szCs w:val="18"/>
                  <w:u w:val="none"/>
                </w:rPr>
                <w:t>Pembaptisan ke dalam Kristus</w:t>
              </w:r>
            </w:hyperlink>
          </w:p>
          <w:p w14:paraId="0F5625B6"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3 -Hidup Baru Dalam Kristus</w:t>
            </w:r>
          </w:p>
          <w:p w14:paraId="76F17EAC" w14:textId="77777777" w:rsidR="00D270BD" w:rsidRPr="0043528D" w:rsidRDefault="00000000" w:rsidP="0098609D">
            <w:pPr>
              <w:ind w:left="155"/>
              <w:rPr>
                <w:b/>
                <w:bCs/>
                <w:color w:val="000000" w:themeColor="text1"/>
                <w:sz w:val="18"/>
                <w:szCs w:val="18"/>
              </w:rPr>
            </w:pPr>
            <w:hyperlink r:id="rId238">
              <w:r w:rsidR="00D270BD" w:rsidRPr="0043528D">
                <w:rPr>
                  <w:rStyle w:val="Hyperlink"/>
                  <w:rFonts w:eastAsia="Calibri"/>
                  <w:b/>
                  <w:bCs/>
                  <w:color w:val="000000" w:themeColor="text1"/>
                  <w:sz w:val="18"/>
                  <w:szCs w:val="18"/>
                  <w:u w:val="none"/>
                </w:rPr>
                <w:t>Kerajaan Bukan Buatan Tangan</w:t>
              </w:r>
            </w:hyperlink>
            <w:r w:rsidR="00D270BD" w:rsidRPr="0043528D">
              <w:rPr>
                <w:rFonts w:eastAsia="Calibri"/>
                <w:b/>
                <w:bCs/>
                <w:color w:val="000000" w:themeColor="text1"/>
                <w:sz w:val="18"/>
                <w:szCs w:val="18"/>
              </w:rPr>
              <w:br/>
            </w:r>
            <w:hyperlink r:id="rId239">
              <w:r w:rsidR="00D270BD" w:rsidRPr="0043528D">
                <w:rPr>
                  <w:rStyle w:val="Hyperlink"/>
                  <w:rFonts w:eastAsia="Calibri"/>
                  <w:b/>
                  <w:bCs/>
                  <w:color w:val="000000" w:themeColor="text1"/>
                  <w:sz w:val="18"/>
                  <w:szCs w:val="18"/>
                  <w:u w:val="none"/>
                </w:rPr>
                <w:t>Hamba Di Kerajaan</w:t>
              </w:r>
            </w:hyperlink>
            <w:r w:rsidR="00D270BD" w:rsidRPr="0043528D">
              <w:rPr>
                <w:rFonts w:eastAsia="Calibri"/>
                <w:b/>
                <w:bCs/>
                <w:color w:val="000000" w:themeColor="text1"/>
                <w:sz w:val="18"/>
                <w:szCs w:val="18"/>
              </w:rPr>
              <w:br/>
            </w:r>
            <w:hyperlink r:id="rId240">
              <w:r w:rsidR="00D270BD" w:rsidRPr="0043528D">
                <w:rPr>
                  <w:rStyle w:val="Hyperlink"/>
                  <w:rFonts w:eastAsia="Calibri"/>
                  <w:b/>
                  <w:bCs/>
                  <w:color w:val="000000" w:themeColor="text1"/>
                  <w:sz w:val="18"/>
                  <w:szCs w:val="18"/>
                  <w:u w:val="none"/>
                </w:rPr>
                <w:t>Prinsip Pertama Kristus</w:t>
              </w:r>
            </w:hyperlink>
            <w:r w:rsidR="00D270BD" w:rsidRPr="0043528D">
              <w:rPr>
                <w:rFonts w:eastAsia="Calibri"/>
                <w:b/>
                <w:bCs/>
                <w:color w:val="000000" w:themeColor="text1"/>
                <w:sz w:val="18"/>
                <w:szCs w:val="18"/>
              </w:rPr>
              <w:br/>
            </w:r>
            <w:hyperlink r:id="rId241">
              <w:r w:rsidR="00D270BD" w:rsidRPr="0043528D">
                <w:rPr>
                  <w:rStyle w:val="Hyperlink"/>
                  <w:rFonts w:eastAsia="Calibri"/>
                  <w:b/>
                  <w:bCs/>
                  <w:color w:val="000000" w:themeColor="text1"/>
                  <w:sz w:val="18"/>
                  <w:szCs w:val="18"/>
                  <w:u w:val="none"/>
                </w:rPr>
                <w:t>Balu dan Orang Lain Yang Memerlukan</w:t>
              </w:r>
            </w:hyperlink>
            <w:r w:rsidR="00D270BD" w:rsidRPr="0043528D">
              <w:rPr>
                <w:rFonts w:eastAsia="Calibri"/>
                <w:b/>
                <w:bCs/>
                <w:color w:val="000000" w:themeColor="text1"/>
                <w:sz w:val="18"/>
                <w:szCs w:val="18"/>
              </w:rPr>
              <w:br/>
            </w:r>
            <w:hyperlink r:id="rId242">
              <w:r w:rsidR="00D270BD" w:rsidRPr="0043528D">
                <w:rPr>
                  <w:rStyle w:val="Hyperlink"/>
                  <w:rFonts w:eastAsia="Calibri"/>
                  <w:b/>
                  <w:bCs/>
                  <w:color w:val="000000" w:themeColor="text1"/>
                  <w:sz w:val="18"/>
                  <w:szCs w:val="18"/>
                  <w:u w:val="none"/>
                </w:rPr>
                <w:t>Susu Rohani</w:t>
              </w:r>
            </w:hyperlink>
            <w:r w:rsidR="00D270BD" w:rsidRPr="0043528D">
              <w:rPr>
                <w:rFonts w:eastAsia="Calibri"/>
                <w:b/>
                <w:bCs/>
                <w:color w:val="000000" w:themeColor="text1"/>
                <w:sz w:val="18"/>
                <w:szCs w:val="18"/>
              </w:rPr>
              <w:br/>
            </w:r>
            <w:hyperlink r:id="rId243">
              <w:r w:rsidR="00D270BD" w:rsidRPr="0043528D">
                <w:rPr>
                  <w:rStyle w:val="Hyperlink"/>
                  <w:rFonts w:eastAsia="Calibri"/>
                  <w:b/>
                  <w:bCs/>
                  <w:color w:val="000000" w:themeColor="text1"/>
                  <w:sz w:val="18"/>
                  <w:szCs w:val="18"/>
                  <w:u w:val="none"/>
                </w:rPr>
                <w:t>Hidup Merdeka</w:t>
              </w:r>
            </w:hyperlink>
            <w:r w:rsidR="00D270BD" w:rsidRPr="0043528D">
              <w:rPr>
                <w:rFonts w:eastAsia="Calibri"/>
                <w:b/>
                <w:bCs/>
                <w:color w:val="000000" w:themeColor="text1"/>
                <w:sz w:val="18"/>
                <w:szCs w:val="18"/>
              </w:rPr>
              <w:br/>
            </w:r>
            <w:hyperlink r:id="rId244">
              <w:r w:rsidR="00D270BD" w:rsidRPr="0043528D">
                <w:rPr>
                  <w:rStyle w:val="Hyperlink"/>
                  <w:rFonts w:eastAsia="Calibri"/>
                  <w:b/>
                  <w:bCs/>
                  <w:color w:val="000000" w:themeColor="text1"/>
                  <w:sz w:val="18"/>
                  <w:szCs w:val="18"/>
                  <w:u w:val="none"/>
                </w:rPr>
                <w:t>Mitos Kesengsaraan</w:t>
              </w:r>
            </w:hyperlink>
            <w:r w:rsidR="00D270BD" w:rsidRPr="0043528D">
              <w:rPr>
                <w:rFonts w:eastAsia="Calibri"/>
                <w:b/>
                <w:bCs/>
                <w:color w:val="000000" w:themeColor="text1"/>
                <w:sz w:val="18"/>
                <w:szCs w:val="18"/>
              </w:rPr>
              <w:br/>
            </w:r>
            <w:hyperlink r:id="rId245">
              <w:r w:rsidR="00D270BD" w:rsidRPr="0043528D">
                <w:rPr>
                  <w:rStyle w:val="Hyperlink"/>
                  <w:rFonts w:eastAsia="Calibri"/>
                  <w:b/>
                  <w:bCs/>
                  <w:color w:val="000000" w:themeColor="text1"/>
                  <w:sz w:val="18"/>
                  <w:szCs w:val="18"/>
                  <w:u w:val="none"/>
                </w:rPr>
                <w:t>Mesej Daripada Surat-surat</w:t>
              </w:r>
            </w:hyperlink>
            <w:r w:rsidR="00D270BD" w:rsidRPr="0043528D">
              <w:rPr>
                <w:rFonts w:eastAsia="Calibri"/>
                <w:b/>
                <w:bCs/>
                <w:color w:val="000000" w:themeColor="text1"/>
                <w:sz w:val="18"/>
                <w:szCs w:val="18"/>
              </w:rPr>
              <w:br/>
            </w:r>
            <w:hyperlink r:id="rId246">
              <w:r w:rsidR="00D270BD" w:rsidRPr="0043528D">
                <w:rPr>
                  <w:rStyle w:val="Hyperlink"/>
                  <w:rFonts w:eastAsia="Calibri"/>
                  <w:b/>
                  <w:bCs/>
                  <w:color w:val="000000" w:themeColor="text1"/>
                  <w:sz w:val="18"/>
                  <w:szCs w:val="18"/>
                  <w:u w:val="none"/>
                </w:rPr>
                <w:t>Sembah Tuhan Dalam Roh dan Kebenaran</w:t>
              </w:r>
            </w:hyperlink>
          </w:p>
          <w:p w14:paraId="299583BC" w14:textId="77777777" w:rsidR="00EE0BF1" w:rsidRDefault="00EE0BF1" w:rsidP="0098609D">
            <w:pPr>
              <w:spacing w:line="360" w:lineRule="atLeast"/>
              <w:rPr>
                <w:b/>
                <w:bCs/>
                <w:color w:val="000000" w:themeColor="text1"/>
                <w:sz w:val="20"/>
                <w:szCs w:val="20"/>
              </w:rPr>
            </w:pPr>
          </w:p>
          <w:p w14:paraId="67EB8D19" w14:textId="77777777" w:rsidR="00EE0BF1" w:rsidRDefault="00EE0BF1" w:rsidP="0098609D">
            <w:pPr>
              <w:spacing w:line="360" w:lineRule="atLeast"/>
              <w:rPr>
                <w:b/>
                <w:bCs/>
                <w:color w:val="000000" w:themeColor="text1"/>
                <w:sz w:val="20"/>
                <w:szCs w:val="20"/>
              </w:rPr>
            </w:pPr>
          </w:p>
          <w:p w14:paraId="5290F510"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Kajian untuk Ulama Alkitab</w:t>
            </w:r>
          </w:p>
          <w:p w14:paraId="1E163FC1" w14:textId="77777777" w:rsidR="00D270BD" w:rsidRPr="0043528D" w:rsidRDefault="00000000" w:rsidP="0098609D">
            <w:pPr>
              <w:ind w:left="155"/>
              <w:rPr>
                <w:color w:val="000000" w:themeColor="text1"/>
                <w:sz w:val="18"/>
                <w:szCs w:val="18"/>
              </w:rPr>
            </w:pPr>
            <w:hyperlink r:id="rId247">
              <w:r w:rsidR="00D270BD" w:rsidRPr="0043528D">
                <w:rPr>
                  <w:rStyle w:val="Hyperlink"/>
                  <w:rFonts w:eastAsia="Calibri"/>
                  <w:b/>
                  <w:bCs/>
                  <w:color w:val="000000" w:themeColor="text1"/>
                  <w:sz w:val="18"/>
                  <w:szCs w:val="18"/>
                  <w:u w:val="none"/>
                </w:rPr>
                <w:t>Bible yang digariskan</w:t>
              </w:r>
            </w:hyperlink>
            <w:r w:rsidR="00D270BD" w:rsidRPr="0043528D">
              <w:rPr>
                <w:rFonts w:eastAsia="Calibri"/>
                <w:b/>
                <w:bCs/>
                <w:color w:val="000000" w:themeColor="text1"/>
                <w:sz w:val="18"/>
                <w:szCs w:val="18"/>
              </w:rPr>
              <w:br/>
            </w:r>
            <w:hyperlink r:id="rId248">
              <w:r w:rsidR="00D270BD" w:rsidRPr="0043528D">
                <w:rPr>
                  <w:rStyle w:val="Hyperlink"/>
                  <w:rFonts w:eastAsia="Calibri"/>
                  <w:b/>
                  <w:bCs/>
                  <w:color w:val="000000" w:themeColor="text1"/>
                  <w:sz w:val="18"/>
                  <w:szCs w:val="18"/>
                  <w:u w:val="none"/>
                </w:rPr>
                <w:t>Alkitab diringkaskan</w:t>
              </w:r>
            </w:hyperlink>
            <w:r w:rsidR="00D270BD" w:rsidRPr="0043528D">
              <w:rPr>
                <w:rFonts w:eastAsia="Calibri"/>
                <w:b/>
                <w:bCs/>
                <w:color w:val="000000" w:themeColor="text1"/>
                <w:sz w:val="18"/>
                <w:szCs w:val="18"/>
              </w:rPr>
              <w:br/>
            </w:r>
            <w:hyperlink r:id="rId249">
              <w:r w:rsidR="00D270BD" w:rsidRPr="0043528D">
                <w:rPr>
                  <w:rStyle w:val="Hyperlink"/>
                  <w:rFonts w:eastAsia="Calibri"/>
                  <w:b/>
                  <w:bCs/>
                  <w:color w:val="000000" w:themeColor="text1"/>
                  <w:sz w:val="18"/>
                  <w:szCs w:val="18"/>
                  <w:u w:val="none"/>
                </w:rPr>
                <w:t>Jenis dan Metafora</w:t>
              </w:r>
            </w:hyperlink>
          </w:p>
          <w:p w14:paraId="569899E4" w14:textId="77777777" w:rsidR="00D270BD" w:rsidRPr="0043528D" w:rsidRDefault="00D270BD" w:rsidP="00EE0BF1">
            <w:pPr>
              <w:ind w:left="155"/>
              <w:jc w:val="center"/>
              <w:rPr>
                <w:color w:val="000000" w:themeColor="text1"/>
                <w:sz w:val="24"/>
                <w:szCs w:val="24"/>
              </w:rPr>
            </w:pPr>
          </w:p>
        </w:tc>
        <w:tc>
          <w:tcPr>
            <w:tcW w:w="4590" w:type="dxa"/>
          </w:tcPr>
          <w:p w14:paraId="3754A44F"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Kursus 4 - Berkembang Dalam Kristus</w:t>
            </w:r>
          </w:p>
          <w:p w14:paraId="4530346E" w14:textId="77777777" w:rsidR="00D270BD" w:rsidRPr="00B665C9" w:rsidRDefault="00000000" w:rsidP="0098609D">
            <w:pPr>
              <w:ind w:left="180"/>
              <w:rPr>
                <w:b/>
                <w:bCs/>
                <w:color w:val="000000" w:themeColor="text1"/>
                <w:sz w:val="18"/>
                <w:szCs w:val="18"/>
                <w:lang w:val="es-ES_tradnl"/>
              </w:rPr>
            </w:pPr>
            <w:hyperlink r:id="rId250">
              <w:r w:rsidR="00D270BD" w:rsidRPr="0043528D">
                <w:rPr>
                  <w:rStyle w:val="Hyperlink"/>
                  <w:rFonts w:eastAsia="Calibri"/>
                  <w:b/>
                  <w:bCs/>
                  <w:color w:val="000000" w:themeColor="text1"/>
                  <w:sz w:val="18"/>
                  <w:szCs w:val="18"/>
                  <w:u w:val="none"/>
                </w:rPr>
                <w:t>Yesus dari Nazaret</w:t>
              </w:r>
            </w:hyperlink>
            <w:r w:rsidR="00D270BD" w:rsidRPr="0043528D">
              <w:rPr>
                <w:rFonts w:eastAsia="Calibri"/>
                <w:b/>
                <w:bCs/>
                <w:color w:val="000000" w:themeColor="text1"/>
                <w:sz w:val="18"/>
                <w:szCs w:val="18"/>
              </w:rPr>
              <w:br/>
            </w:r>
            <w:hyperlink r:id="rId251">
              <w:r w:rsidR="00D270BD" w:rsidRPr="0043528D">
                <w:rPr>
                  <w:rStyle w:val="Hyperlink"/>
                  <w:rFonts w:eastAsia="Calibri"/>
                  <w:b/>
                  <w:bCs/>
                  <w:color w:val="000000" w:themeColor="text1"/>
                  <w:sz w:val="18"/>
                  <w:szCs w:val="18"/>
                  <w:u w:val="none"/>
                </w:rPr>
                <w:t>Kehidupan Kristus</w:t>
              </w:r>
            </w:hyperlink>
            <w:r w:rsidR="00D270BD" w:rsidRPr="0043528D">
              <w:rPr>
                <w:rFonts w:eastAsia="Calibri"/>
                <w:b/>
                <w:bCs/>
                <w:color w:val="000000" w:themeColor="text1"/>
                <w:sz w:val="18"/>
                <w:szCs w:val="18"/>
              </w:rPr>
              <w:br/>
            </w:r>
            <w:hyperlink r:id="rId252">
              <w:r w:rsidR="00D270BD" w:rsidRPr="0043528D">
                <w:rPr>
                  <w:rStyle w:val="Hyperlink"/>
                  <w:rFonts w:eastAsia="Calibri"/>
                  <w:b/>
                  <w:bCs/>
                  <w:color w:val="000000" w:themeColor="text1"/>
                  <w:sz w:val="18"/>
                  <w:szCs w:val="18"/>
                  <w:u w:val="none"/>
                </w:rPr>
                <w:t>Bersatu dalam Kristus</w:t>
              </w:r>
            </w:hyperlink>
            <w:r w:rsidR="00D270BD" w:rsidRPr="0043528D">
              <w:rPr>
                <w:rFonts w:eastAsia="Calibri"/>
                <w:b/>
                <w:bCs/>
                <w:color w:val="000000" w:themeColor="text1"/>
                <w:sz w:val="18"/>
                <w:szCs w:val="18"/>
              </w:rPr>
              <w:br/>
            </w:r>
            <w:hyperlink r:id="rId253">
              <w:r w:rsidR="00D270BD" w:rsidRPr="0043528D">
                <w:rPr>
                  <w:rStyle w:val="Hyperlink"/>
                  <w:rFonts w:eastAsia="Calibri"/>
                  <w:b/>
                  <w:bCs/>
                  <w:color w:val="000000" w:themeColor="text1"/>
                  <w:sz w:val="18"/>
                  <w:szCs w:val="18"/>
                  <w:u w:val="none"/>
                </w:rPr>
                <w:t>Mitos tentang Sakit</w:t>
              </w:r>
            </w:hyperlink>
            <w:r w:rsidR="00D270BD" w:rsidRPr="0043528D">
              <w:rPr>
                <w:rFonts w:eastAsia="Calibri"/>
                <w:b/>
                <w:bCs/>
                <w:color w:val="000000" w:themeColor="text1"/>
                <w:sz w:val="18"/>
                <w:szCs w:val="18"/>
              </w:rPr>
              <w:br/>
            </w:r>
            <w:hyperlink r:id="rId254">
              <w:r w:rsidR="00D270BD" w:rsidRPr="0043528D">
                <w:rPr>
                  <w:rStyle w:val="Hyperlink"/>
                  <w:rFonts w:eastAsia="Calibri"/>
                  <w:b/>
                  <w:bCs/>
                  <w:color w:val="000000" w:themeColor="text1"/>
                  <w:sz w:val="18"/>
                  <w:szCs w:val="18"/>
                  <w:u w:val="none"/>
                </w:rPr>
                <w:t>Badan, Jiwa, Roh - Ke Mana Mereka Pergi Apabila Anda Mati?</w:t>
              </w:r>
            </w:hyperlink>
            <w:r w:rsidR="00D270BD" w:rsidRPr="0043528D">
              <w:rPr>
                <w:rFonts w:eastAsia="Calibri"/>
                <w:b/>
                <w:bCs/>
                <w:color w:val="000000" w:themeColor="text1"/>
                <w:sz w:val="18"/>
                <w:szCs w:val="18"/>
              </w:rPr>
              <w:br/>
            </w:r>
            <w:hyperlink r:id="rId255">
              <w:proofErr w:type="spellStart"/>
              <w:r w:rsidR="00D270BD" w:rsidRPr="00B665C9">
                <w:rPr>
                  <w:rStyle w:val="Hyperlink"/>
                  <w:rFonts w:eastAsia="Calibri"/>
                  <w:b/>
                  <w:bCs/>
                  <w:color w:val="000000" w:themeColor="text1"/>
                  <w:sz w:val="18"/>
                  <w:szCs w:val="18"/>
                  <w:u w:val="none"/>
                  <w:lang w:val="es-ES_tradnl"/>
                </w:rPr>
                <w:t>Perkahwinan</w:t>
              </w:r>
              <w:proofErr w:type="spellEnd"/>
              <w:r w:rsidR="00D270BD" w:rsidRPr="00B665C9">
                <w:rPr>
                  <w:rStyle w:val="Hyperlink"/>
                  <w:rFonts w:eastAsia="Calibri"/>
                  <w:b/>
                  <w:bCs/>
                  <w:color w:val="000000" w:themeColor="text1"/>
                  <w:sz w:val="18"/>
                  <w:szCs w:val="18"/>
                  <w:u w:val="none"/>
                  <w:lang w:val="es-ES_tradnl"/>
                </w:rPr>
                <w:t xml:space="preserve"> dan </w:t>
              </w:r>
              <w:proofErr w:type="spellStart"/>
              <w:r w:rsidR="00D270BD" w:rsidRPr="00B665C9">
                <w:rPr>
                  <w:rStyle w:val="Hyperlink"/>
                  <w:rFonts w:eastAsia="Calibri"/>
                  <w:b/>
                  <w:bCs/>
                  <w:color w:val="000000" w:themeColor="text1"/>
                  <w:sz w:val="18"/>
                  <w:szCs w:val="18"/>
                  <w:u w:val="none"/>
                  <w:lang w:val="es-ES_tradnl"/>
                </w:rPr>
                <w:t>Perceraian</w:t>
              </w:r>
              <w:proofErr w:type="spellEnd"/>
            </w:hyperlink>
            <w:r w:rsidR="00D270BD" w:rsidRPr="00B665C9">
              <w:rPr>
                <w:rFonts w:eastAsia="Calibri"/>
                <w:b/>
                <w:bCs/>
                <w:color w:val="000000" w:themeColor="text1"/>
                <w:sz w:val="18"/>
                <w:szCs w:val="18"/>
                <w:lang w:val="es-ES_tradnl"/>
              </w:rPr>
              <w:br/>
            </w:r>
            <w:hyperlink r:id="rId256">
              <w:r w:rsidR="00D270BD" w:rsidRPr="00B665C9">
                <w:rPr>
                  <w:rStyle w:val="Hyperlink"/>
                  <w:rFonts w:eastAsia="Calibri"/>
                  <w:b/>
                  <w:bCs/>
                  <w:color w:val="000000" w:themeColor="text1"/>
                  <w:sz w:val="18"/>
                  <w:szCs w:val="18"/>
                  <w:u w:val="none"/>
                  <w:lang w:val="es-ES_tradnl"/>
                </w:rPr>
                <w:t xml:space="preserve">Sabat </w:t>
              </w:r>
              <w:proofErr w:type="spellStart"/>
              <w:r w:rsidR="00D270BD" w:rsidRPr="00B665C9">
                <w:rPr>
                  <w:rStyle w:val="Hyperlink"/>
                  <w:rFonts w:eastAsia="Calibri"/>
                  <w:b/>
                  <w:bCs/>
                  <w:color w:val="000000" w:themeColor="text1"/>
                  <w:sz w:val="18"/>
                  <w:szCs w:val="18"/>
                  <w:u w:val="none"/>
                  <w:lang w:val="es-ES_tradnl"/>
                </w:rPr>
                <w:t>Tuhan</w:t>
              </w:r>
              <w:proofErr w:type="spellEnd"/>
            </w:hyperlink>
            <w:r w:rsidR="00D270BD" w:rsidRPr="00B665C9">
              <w:rPr>
                <w:rFonts w:eastAsia="Calibri"/>
                <w:b/>
                <w:bCs/>
                <w:color w:val="000000" w:themeColor="text1"/>
                <w:sz w:val="18"/>
                <w:szCs w:val="18"/>
                <w:lang w:val="es-ES_tradnl"/>
              </w:rPr>
              <w:br/>
            </w:r>
            <w:hyperlink r:id="rId257">
              <w:proofErr w:type="spellStart"/>
              <w:r w:rsidR="00D270BD" w:rsidRPr="00B665C9">
                <w:rPr>
                  <w:rStyle w:val="Hyperlink"/>
                  <w:rFonts w:eastAsia="Calibri"/>
                  <w:b/>
                  <w:bCs/>
                  <w:color w:val="000000" w:themeColor="text1"/>
                  <w:sz w:val="18"/>
                  <w:szCs w:val="18"/>
                  <w:u w:val="none"/>
                  <w:lang w:val="es-ES_tradnl"/>
                </w:rPr>
                <w:t>Penciptaan</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sebelum</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Penciptaan</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Kejadian</w:t>
              </w:r>
              <w:proofErr w:type="spellEnd"/>
            </w:hyperlink>
            <w:r w:rsidR="00D270BD" w:rsidRPr="00B665C9">
              <w:rPr>
                <w:rFonts w:eastAsia="Calibri"/>
                <w:b/>
                <w:bCs/>
                <w:color w:val="000000" w:themeColor="text1"/>
                <w:sz w:val="18"/>
                <w:szCs w:val="18"/>
                <w:lang w:val="es-ES_tradnl"/>
              </w:rPr>
              <w:t xml:space="preserve"> </w:t>
            </w:r>
          </w:p>
          <w:p w14:paraId="65582F9C" w14:textId="77777777" w:rsidR="00D270BD" w:rsidRPr="00B665C9" w:rsidRDefault="00D270BD" w:rsidP="0098609D">
            <w:pPr>
              <w:ind w:left="180"/>
              <w:rPr>
                <w:b/>
                <w:bCs/>
                <w:color w:val="000000" w:themeColor="text1"/>
                <w:sz w:val="16"/>
                <w:szCs w:val="16"/>
                <w:lang w:val="es-ES_tradnl"/>
              </w:rPr>
            </w:pPr>
            <w:proofErr w:type="spellStart"/>
            <w:r w:rsidRPr="00B665C9">
              <w:rPr>
                <w:rFonts w:eastAsia="Calibri"/>
                <w:b/>
                <w:bCs/>
                <w:color w:val="000000" w:themeColor="text1"/>
                <w:sz w:val="18"/>
                <w:szCs w:val="18"/>
                <w:lang w:val="es-ES_tradnl"/>
              </w:rPr>
              <w:t>Ibrani</w:t>
            </w:r>
            <w:proofErr w:type="spellEnd"/>
            <w:r w:rsidRPr="00B665C9">
              <w:rPr>
                <w:rFonts w:eastAsia="Calibri"/>
                <w:b/>
                <w:bCs/>
                <w:color w:val="000000" w:themeColor="text1"/>
                <w:lang w:val="es-ES_tradnl"/>
              </w:rPr>
              <w:br/>
            </w:r>
          </w:p>
          <w:p w14:paraId="032750BD" w14:textId="77777777" w:rsidR="00D270BD" w:rsidRPr="00B665C9" w:rsidRDefault="00D270BD" w:rsidP="0098609D">
            <w:pPr>
              <w:spacing w:line="360" w:lineRule="atLeast"/>
              <w:rPr>
                <w:color w:val="000000" w:themeColor="text1"/>
                <w:sz w:val="20"/>
                <w:szCs w:val="20"/>
                <w:lang w:val="es-ES_tradnl"/>
              </w:rPr>
            </w:pPr>
            <w:proofErr w:type="spellStart"/>
            <w:r w:rsidRPr="00B665C9">
              <w:rPr>
                <w:rFonts w:eastAsia="Calibri"/>
                <w:b/>
                <w:bCs/>
                <w:color w:val="000000" w:themeColor="text1"/>
                <w:sz w:val="20"/>
                <w:szCs w:val="20"/>
                <w:lang w:val="es-ES_tradnl"/>
              </w:rPr>
              <w:t>Kursus</w:t>
            </w:r>
            <w:proofErr w:type="spellEnd"/>
            <w:r w:rsidRPr="00B665C9">
              <w:rPr>
                <w:rFonts w:eastAsia="Calibri"/>
                <w:b/>
                <w:bCs/>
                <w:color w:val="000000" w:themeColor="text1"/>
                <w:sz w:val="20"/>
                <w:szCs w:val="20"/>
                <w:lang w:val="es-ES_tradnl"/>
              </w:rPr>
              <w:t xml:space="preserve"> 5 - </w:t>
            </w:r>
            <w:proofErr w:type="spellStart"/>
            <w:r w:rsidRPr="00B665C9">
              <w:rPr>
                <w:rFonts w:eastAsia="Calibri"/>
                <w:b/>
                <w:bCs/>
                <w:color w:val="000000" w:themeColor="text1"/>
                <w:sz w:val="20"/>
                <w:szCs w:val="20"/>
                <w:lang w:val="es-ES_tradnl"/>
              </w:rPr>
              <w:t>Kematangan</w:t>
            </w:r>
            <w:proofErr w:type="spellEnd"/>
            <w:r w:rsidRPr="00B665C9">
              <w:rPr>
                <w:rFonts w:eastAsia="Calibri"/>
                <w:b/>
                <w:bCs/>
                <w:color w:val="000000" w:themeColor="text1"/>
                <w:sz w:val="20"/>
                <w:szCs w:val="20"/>
                <w:lang w:val="es-ES_tradnl"/>
              </w:rPr>
              <w:t xml:space="preserve"> </w:t>
            </w:r>
            <w:proofErr w:type="spellStart"/>
            <w:r w:rsidRPr="00B665C9">
              <w:rPr>
                <w:rFonts w:eastAsia="Calibri"/>
                <w:b/>
                <w:bCs/>
                <w:color w:val="000000" w:themeColor="text1"/>
                <w:sz w:val="20"/>
                <w:szCs w:val="20"/>
                <w:lang w:val="es-ES_tradnl"/>
              </w:rPr>
              <w:t>Dalam</w:t>
            </w:r>
            <w:proofErr w:type="spellEnd"/>
            <w:r w:rsidRPr="00B665C9">
              <w:rPr>
                <w:rFonts w:eastAsia="Calibri"/>
                <w:b/>
                <w:bCs/>
                <w:color w:val="000000" w:themeColor="text1"/>
                <w:sz w:val="20"/>
                <w:szCs w:val="20"/>
                <w:lang w:val="es-ES_tradnl"/>
              </w:rPr>
              <w:t xml:space="preserve"> </w:t>
            </w:r>
            <w:proofErr w:type="spellStart"/>
            <w:r w:rsidRPr="00B665C9">
              <w:rPr>
                <w:rFonts w:eastAsia="Calibri"/>
                <w:b/>
                <w:bCs/>
                <w:color w:val="000000" w:themeColor="text1"/>
                <w:sz w:val="20"/>
                <w:szCs w:val="20"/>
                <w:lang w:val="es-ES_tradnl"/>
              </w:rPr>
              <w:t>Kristus</w:t>
            </w:r>
            <w:proofErr w:type="spellEnd"/>
          </w:p>
          <w:p w14:paraId="165106B4" w14:textId="77777777" w:rsidR="00D270BD" w:rsidRPr="00B665C9" w:rsidRDefault="00000000" w:rsidP="0098609D">
            <w:pPr>
              <w:ind w:left="180"/>
              <w:rPr>
                <w:b/>
                <w:bCs/>
                <w:color w:val="000000" w:themeColor="text1"/>
                <w:sz w:val="18"/>
                <w:szCs w:val="18"/>
                <w:lang w:val="es-ES_tradnl"/>
              </w:rPr>
            </w:pPr>
            <w:hyperlink r:id="rId258">
              <w:proofErr w:type="spellStart"/>
              <w:r w:rsidR="00D270BD" w:rsidRPr="00B665C9">
                <w:rPr>
                  <w:rStyle w:val="Hyperlink"/>
                  <w:rFonts w:eastAsia="Calibri"/>
                  <w:b/>
                  <w:bCs/>
                  <w:color w:val="000000" w:themeColor="text1"/>
                  <w:sz w:val="18"/>
                  <w:szCs w:val="18"/>
                  <w:u w:val="none"/>
                  <w:lang w:val="es-ES_tradnl"/>
                </w:rPr>
                <w:t>Pengajaran</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Daripada</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Salib</w:t>
              </w:r>
              <w:proofErr w:type="spellEnd"/>
            </w:hyperlink>
            <w:r w:rsidR="00D270BD" w:rsidRPr="00B665C9">
              <w:rPr>
                <w:rFonts w:eastAsia="Calibri"/>
                <w:b/>
                <w:bCs/>
                <w:color w:val="000000" w:themeColor="text1"/>
                <w:sz w:val="18"/>
                <w:szCs w:val="18"/>
                <w:lang w:val="es-ES_tradnl"/>
              </w:rPr>
              <w:br/>
            </w:r>
            <w:hyperlink r:id="rId259">
              <w:proofErr w:type="spellStart"/>
              <w:r w:rsidR="00D270BD" w:rsidRPr="00B665C9">
                <w:rPr>
                  <w:rStyle w:val="Hyperlink"/>
                  <w:rFonts w:eastAsia="Calibri"/>
                  <w:b/>
                  <w:bCs/>
                  <w:color w:val="000000" w:themeColor="text1"/>
                  <w:sz w:val="18"/>
                  <w:szCs w:val="18"/>
                  <w:u w:val="none"/>
                  <w:lang w:val="es-ES_tradnl"/>
                </w:rPr>
                <w:t>Proses</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Pembinaan</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Semula</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Tuhan</w:t>
              </w:r>
              <w:proofErr w:type="spellEnd"/>
            </w:hyperlink>
            <w:r w:rsidR="00D270BD" w:rsidRPr="00B665C9">
              <w:rPr>
                <w:rFonts w:eastAsia="Calibri"/>
                <w:b/>
                <w:bCs/>
                <w:color w:val="000000" w:themeColor="text1"/>
                <w:sz w:val="18"/>
                <w:szCs w:val="18"/>
                <w:lang w:val="es-ES_tradnl"/>
              </w:rPr>
              <w:br/>
            </w:r>
            <w:hyperlink r:id="rId260">
              <w:proofErr w:type="spellStart"/>
              <w:r w:rsidR="00D270BD" w:rsidRPr="00B665C9">
                <w:rPr>
                  <w:rStyle w:val="Hyperlink"/>
                  <w:rFonts w:eastAsia="Calibri"/>
                  <w:b/>
                  <w:bCs/>
                  <w:color w:val="000000" w:themeColor="text1"/>
                  <w:sz w:val="18"/>
                  <w:szCs w:val="18"/>
                  <w:u w:val="none"/>
                  <w:lang w:val="es-ES_tradnl"/>
                </w:rPr>
                <w:t>Soalan</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Terhebat</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Pernah</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Ditanya</w:t>
              </w:r>
              <w:proofErr w:type="spellEnd"/>
            </w:hyperlink>
            <w:r w:rsidR="00D270BD" w:rsidRPr="00B665C9">
              <w:rPr>
                <w:rFonts w:eastAsia="Calibri"/>
                <w:b/>
                <w:bCs/>
                <w:color w:val="000000" w:themeColor="text1"/>
                <w:sz w:val="18"/>
                <w:szCs w:val="18"/>
                <w:lang w:val="es-ES_tradnl"/>
              </w:rPr>
              <w:br/>
            </w:r>
            <w:hyperlink r:id="rId261">
              <w:proofErr w:type="spellStart"/>
              <w:r w:rsidR="00D270BD" w:rsidRPr="00B665C9">
                <w:rPr>
                  <w:rStyle w:val="Hyperlink"/>
                  <w:rFonts w:eastAsia="Calibri"/>
                  <w:b/>
                  <w:bCs/>
                  <w:color w:val="000000" w:themeColor="text1"/>
                  <w:sz w:val="18"/>
                  <w:szCs w:val="18"/>
                  <w:u w:val="none"/>
                  <w:lang w:val="es-ES_tradnl"/>
                </w:rPr>
                <w:t>hidup</w:t>
              </w:r>
            </w:hyperlink>
            <w:r w:rsidR="00D270BD" w:rsidRPr="00B665C9">
              <w:rPr>
                <w:rStyle w:val="Hyperlink"/>
                <w:rFonts w:eastAsia="Calibri"/>
                <w:b/>
                <w:bCs/>
                <w:color w:val="000000" w:themeColor="text1"/>
                <w:sz w:val="18"/>
                <w:szCs w:val="18"/>
                <w:u w:val="none"/>
                <w:lang w:val="es-ES_tradnl"/>
              </w:rPr>
              <w:t>Untuk</w:t>
            </w:r>
            <w:proofErr w:type="spellEnd"/>
            <w:r w:rsidR="00D270BD" w:rsidRPr="00B665C9">
              <w:rPr>
                <w:rStyle w:val="Hyperlink"/>
                <w:rFonts w:eastAsia="Calibri"/>
                <w:b/>
                <w:bCs/>
                <w:color w:val="000000" w:themeColor="text1"/>
                <w:sz w:val="18"/>
                <w:szCs w:val="18"/>
                <w:u w:val="none"/>
                <w:lang w:val="es-ES_tradnl"/>
              </w:rPr>
              <w:t xml:space="preserve"> Satu Sama </w:t>
            </w:r>
            <w:proofErr w:type="spellStart"/>
            <w:r w:rsidR="00D270BD" w:rsidRPr="00B665C9">
              <w:rPr>
                <w:rStyle w:val="Hyperlink"/>
                <w:rFonts w:eastAsia="Calibri"/>
                <w:b/>
                <w:bCs/>
                <w:color w:val="000000" w:themeColor="text1"/>
                <w:sz w:val="18"/>
                <w:szCs w:val="18"/>
                <w:u w:val="none"/>
                <w:lang w:val="es-ES_tradnl"/>
              </w:rPr>
              <w:t>Lain</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Dalam</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Kristus</w:t>
            </w:r>
            <w:proofErr w:type="spellEnd"/>
            <w:r w:rsidR="00D270BD" w:rsidRPr="00B665C9">
              <w:rPr>
                <w:rFonts w:eastAsia="Calibri"/>
                <w:b/>
                <w:bCs/>
                <w:color w:val="000000" w:themeColor="text1"/>
                <w:sz w:val="18"/>
                <w:szCs w:val="18"/>
                <w:lang w:val="es-ES_tradnl"/>
              </w:rPr>
              <w:br/>
            </w:r>
            <w:hyperlink r:id="rId262">
              <w:proofErr w:type="spellStart"/>
              <w:r w:rsidR="00D270BD" w:rsidRPr="00B665C9">
                <w:rPr>
                  <w:rStyle w:val="Hyperlink"/>
                  <w:rFonts w:eastAsia="Calibri"/>
                  <w:b/>
                  <w:bCs/>
                  <w:color w:val="000000" w:themeColor="text1"/>
                  <w:sz w:val="18"/>
                  <w:szCs w:val="18"/>
                  <w:u w:val="none"/>
                  <w:lang w:val="es-ES_tradnl"/>
                </w:rPr>
                <w:t>Menjalani</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Kehidupan</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Maksimum</w:t>
              </w:r>
              <w:proofErr w:type="spellEnd"/>
            </w:hyperlink>
            <w:r w:rsidR="00D270BD" w:rsidRPr="00B665C9">
              <w:rPr>
                <w:rFonts w:eastAsia="Calibri"/>
                <w:b/>
                <w:bCs/>
                <w:color w:val="000000" w:themeColor="text1"/>
                <w:sz w:val="18"/>
                <w:szCs w:val="18"/>
                <w:lang w:val="es-ES_tradnl"/>
              </w:rPr>
              <w:br/>
            </w:r>
            <w:hyperlink r:id="rId263">
              <w:proofErr w:type="spellStart"/>
              <w:r w:rsidR="00D270BD" w:rsidRPr="00B665C9">
                <w:rPr>
                  <w:rStyle w:val="Hyperlink"/>
                  <w:rFonts w:eastAsia="Calibri"/>
                  <w:b/>
                  <w:bCs/>
                  <w:color w:val="000000" w:themeColor="text1"/>
                  <w:sz w:val="18"/>
                  <w:szCs w:val="18"/>
                  <w:u w:val="none"/>
                  <w:lang w:val="es-ES_tradnl"/>
                </w:rPr>
                <w:t>Janji</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Kini</w:t>
              </w:r>
              <w:proofErr w:type="spellEnd"/>
              <w:r w:rsidR="00D270BD" w:rsidRPr="00B665C9">
                <w:rPr>
                  <w:rStyle w:val="Hyperlink"/>
                  <w:rFonts w:eastAsia="Calibri"/>
                  <w:b/>
                  <w:bCs/>
                  <w:color w:val="000000" w:themeColor="text1"/>
                  <w:sz w:val="18"/>
                  <w:szCs w:val="18"/>
                  <w:u w:val="none"/>
                  <w:lang w:val="es-ES_tradnl"/>
                </w:rPr>
                <w:t xml:space="preserve"> dan </w:t>
              </w:r>
              <w:proofErr w:type="spellStart"/>
              <w:r w:rsidR="00D270BD" w:rsidRPr="00B665C9">
                <w:rPr>
                  <w:rStyle w:val="Hyperlink"/>
                  <w:rFonts w:eastAsia="Calibri"/>
                  <w:b/>
                  <w:bCs/>
                  <w:color w:val="000000" w:themeColor="text1"/>
                  <w:sz w:val="18"/>
                  <w:szCs w:val="18"/>
                  <w:u w:val="none"/>
                  <w:lang w:val="es-ES_tradnl"/>
                </w:rPr>
                <w:t>Selamanya</w:t>
              </w:r>
              <w:proofErr w:type="spellEnd"/>
            </w:hyperlink>
            <w:r w:rsidR="00D270BD" w:rsidRPr="00B665C9">
              <w:rPr>
                <w:rFonts w:eastAsia="Calibri"/>
                <w:b/>
                <w:bCs/>
                <w:color w:val="000000" w:themeColor="text1"/>
                <w:sz w:val="18"/>
                <w:szCs w:val="18"/>
                <w:lang w:val="es-ES_tradnl"/>
              </w:rPr>
              <w:br/>
            </w:r>
            <w:hyperlink r:id="rId264">
              <w:proofErr w:type="spellStart"/>
              <w:r w:rsidR="00D270BD" w:rsidRPr="00B665C9">
                <w:rPr>
                  <w:rStyle w:val="Hyperlink"/>
                  <w:rFonts w:eastAsia="Calibri"/>
                  <w:b/>
                  <w:bCs/>
                  <w:color w:val="000000" w:themeColor="text1"/>
                  <w:sz w:val="18"/>
                  <w:szCs w:val="18"/>
                  <w:u w:val="none"/>
                  <w:lang w:val="es-ES_tradnl"/>
                </w:rPr>
                <w:t>Lelaki</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Sejati</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adalah</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Lelaki</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Bertuhan</w:t>
              </w:r>
              <w:proofErr w:type="spellEnd"/>
            </w:hyperlink>
            <w:r w:rsidR="00D270BD" w:rsidRPr="00B665C9">
              <w:rPr>
                <w:rFonts w:eastAsia="Calibri"/>
                <w:b/>
                <w:bCs/>
                <w:color w:val="000000" w:themeColor="text1"/>
                <w:sz w:val="18"/>
                <w:szCs w:val="18"/>
                <w:lang w:val="es-ES_tradnl"/>
              </w:rPr>
              <w:br/>
            </w:r>
            <w:hyperlink r:id="rId265">
              <w:r w:rsidR="00D270BD" w:rsidRPr="00B665C9">
                <w:rPr>
                  <w:rStyle w:val="Hyperlink"/>
                  <w:rFonts w:eastAsia="Calibri"/>
                  <w:b/>
                  <w:bCs/>
                  <w:color w:val="000000" w:themeColor="text1"/>
                  <w:sz w:val="18"/>
                  <w:szCs w:val="18"/>
                  <w:u w:val="none"/>
                  <w:lang w:val="es-ES_tradnl"/>
                </w:rPr>
                <w:t xml:space="preserve">Kata-kata </w:t>
              </w:r>
              <w:proofErr w:type="spellStart"/>
              <w:r w:rsidR="00D270BD" w:rsidRPr="00B665C9">
                <w:rPr>
                  <w:rStyle w:val="Hyperlink"/>
                  <w:rFonts w:eastAsia="Calibri"/>
                  <w:b/>
                  <w:bCs/>
                  <w:color w:val="000000" w:themeColor="text1"/>
                  <w:sz w:val="18"/>
                  <w:szCs w:val="18"/>
                  <w:u w:val="none"/>
                  <w:lang w:val="es-ES_tradnl"/>
                </w:rPr>
                <w:t>Indah</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Kehidupan</w:t>
              </w:r>
              <w:proofErr w:type="spellEnd"/>
            </w:hyperlink>
          </w:p>
          <w:p w14:paraId="3D7AE908" w14:textId="77777777" w:rsidR="00D270BD" w:rsidRPr="00B665C9" w:rsidRDefault="00D270BD" w:rsidP="0098609D">
            <w:pPr>
              <w:spacing w:line="360" w:lineRule="atLeast"/>
              <w:rPr>
                <w:color w:val="000000" w:themeColor="text1"/>
                <w:sz w:val="20"/>
                <w:szCs w:val="20"/>
                <w:lang w:val="es-ES_tradnl"/>
              </w:rPr>
            </w:pPr>
            <w:proofErr w:type="spellStart"/>
            <w:r w:rsidRPr="00B665C9">
              <w:rPr>
                <w:rFonts w:eastAsia="Calibri"/>
                <w:b/>
                <w:bCs/>
                <w:color w:val="000000" w:themeColor="text1"/>
                <w:sz w:val="20"/>
                <w:szCs w:val="20"/>
                <w:lang w:val="es-ES_tradnl"/>
              </w:rPr>
              <w:t>Kursus</w:t>
            </w:r>
            <w:proofErr w:type="spellEnd"/>
            <w:r w:rsidRPr="00B665C9">
              <w:rPr>
                <w:rFonts w:eastAsia="Calibri"/>
                <w:b/>
                <w:bCs/>
                <w:color w:val="000000" w:themeColor="text1"/>
                <w:sz w:val="20"/>
                <w:szCs w:val="20"/>
                <w:lang w:val="es-ES_tradnl"/>
              </w:rPr>
              <w:t xml:space="preserve"> 6 - </w:t>
            </w:r>
            <w:proofErr w:type="spellStart"/>
            <w:r w:rsidRPr="00B665C9">
              <w:rPr>
                <w:rFonts w:eastAsia="Calibri"/>
                <w:b/>
                <w:bCs/>
                <w:color w:val="000000" w:themeColor="text1"/>
                <w:sz w:val="20"/>
                <w:szCs w:val="20"/>
                <w:lang w:val="es-ES_tradnl"/>
              </w:rPr>
              <w:t>Menjadi</w:t>
            </w:r>
            <w:proofErr w:type="spellEnd"/>
            <w:r w:rsidRPr="00B665C9">
              <w:rPr>
                <w:rFonts w:eastAsia="Calibri"/>
                <w:b/>
                <w:bCs/>
                <w:color w:val="000000" w:themeColor="text1"/>
                <w:sz w:val="20"/>
                <w:szCs w:val="20"/>
                <w:lang w:val="es-ES_tradnl"/>
              </w:rPr>
              <w:t xml:space="preserve"> </w:t>
            </w:r>
            <w:proofErr w:type="spellStart"/>
            <w:r w:rsidRPr="00B665C9">
              <w:rPr>
                <w:rFonts w:eastAsia="Calibri"/>
                <w:b/>
                <w:bCs/>
                <w:color w:val="000000" w:themeColor="text1"/>
                <w:sz w:val="20"/>
                <w:szCs w:val="20"/>
                <w:lang w:val="es-ES_tradnl"/>
              </w:rPr>
              <w:t>Cendekiawan</w:t>
            </w:r>
            <w:proofErr w:type="spellEnd"/>
            <w:r w:rsidRPr="00B665C9">
              <w:rPr>
                <w:rFonts w:eastAsia="Calibri"/>
                <w:b/>
                <w:bCs/>
                <w:color w:val="000000" w:themeColor="text1"/>
                <w:sz w:val="20"/>
                <w:szCs w:val="20"/>
                <w:lang w:val="es-ES_tradnl"/>
              </w:rPr>
              <w:t xml:space="preserve"> </w:t>
            </w:r>
            <w:proofErr w:type="spellStart"/>
            <w:r w:rsidRPr="00B665C9">
              <w:rPr>
                <w:rFonts w:eastAsia="Calibri"/>
                <w:b/>
                <w:bCs/>
                <w:color w:val="000000" w:themeColor="text1"/>
                <w:sz w:val="20"/>
                <w:szCs w:val="20"/>
                <w:lang w:val="es-ES_tradnl"/>
              </w:rPr>
              <w:t>Bible</w:t>
            </w:r>
            <w:proofErr w:type="spellEnd"/>
          </w:p>
          <w:p w14:paraId="2F4AA6E2" w14:textId="77777777" w:rsidR="00D270BD" w:rsidRPr="00B665C9" w:rsidRDefault="00EE0BF1" w:rsidP="0098609D">
            <w:pPr>
              <w:ind w:left="164" w:hanging="74"/>
              <w:rPr>
                <w:b/>
                <w:bCs/>
                <w:color w:val="000000" w:themeColor="text1"/>
                <w:sz w:val="18"/>
                <w:szCs w:val="18"/>
                <w:lang w:val="es-ES_tradnl"/>
              </w:rPr>
            </w:pPr>
            <w:r w:rsidRPr="00B665C9">
              <w:rPr>
                <w:sz w:val="18"/>
                <w:szCs w:val="18"/>
                <w:lang w:val="es-ES_tradnl"/>
              </w:rPr>
              <w:t xml:space="preserve"> </w:t>
            </w:r>
            <w:hyperlink r:id="rId266">
              <w:proofErr w:type="spellStart"/>
              <w:r w:rsidR="00D270BD" w:rsidRPr="00B665C9">
                <w:rPr>
                  <w:rStyle w:val="Hyperlink"/>
                  <w:rFonts w:eastAsia="Calibri"/>
                  <w:b/>
                  <w:bCs/>
                  <w:color w:val="000000" w:themeColor="text1"/>
                  <w:sz w:val="18"/>
                  <w:szCs w:val="18"/>
                  <w:u w:val="none"/>
                  <w:lang w:val="es-ES_tradnl"/>
                </w:rPr>
                <w:t>Bayang-bayang</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Jenis</w:t>
              </w:r>
              <w:proofErr w:type="spellEnd"/>
              <w:r w:rsidR="00D270BD" w:rsidRPr="00B665C9">
                <w:rPr>
                  <w:rStyle w:val="Hyperlink"/>
                  <w:rFonts w:eastAsia="Calibri"/>
                  <w:b/>
                  <w:bCs/>
                  <w:color w:val="000000" w:themeColor="text1"/>
                  <w:sz w:val="18"/>
                  <w:szCs w:val="18"/>
                  <w:u w:val="none"/>
                  <w:lang w:val="es-ES_tradnl"/>
                </w:rPr>
                <w:t xml:space="preserve">, dan </w:t>
              </w:r>
              <w:proofErr w:type="spellStart"/>
              <w:r w:rsidR="00D270BD" w:rsidRPr="00B665C9">
                <w:rPr>
                  <w:rStyle w:val="Hyperlink"/>
                  <w:rFonts w:eastAsia="Calibri"/>
                  <w:b/>
                  <w:bCs/>
                  <w:color w:val="000000" w:themeColor="text1"/>
                  <w:sz w:val="18"/>
                  <w:szCs w:val="18"/>
                  <w:u w:val="none"/>
                  <w:lang w:val="es-ES_tradnl"/>
                </w:rPr>
                <w:t>Nubuatan</w:t>
              </w:r>
              <w:proofErr w:type="spellEnd"/>
            </w:hyperlink>
            <w:r w:rsidR="00D270BD" w:rsidRPr="00B665C9">
              <w:rPr>
                <w:rFonts w:eastAsia="Calibri"/>
                <w:b/>
                <w:bCs/>
                <w:color w:val="000000" w:themeColor="text1"/>
                <w:sz w:val="18"/>
                <w:szCs w:val="18"/>
                <w:lang w:val="es-ES_tradnl"/>
              </w:rPr>
              <w:br/>
            </w:r>
            <w:hyperlink r:id="rId267">
              <w:proofErr w:type="spellStart"/>
              <w:r w:rsidR="00D270BD" w:rsidRPr="00B665C9">
                <w:rPr>
                  <w:rStyle w:val="Hyperlink"/>
                  <w:rFonts w:eastAsia="Calibri"/>
                  <w:b/>
                  <w:bCs/>
                  <w:color w:val="000000" w:themeColor="text1"/>
                  <w:sz w:val="18"/>
                  <w:szCs w:val="18"/>
                  <w:u w:val="none"/>
                  <w:lang w:val="es-ES_tradnl"/>
                </w:rPr>
                <w:t>Roh</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Kudus</w:t>
              </w:r>
              <w:proofErr w:type="spellEnd"/>
            </w:hyperlink>
            <w:r w:rsidR="00D270BD" w:rsidRPr="00B665C9">
              <w:rPr>
                <w:rFonts w:eastAsia="Calibri"/>
                <w:b/>
                <w:bCs/>
                <w:color w:val="000000" w:themeColor="text1"/>
                <w:sz w:val="18"/>
                <w:szCs w:val="18"/>
                <w:lang w:val="es-ES_tradnl"/>
              </w:rPr>
              <w:br/>
            </w:r>
            <w:hyperlink r:id="rId268">
              <w:r w:rsidR="00D270BD" w:rsidRPr="00B665C9">
                <w:rPr>
                  <w:rStyle w:val="Hyperlink"/>
                  <w:rFonts w:eastAsia="Calibri"/>
                  <w:b/>
                  <w:bCs/>
                  <w:color w:val="000000" w:themeColor="text1"/>
                  <w:sz w:val="18"/>
                  <w:szCs w:val="18"/>
                  <w:u w:val="none"/>
                  <w:lang w:val="es-ES_tradnl"/>
                </w:rPr>
                <w:t>Daniel</w:t>
              </w:r>
            </w:hyperlink>
            <w:r w:rsidR="00D270BD" w:rsidRPr="00B665C9">
              <w:rPr>
                <w:rFonts w:eastAsia="Calibri"/>
                <w:b/>
                <w:bCs/>
                <w:color w:val="000000" w:themeColor="text1"/>
                <w:sz w:val="18"/>
                <w:szCs w:val="18"/>
                <w:lang w:val="es-ES_tradnl"/>
              </w:rPr>
              <w:br/>
            </w:r>
            <w:hyperlink r:id="rId269">
              <w:proofErr w:type="spellStart"/>
              <w:r w:rsidR="00D270BD" w:rsidRPr="00B665C9">
                <w:rPr>
                  <w:rStyle w:val="Hyperlink"/>
                  <w:rFonts w:eastAsia="Calibri"/>
                  <w:b/>
                  <w:bCs/>
                  <w:color w:val="000000" w:themeColor="text1"/>
                  <w:sz w:val="18"/>
                  <w:szCs w:val="18"/>
                  <w:u w:val="none"/>
                  <w:lang w:val="es-ES_tradnl"/>
                </w:rPr>
                <w:t>Wahyu</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Yesus</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Kristus</w:t>
              </w:r>
              <w:proofErr w:type="spellEnd"/>
            </w:hyperlink>
            <w:r w:rsidR="00D270BD" w:rsidRPr="00B665C9">
              <w:rPr>
                <w:rFonts w:eastAsia="Calibri"/>
                <w:b/>
                <w:bCs/>
                <w:color w:val="000000" w:themeColor="text1"/>
                <w:sz w:val="18"/>
                <w:szCs w:val="18"/>
                <w:lang w:val="es-ES_tradnl"/>
              </w:rPr>
              <w:br/>
            </w:r>
            <w:hyperlink r:id="rId270">
              <w:proofErr w:type="spellStart"/>
              <w:r w:rsidR="00D270BD" w:rsidRPr="00B665C9">
                <w:rPr>
                  <w:rStyle w:val="Hyperlink"/>
                  <w:rFonts w:eastAsia="Calibri"/>
                  <w:b/>
                  <w:bCs/>
                  <w:color w:val="000000" w:themeColor="text1"/>
                  <w:sz w:val="18"/>
                  <w:szCs w:val="18"/>
                  <w:u w:val="none"/>
                  <w:lang w:val="es-ES_tradnl"/>
                </w:rPr>
                <w:t>Kesunyian</w:t>
              </w:r>
              <w:proofErr w:type="spellEnd"/>
              <w:r w:rsidR="00D270BD" w:rsidRPr="00B665C9">
                <w:rPr>
                  <w:rStyle w:val="Hyperlink"/>
                  <w:rFonts w:eastAsia="Calibri"/>
                  <w:b/>
                  <w:bCs/>
                  <w:color w:val="000000" w:themeColor="text1"/>
                  <w:sz w:val="18"/>
                  <w:szCs w:val="18"/>
                  <w:u w:val="none"/>
                  <w:lang w:val="es-ES_tradnl"/>
                </w:rPr>
                <w:t xml:space="preserve"> Kitab </w:t>
              </w:r>
              <w:proofErr w:type="spellStart"/>
              <w:r w:rsidR="00D270BD" w:rsidRPr="00B665C9">
                <w:rPr>
                  <w:rStyle w:val="Hyperlink"/>
                  <w:rFonts w:eastAsia="Calibri"/>
                  <w:b/>
                  <w:bCs/>
                  <w:color w:val="000000" w:themeColor="text1"/>
                  <w:sz w:val="18"/>
                  <w:szCs w:val="18"/>
                  <w:u w:val="none"/>
                  <w:lang w:val="es-ES_tradnl"/>
                </w:rPr>
                <w:t>Suci</w:t>
              </w:r>
              <w:proofErr w:type="spellEnd"/>
            </w:hyperlink>
            <w:r w:rsidR="00D270BD" w:rsidRPr="00B665C9">
              <w:rPr>
                <w:rFonts w:eastAsia="Calibri"/>
                <w:b/>
                <w:bCs/>
                <w:color w:val="000000" w:themeColor="text1"/>
                <w:sz w:val="18"/>
                <w:szCs w:val="18"/>
                <w:lang w:val="es-ES_tradnl"/>
              </w:rPr>
              <w:br/>
            </w:r>
            <w:hyperlink r:id="rId271">
              <w:proofErr w:type="spellStart"/>
              <w:r w:rsidR="00D270BD" w:rsidRPr="00B665C9">
                <w:rPr>
                  <w:rStyle w:val="Hyperlink"/>
                  <w:rFonts w:eastAsia="Calibri"/>
                  <w:b/>
                  <w:bCs/>
                  <w:color w:val="000000" w:themeColor="text1"/>
                  <w:sz w:val="18"/>
                  <w:szCs w:val="18"/>
                  <w:u w:val="none"/>
                  <w:lang w:val="es-ES_tradnl"/>
                </w:rPr>
                <w:t>Pengajaran</w:t>
              </w:r>
              <w:proofErr w:type="spellEnd"/>
              <w:r w:rsidR="00D270BD" w:rsidRPr="00B665C9">
                <w:rPr>
                  <w:rStyle w:val="Hyperlink"/>
                  <w:rFonts w:eastAsia="Calibri"/>
                  <w:b/>
                  <w:bCs/>
                  <w:color w:val="000000" w:themeColor="text1"/>
                  <w:sz w:val="18"/>
                  <w:szCs w:val="18"/>
                  <w:u w:val="none"/>
                  <w:lang w:val="es-ES_tradnl"/>
                </w:rPr>
                <w:t xml:space="preserve"> &amp; Amalan </w:t>
              </w:r>
              <w:proofErr w:type="spellStart"/>
              <w:r w:rsidR="00D270BD" w:rsidRPr="00B665C9">
                <w:rPr>
                  <w:rStyle w:val="Hyperlink"/>
                  <w:rFonts w:eastAsia="Calibri"/>
                  <w:b/>
                  <w:bCs/>
                  <w:color w:val="000000" w:themeColor="text1"/>
                  <w:sz w:val="18"/>
                  <w:szCs w:val="18"/>
                  <w:u w:val="none"/>
                  <w:lang w:val="es-ES_tradnl"/>
                </w:rPr>
                <w:t>Dari</w:t>
              </w:r>
              <w:proofErr w:type="spellEnd"/>
              <w:r w:rsidR="00D270BD" w:rsidRPr="00B665C9">
                <w:rPr>
                  <w:rStyle w:val="Hyperlink"/>
                  <w:rFonts w:eastAsia="Calibri"/>
                  <w:b/>
                  <w:bCs/>
                  <w:color w:val="000000" w:themeColor="text1"/>
                  <w:sz w:val="18"/>
                  <w:szCs w:val="18"/>
                  <w:u w:val="none"/>
                  <w:lang w:val="es-ES_tradnl"/>
                </w:rPr>
                <w:t xml:space="preserve"> 100 </w:t>
              </w:r>
              <w:proofErr w:type="spellStart"/>
              <w:r w:rsidR="00D270BD" w:rsidRPr="00B665C9">
                <w:rPr>
                  <w:rStyle w:val="Hyperlink"/>
                  <w:rFonts w:eastAsia="Calibri"/>
                  <w:b/>
                  <w:bCs/>
                  <w:color w:val="000000" w:themeColor="text1"/>
                  <w:sz w:val="18"/>
                  <w:szCs w:val="18"/>
                  <w:u w:val="none"/>
                  <w:lang w:val="es-ES_tradnl"/>
                </w:rPr>
                <w:t>Masihi</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hingga</w:t>
              </w:r>
              <w:proofErr w:type="spellEnd"/>
              <w:r w:rsidR="00D270BD" w:rsidRPr="00B665C9">
                <w:rPr>
                  <w:rStyle w:val="Hyperlink"/>
                  <w:rFonts w:eastAsia="Calibri"/>
                  <w:b/>
                  <w:bCs/>
                  <w:color w:val="000000" w:themeColor="text1"/>
                  <w:sz w:val="18"/>
                  <w:szCs w:val="18"/>
                  <w:u w:val="none"/>
                  <w:lang w:val="es-ES_tradnl"/>
                </w:rPr>
                <w:t xml:space="preserve"> 1500 </w:t>
              </w:r>
              <w:proofErr w:type="spellStart"/>
              <w:r w:rsidR="00D270BD" w:rsidRPr="00B665C9">
                <w:rPr>
                  <w:rStyle w:val="Hyperlink"/>
                  <w:rFonts w:eastAsia="Calibri"/>
                  <w:b/>
                  <w:bCs/>
                  <w:color w:val="000000" w:themeColor="text1"/>
                  <w:sz w:val="18"/>
                  <w:szCs w:val="18"/>
                  <w:u w:val="none"/>
                  <w:lang w:val="es-ES_tradnl"/>
                </w:rPr>
                <w:t>Masihi</w:t>
              </w:r>
              <w:proofErr w:type="spellEnd"/>
              <w:r w:rsidR="00D270BD" w:rsidRPr="00B665C9">
                <w:rPr>
                  <w:rStyle w:val="Hyperlink"/>
                  <w:rFonts w:eastAsia="Calibri"/>
                  <w:b/>
                  <w:bCs/>
                  <w:color w:val="000000" w:themeColor="text1"/>
                  <w:sz w:val="18"/>
                  <w:szCs w:val="18"/>
                  <w:lang w:val="es-ES_tradnl"/>
                </w:rPr>
                <w:t xml:space="preserve"> </w:t>
              </w:r>
            </w:hyperlink>
            <w:r w:rsidR="00D270BD" w:rsidRPr="00B665C9">
              <w:rPr>
                <w:rFonts w:eastAsia="Calibri"/>
                <w:b/>
                <w:bCs/>
                <w:color w:val="000000" w:themeColor="text1"/>
                <w:sz w:val="18"/>
                <w:szCs w:val="18"/>
                <w:lang w:val="es-ES_tradnl"/>
              </w:rPr>
              <w:br/>
            </w:r>
            <w:hyperlink r:id="rId272">
              <w:proofErr w:type="spellStart"/>
              <w:r w:rsidR="00D270BD" w:rsidRPr="00B665C9">
                <w:rPr>
                  <w:rStyle w:val="Hyperlink"/>
                  <w:rFonts w:eastAsia="Calibri"/>
                  <w:b/>
                  <w:bCs/>
                  <w:color w:val="000000" w:themeColor="text1"/>
                  <w:sz w:val="18"/>
                  <w:szCs w:val="18"/>
                  <w:u w:val="none"/>
                  <w:lang w:val="es-ES_tradnl"/>
                </w:rPr>
                <w:t>Pembaharuan</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atau</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Pemulihan</w:t>
              </w:r>
              <w:proofErr w:type="spellEnd"/>
            </w:hyperlink>
            <w:r w:rsidR="00D270BD" w:rsidRPr="00B665C9">
              <w:rPr>
                <w:rFonts w:eastAsia="Calibri"/>
                <w:b/>
                <w:bCs/>
                <w:color w:val="000000" w:themeColor="text1"/>
                <w:sz w:val="18"/>
                <w:szCs w:val="18"/>
                <w:lang w:val="es-ES_tradnl"/>
              </w:rPr>
              <w:br/>
            </w:r>
            <w:hyperlink r:id="rId273">
              <w:proofErr w:type="spellStart"/>
              <w:r w:rsidR="00D270BD" w:rsidRPr="00B665C9">
                <w:rPr>
                  <w:rStyle w:val="Hyperlink"/>
                  <w:rFonts w:eastAsia="Calibri"/>
                  <w:b/>
                  <w:bCs/>
                  <w:color w:val="000000" w:themeColor="text1"/>
                  <w:sz w:val="18"/>
                  <w:szCs w:val="18"/>
                  <w:u w:val="none"/>
                  <w:lang w:val="es-ES_tradnl"/>
                </w:rPr>
                <w:t>Menyusun</w:t>
              </w:r>
              <w:proofErr w:type="spellEnd"/>
              <w:r w:rsidR="00D270BD" w:rsidRPr="00B665C9">
                <w:rPr>
                  <w:rStyle w:val="Hyperlink"/>
                  <w:rFonts w:eastAsia="Calibri"/>
                  <w:b/>
                  <w:bCs/>
                  <w:color w:val="000000" w:themeColor="text1"/>
                  <w:sz w:val="18"/>
                  <w:szCs w:val="18"/>
                  <w:u w:val="none"/>
                  <w:lang w:val="es-ES_tradnl"/>
                </w:rPr>
                <w:t xml:space="preserve"> dan </w:t>
              </w:r>
              <w:proofErr w:type="spellStart"/>
              <w:r w:rsidR="00D270BD" w:rsidRPr="00B665C9">
                <w:rPr>
                  <w:rStyle w:val="Hyperlink"/>
                  <w:rFonts w:eastAsia="Calibri"/>
                  <w:b/>
                  <w:bCs/>
                  <w:color w:val="000000" w:themeColor="text1"/>
                  <w:sz w:val="18"/>
                  <w:szCs w:val="18"/>
                  <w:u w:val="none"/>
                  <w:lang w:val="es-ES_tradnl"/>
                </w:rPr>
                <w:t>Menterjemah</w:t>
              </w:r>
              <w:proofErr w:type="spellEnd"/>
              <w:r w:rsidR="00D270BD" w:rsidRPr="00B665C9">
                <w:rPr>
                  <w:rStyle w:val="Hyperlink"/>
                  <w:rFonts w:eastAsia="Calibri"/>
                  <w:b/>
                  <w:bCs/>
                  <w:color w:val="000000" w:themeColor="text1"/>
                  <w:sz w:val="18"/>
                  <w:szCs w:val="18"/>
                  <w:u w:val="none"/>
                  <w:lang w:val="es-ES_tradnl"/>
                </w:rPr>
                <w:t xml:space="preserve"> </w:t>
              </w:r>
              <w:proofErr w:type="spellStart"/>
              <w:r w:rsidR="00D270BD" w:rsidRPr="00B665C9">
                <w:rPr>
                  <w:rStyle w:val="Hyperlink"/>
                  <w:rFonts w:eastAsia="Calibri"/>
                  <w:b/>
                  <w:bCs/>
                  <w:color w:val="000000" w:themeColor="text1"/>
                  <w:sz w:val="18"/>
                  <w:szCs w:val="18"/>
                  <w:u w:val="none"/>
                  <w:lang w:val="es-ES_tradnl"/>
                </w:rPr>
                <w:t>Alkitab</w:t>
              </w:r>
              <w:proofErr w:type="spellEnd"/>
            </w:hyperlink>
            <w:r w:rsidR="00D270BD" w:rsidRPr="00B665C9">
              <w:rPr>
                <w:rFonts w:eastAsia="Calibri"/>
                <w:b/>
                <w:bCs/>
                <w:color w:val="000000" w:themeColor="text1"/>
                <w:sz w:val="18"/>
                <w:szCs w:val="18"/>
                <w:lang w:val="es-ES_tradnl"/>
              </w:rPr>
              <w:br/>
            </w:r>
            <w:hyperlink r:id="rId274">
              <w:r w:rsidR="00D270BD" w:rsidRPr="00B665C9">
                <w:rPr>
                  <w:rStyle w:val="Hyperlink"/>
                  <w:rFonts w:eastAsia="Calibri"/>
                  <w:b/>
                  <w:bCs/>
                  <w:color w:val="000000" w:themeColor="text1"/>
                  <w:sz w:val="18"/>
                  <w:szCs w:val="18"/>
                  <w:u w:val="none"/>
                  <w:lang w:val="es-ES_tradnl"/>
                </w:rPr>
                <w:t xml:space="preserve">Amalan </w:t>
              </w:r>
              <w:proofErr w:type="spellStart"/>
              <w:r w:rsidR="00D270BD" w:rsidRPr="00B665C9">
                <w:rPr>
                  <w:rStyle w:val="Hyperlink"/>
                  <w:rFonts w:eastAsia="Calibri"/>
                  <w:b/>
                  <w:bCs/>
                  <w:color w:val="000000" w:themeColor="text1"/>
                  <w:sz w:val="18"/>
                  <w:szCs w:val="18"/>
                  <w:u w:val="none"/>
                  <w:lang w:val="es-ES_tradnl"/>
                </w:rPr>
                <w:t>Gereja</w:t>
              </w:r>
              <w:proofErr w:type="spellEnd"/>
              <w:r w:rsidR="00D270BD" w:rsidRPr="00B665C9">
                <w:rPr>
                  <w:rStyle w:val="Hyperlink"/>
                  <w:rFonts w:eastAsia="Calibri"/>
                  <w:b/>
                  <w:bCs/>
                  <w:color w:val="000000" w:themeColor="text1"/>
                  <w:sz w:val="18"/>
                  <w:szCs w:val="18"/>
                  <w:u w:val="none"/>
                  <w:lang w:val="es-ES_tradnl"/>
                </w:rPr>
                <w:t xml:space="preserve"> Hari </w:t>
              </w:r>
              <w:proofErr w:type="spellStart"/>
              <w:r w:rsidR="00D270BD" w:rsidRPr="00B665C9">
                <w:rPr>
                  <w:rStyle w:val="Hyperlink"/>
                  <w:rFonts w:eastAsia="Calibri"/>
                  <w:b/>
                  <w:bCs/>
                  <w:color w:val="000000" w:themeColor="text1"/>
                  <w:sz w:val="18"/>
                  <w:szCs w:val="18"/>
                  <w:u w:val="none"/>
                  <w:lang w:val="es-ES_tradnl"/>
                </w:rPr>
                <w:t>Ini</w:t>
              </w:r>
              <w:proofErr w:type="spellEnd"/>
            </w:hyperlink>
            <w:r w:rsidRPr="00B665C9">
              <w:rPr>
                <w:rStyle w:val="Hyperlink"/>
                <w:rFonts w:eastAsia="Calibri"/>
                <w:b/>
                <w:bCs/>
                <w:color w:val="000000" w:themeColor="text1"/>
                <w:sz w:val="18"/>
                <w:szCs w:val="18"/>
                <w:u w:val="none"/>
                <w:lang w:val="es-ES_tradnl"/>
              </w:rPr>
              <w:t xml:space="preserve">– Kitab </w:t>
            </w:r>
            <w:proofErr w:type="spellStart"/>
            <w:r w:rsidRPr="00B665C9">
              <w:rPr>
                <w:rStyle w:val="Hyperlink"/>
                <w:rFonts w:eastAsia="Calibri"/>
                <w:b/>
                <w:bCs/>
                <w:color w:val="000000" w:themeColor="text1"/>
                <w:sz w:val="18"/>
                <w:szCs w:val="18"/>
                <w:u w:val="none"/>
                <w:lang w:val="es-ES_tradnl"/>
              </w:rPr>
              <w:t>Suci</w:t>
            </w:r>
            <w:proofErr w:type="spellEnd"/>
            <w:r w:rsidRPr="00B665C9">
              <w:rPr>
                <w:rStyle w:val="Hyperlink"/>
                <w:rFonts w:eastAsia="Calibri"/>
                <w:b/>
                <w:bCs/>
                <w:color w:val="000000" w:themeColor="text1"/>
                <w:sz w:val="18"/>
                <w:szCs w:val="18"/>
                <w:u w:val="none"/>
                <w:lang w:val="es-ES_tradnl"/>
              </w:rPr>
              <w:t xml:space="preserve"> </w:t>
            </w:r>
            <w:proofErr w:type="spellStart"/>
            <w:r w:rsidRPr="00B665C9">
              <w:rPr>
                <w:rStyle w:val="Hyperlink"/>
                <w:rFonts w:eastAsia="Calibri"/>
                <w:b/>
                <w:bCs/>
                <w:color w:val="000000" w:themeColor="text1"/>
                <w:sz w:val="18"/>
                <w:szCs w:val="18"/>
                <w:u w:val="none"/>
                <w:lang w:val="es-ES_tradnl"/>
              </w:rPr>
              <w:t>atau</w:t>
            </w:r>
            <w:proofErr w:type="spellEnd"/>
            <w:r w:rsidRPr="00B665C9">
              <w:rPr>
                <w:rStyle w:val="Hyperlink"/>
                <w:rFonts w:eastAsia="Calibri"/>
                <w:b/>
                <w:bCs/>
                <w:color w:val="000000" w:themeColor="text1"/>
                <w:sz w:val="18"/>
                <w:szCs w:val="18"/>
                <w:u w:val="none"/>
                <w:lang w:val="es-ES_tradnl"/>
              </w:rPr>
              <w:t xml:space="preserve"> </w:t>
            </w:r>
            <w:proofErr w:type="spellStart"/>
            <w:r w:rsidRPr="00B665C9">
              <w:rPr>
                <w:rStyle w:val="Hyperlink"/>
                <w:rFonts w:eastAsia="Calibri"/>
                <w:b/>
                <w:bCs/>
                <w:color w:val="000000" w:themeColor="text1"/>
                <w:sz w:val="18"/>
                <w:szCs w:val="18"/>
                <w:u w:val="none"/>
                <w:lang w:val="es-ES_tradnl"/>
              </w:rPr>
              <w:t>Tradisi</w:t>
            </w:r>
            <w:proofErr w:type="spellEnd"/>
            <w:r w:rsidRPr="00B665C9">
              <w:rPr>
                <w:rStyle w:val="Hyperlink"/>
                <w:rFonts w:eastAsia="Calibri"/>
                <w:b/>
                <w:bCs/>
                <w:color w:val="000000" w:themeColor="text1"/>
                <w:sz w:val="18"/>
                <w:szCs w:val="18"/>
                <w:u w:val="none"/>
                <w:lang w:val="es-ES_tradnl"/>
              </w:rPr>
              <w:t>?</w:t>
            </w:r>
          </w:p>
          <w:p w14:paraId="5DF0F0CF" w14:textId="77777777" w:rsidR="00D270BD" w:rsidRPr="00B665C9" w:rsidRDefault="00D270BD" w:rsidP="0098609D">
            <w:pPr>
              <w:rPr>
                <w:color w:val="000000" w:themeColor="text1"/>
                <w:lang w:val="es-ES_tradnl"/>
              </w:rPr>
            </w:pPr>
          </w:p>
          <w:p w14:paraId="7F5324B0" w14:textId="77777777" w:rsidR="00D270BD" w:rsidRPr="00B665C9" w:rsidRDefault="00D270BD" w:rsidP="0098609D">
            <w:pPr>
              <w:spacing w:line="360" w:lineRule="atLeast"/>
              <w:ind w:left="155"/>
              <w:rPr>
                <w:color w:val="000000" w:themeColor="text1"/>
                <w:lang w:val="es-ES_tradnl"/>
              </w:rPr>
            </w:pPr>
          </w:p>
          <w:p w14:paraId="33B37EEE" w14:textId="77777777" w:rsidR="00D270BD" w:rsidRPr="003629C2" w:rsidRDefault="00000000" w:rsidP="0098609D">
            <w:pPr>
              <w:rPr>
                <w:color w:val="000000" w:themeColor="text1"/>
                <w:sz w:val="18"/>
                <w:szCs w:val="18"/>
              </w:rPr>
            </w:pPr>
            <w:hyperlink r:id="rId275">
              <w:proofErr w:type="spellStart"/>
              <w:r w:rsidR="00D270BD" w:rsidRPr="003629C2">
                <w:rPr>
                  <w:rStyle w:val="Hyperlink"/>
                  <w:rFonts w:eastAsia="Calibri"/>
                  <w:b/>
                  <w:bCs/>
                  <w:color w:val="000000" w:themeColor="text1"/>
                  <w:sz w:val="18"/>
                  <w:szCs w:val="18"/>
                  <w:u w:val="none"/>
                </w:rPr>
                <w:t>Genealogi</w:t>
              </w:r>
              <w:proofErr w:type="spellEnd"/>
              <w:r w:rsidR="00D270BD" w:rsidRPr="003629C2">
                <w:rPr>
                  <w:rStyle w:val="Hyperlink"/>
                  <w:rFonts w:eastAsia="Calibri"/>
                  <w:b/>
                  <w:bCs/>
                  <w:color w:val="000000" w:themeColor="text1"/>
                  <w:sz w:val="18"/>
                  <w:szCs w:val="18"/>
                  <w:u w:val="none"/>
                </w:rPr>
                <w:t xml:space="preserve"> </w:t>
              </w:r>
              <w:proofErr w:type="spellStart"/>
              <w:r w:rsidR="00D270BD" w:rsidRPr="003629C2">
                <w:rPr>
                  <w:rStyle w:val="Hyperlink"/>
                  <w:rFonts w:eastAsia="Calibri"/>
                  <w:b/>
                  <w:bCs/>
                  <w:color w:val="000000" w:themeColor="text1"/>
                  <w:sz w:val="18"/>
                  <w:szCs w:val="18"/>
                  <w:u w:val="none"/>
                </w:rPr>
                <w:t>Yesus</w:t>
              </w:r>
              <w:proofErr w:type="spellEnd"/>
              <w:r w:rsidR="00D270BD" w:rsidRPr="003629C2">
                <w:rPr>
                  <w:rStyle w:val="Hyperlink"/>
                  <w:rFonts w:eastAsia="Calibri"/>
                  <w:b/>
                  <w:bCs/>
                  <w:color w:val="000000" w:themeColor="text1"/>
                  <w:sz w:val="18"/>
                  <w:szCs w:val="18"/>
                  <w:u w:val="none"/>
                </w:rPr>
                <w:t xml:space="preserve"> - </w:t>
              </w:r>
              <w:proofErr w:type="spellStart"/>
              <w:r w:rsidR="00D270BD" w:rsidRPr="003629C2">
                <w:rPr>
                  <w:rStyle w:val="Hyperlink"/>
                  <w:rFonts w:eastAsia="Calibri"/>
                  <w:b/>
                  <w:bCs/>
                  <w:color w:val="000000" w:themeColor="text1"/>
                  <w:sz w:val="18"/>
                  <w:szCs w:val="18"/>
                  <w:u w:val="none"/>
                </w:rPr>
                <w:t>Sebuah</w:t>
              </w:r>
              <w:proofErr w:type="spellEnd"/>
              <w:r w:rsidR="00D270BD" w:rsidRPr="003629C2">
                <w:rPr>
                  <w:rStyle w:val="Hyperlink"/>
                  <w:rFonts w:eastAsia="Calibri"/>
                  <w:b/>
                  <w:bCs/>
                  <w:color w:val="000000" w:themeColor="text1"/>
                  <w:sz w:val="18"/>
                  <w:szCs w:val="18"/>
                  <w:u w:val="none"/>
                </w:rPr>
                <w:t xml:space="preserve"> Carta</w:t>
              </w:r>
            </w:hyperlink>
          </w:p>
        </w:tc>
      </w:tr>
    </w:tbl>
    <w:p w14:paraId="4CF3C144" w14:textId="77777777" w:rsidR="00D270BD" w:rsidRDefault="00D270BD" w:rsidP="00D270BD">
      <w:pPr>
        <w:pStyle w:val="Default"/>
        <w:rPr>
          <w:rFonts w:asciiTheme="minorHAnsi" w:hAnsiTheme="minorHAnsi" w:cstheme="minorHAnsi"/>
          <w:color w:val="auto"/>
          <w:sz w:val="20"/>
          <w:szCs w:val="20"/>
        </w:rPr>
      </w:pPr>
    </w:p>
    <w:bookmarkEnd w:id="0"/>
    <w:p w14:paraId="3E4A2765"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Institut Pengetahuan Bible Antarabangsa mempunyai pautan ke bahasa lain di thebiblewayonline.com</w:t>
      </w:r>
      <w:r w:rsidRPr="00D270BD">
        <w:rPr>
          <w:rFonts w:asciiTheme="minorHAnsi" w:hAnsiTheme="minorHAnsi" w:cstheme="minorHAnsi"/>
          <w:color w:val="auto"/>
          <w:sz w:val="20"/>
          <w:szCs w:val="20"/>
        </w:rPr>
        <w:t>.</w:t>
      </w:r>
    </w:p>
    <w:bookmarkEnd w:id="1"/>
    <w:bookmarkEnd w:id="3"/>
    <w:p w14:paraId="3DD6116D" w14:textId="77777777" w:rsidR="00D270BD" w:rsidRPr="008C2C61" w:rsidRDefault="00D270BD" w:rsidP="0023547F">
      <w:pPr>
        <w:pStyle w:val="Default"/>
        <w:rPr>
          <w:rFonts w:asciiTheme="minorHAnsi" w:hAnsiTheme="minorHAnsi" w:cstheme="minorHAnsi"/>
          <w:color w:val="auto"/>
        </w:rPr>
      </w:pPr>
    </w:p>
    <w:p w14:paraId="5867643A"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3235A" w14:textId="77777777" w:rsidR="00090106" w:rsidRDefault="00090106" w:rsidP="009C7EDF">
      <w:pPr>
        <w:spacing w:after="0" w:line="240" w:lineRule="auto"/>
      </w:pPr>
      <w:r>
        <w:separator/>
      </w:r>
    </w:p>
  </w:endnote>
  <w:endnote w:type="continuationSeparator" w:id="0">
    <w:p w14:paraId="7C008AAE" w14:textId="77777777" w:rsidR="00090106" w:rsidRDefault="00090106" w:rsidP="009C7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F20D4" w14:textId="77777777" w:rsidR="00090106" w:rsidRDefault="00090106" w:rsidP="009C7EDF">
      <w:pPr>
        <w:spacing w:after="0" w:line="240" w:lineRule="auto"/>
      </w:pPr>
      <w:r>
        <w:separator/>
      </w:r>
    </w:p>
  </w:footnote>
  <w:footnote w:type="continuationSeparator" w:id="0">
    <w:p w14:paraId="5DE9D880" w14:textId="77777777" w:rsidR="00090106" w:rsidRDefault="00090106" w:rsidP="009C7EDF">
      <w:pPr>
        <w:spacing w:after="0" w:line="240" w:lineRule="auto"/>
      </w:pPr>
      <w:r>
        <w:continuationSeparator/>
      </w:r>
    </w:p>
  </w:footnote>
  <w:footnote w:id="1">
    <w:p w14:paraId="1E490CC2" w14:textId="77777777" w:rsidR="009C7EDF" w:rsidRPr="00D11749" w:rsidRDefault="009C7EDF" w:rsidP="009C7EDF">
      <w:pPr>
        <w:pStyle w:val="FootnoteText"/>
        <w:rPr>
          <w:rFonts w:cstheme="minorHAnsi"/>
          <w:sz w:val="18"/>
          <w:szCs w:val="18"/>
        </w:rPr>
      </w:pPr>
      <w:r w:rsidRPr="00D11749">
        <w:rPr>
          <w:rStyle w:val="FootnoteReference"/>
          <w:rFonts w:cstheme="minorHAnsi"/>
          <w:sz w:val="18"/>
          <w:szCs w:val="18"/>
        </w:rPr>
        <w:footnoteRef/>
      </w:r>
      <w:r w:rsidRPr="00D11749">
        <w:rPr>
          <w:rFonts w:cstheme="minorHAnsi"/>
          <w:sz w:val="18"/>
          <w:szCs w:val="18"/>
        </w:rPr>
        <w:t>Rujuk kajian thebiblewayonline.com Silence of the Scripture.</w:t>
      </w:r>
    </w:p>
  </w:footnote>
  <w:footnote w:id="2">
    <w:p w14:paraId="737B40E5" w14:textId="77777777" w:rsidR="009C7EDF" w:rsidRDefault="009C7EDF" w:rsidP="009C7EDF">
      <w:pPr>
        <w:pStyle w:val="FootnoteText"/>
      </w:pPr>
      <w:r>
        <w:rPr>
          <w:rStyle w:val="FootnoteReference"/>
        </w:rPr>
        <w:footnoteRef/>
      </w:r>
      <w:r>
        <w:t>Rujuk thebiblewayonline.com - Silence of the Scripture.</w:t>
      </w:r>
    </w:p>
  </w:footnote>
  <w:footnote w:id="3">
    <w:p w14:paraId="5A7589E6" w14:textId="77777777" w:rsidR="009C7EDF" w:rsidRPr="00D11749" w:rsidRDefault="009C7EDF" w:rsidP="009C7EDF">
      <w:pPr>
        <w:pStyle w:val="FootnoteText"/>
        <w:rPr>
          <w:rFonts w:cstheme="minorHAnsi"/>
          <w:sz w:val="18"/>
          <w:szCs w:val="18"/>
        </w:rPr>
      </w:pPr>
      <w:r w:rsidRPr="00D11749">
        <w:rPr>
          <w:rStyle w:val="FootnoteReference"/>
          <w:rFonts w:cstheme="minorHAnsi"/>
          <w:sz w:val="18"/>
          <w:szCs w:val="18"/>
        </w:rPr>
        <w:footnoteRef/>
      </w:r>
      <w:r w:rsidRPr="00D11749">
        <w:rPr>
          <w:rFonts w:cstheme="minorHAnsi"/>
          <w:sz w:val="18"/>
          <w:szCs w:val="18"/>
        </w:rPr>
        <w:t>Rujuk kajian thebiblewayonline.com - Institut Agama Kristian.</w:t>
      </w:r>
    </w:p>
  </w:footnote>
  <w:footnote w:id="4">
    <w:p w14:paraId="6A382E5E" w14:textId="77777777" w:rsidR="009C7EDF" w:rsidRDefault="009C7EDF" w:rsidP="009C7EDF">
      <w:pPr>
        <w:pStyle w:val="FootnoteText"/>
      </w:pPr>
      <w:r w:rsidRPr="00D11749">
        <w:rPr>
          <w:rStyle w:val="FootnoteReference"/>
          <w:rFonts w:cstheme="minorHAnsi"/>
          <w:sz w:val="18"/>
          <w:szCs w:val="18"/>
        </w:rPr>
        <w:footnoteRef/>
      </w:r>
      <w:r w:rsidRPr="00D11749">
        <w:rPr>
          <w:rFonts w:cstheme="minorHAnsi"/>
          <w:sz w:val="18"/>
          <w:szCs w:val="18"/>
        </w:rPr>
        <w:t>Rujuk Pemikiran dan Kepercayaan Augustine muka surat 31.</w:t>
      </w:r>
    </w:p>
  </w:footnote>
  <w:footnote w:id="5">
    <w:p w14:paraId="0857C8FC" w14:textId="77777777" w:rsidR="009C7EDF" w:rsidRDefault="009C7EDF" w:rsidP="009C7EDF">
      <w:pPr>
        <w:pStyle w:val="FootnoteText"/>
      </w:pPr>
      <w:r w:rsidRPr="001D69C1">
        <w:rPr>
          <w:rStyle w:val="FootnoteReference"/>
        </w:rPr>
        <w:footnoteRef/>
      </w:r>
      <w:r w:rsidRPr="001D69C1">
        <w:t>Rujuk thebiblewayonline.com - Millennium</w:t>
      </w:r>
    </w:p>
  </w:footnote>
  <w:footnote w:id="6">
    <w:p w14:paraId="2AC61030" w14:textId="77777777" w:rsidR="009C7EDF" w:rsidRDefault="009C7EDF" w:rsidP="009C7EDF">
      <w:pPr>
        <w:pStyle w:val="FootnoteText"/>
      </w:pPr>
      <w:r>
        <w:rPr>
          <w:rStyle w:val="FootnoteReference"/>
        </w:rPr>
        <w:footnoteRef/>
      </w:r>
      <w:r>
        <w:t>http://en.wikipedia.org/wiki/Eschatoloy</w:t>
      </w:r>
    </w:p>
  </w:footnote>
  <w:footnote w:id="7">
    <w:p w14:paraId="0B67D476" w14:textId="77777777" w:rsidR="009C7EDF" w:rsidRPr="00D11749" w:rsidRDefault="009C7EDF" w:rsidP="009C7EDF">
      <w:pPr>
        <w:pStyle w:val="FootnoteText"/>
        <w:rPr>
          <w:rFonts w:cstheme="minorHAnsi"/>
          <w:sz w:val="18"/>
          <w:szCs w:val="18"/>
        </w:rPr>
      </w:pPr>
      <w:r>
        <w:rPr>
          <w:rStyle w:val="FootnoteReference"/>
        </w:rPr>
        <w:footnoteRef/>
      </w:r>
      <w:r>
        <w:t>Rujuk thebiblewayonline.com - Millennium</w:t>
      </w:r>
    </w:p>
  </w:footnote>
  <w:footnote w:id="8">
    <w:p w14:paraId="294E703C" w14:textId="77777777" w:rsidR="009C7EDF" w:rsidRDefault="009C7EDF" w:rsidP="009C7EDF">
      <w:pPr>
        <w:pStyle w:val="FootnoteText"/>
      </w:pPr>
      <w:r w:rsidRPr="00D11749">
        <w:rPr>
          <w:rStyle w:val="FootnoteReference"/>
          <w:rFonts w:cstheme="minorHAnsi"/>
          <w:sz w:val="18"/>
          <w:szCs w:val="18"/>
        </w:rPr>
        <w:footnoteRef/>
      </w:r>
      <w:r w:rsidRPr="00D11749">
        <w:rPr>
          <w:rFonts w:cstheme="minorHAnsi"/>
          <w:sz w:val="18"/>
          <w:szCs w:val="18"/>
        </w:rPr>
        <w:t>Rujuk thebiblewayonline.com - Bersatu Dalam Kristus</w:t>
      </w:r>
      <w:r w:rsidRPr="004E3F4B">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1F7"/>
    <w:multiLevelType w:val="hybridMultilevel"/>
    <w:tmpl w:val="A94432F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4222942"/>
    <w:multiLevelType w:val="hybridMultilevel"/>
    <w:tmpl w:val="37FE83F8"/>
    <w:lvl w:ilvl="0" w:tplc="4A5C0FEC">
      <w:start w:val="1"/>
      <w:numFmt w:val="decimal"/>
      <w:lvlText w:val="%1."/>
      <w:lvlJc w:val="left"/>
      <w:pPr>
        <w:ind w:left="720" w:hanging="360"/>
      </w:pPr>
      <w:rPr>
        <w:rFonts w:ascii="Times New Roman" w:eastAsiaTheme="minorHAnsi" w:hAnsi="Times New Roman" w:cs="Times New Roman"/>
      </w:rPr>
    </w:lvl>
    <w:lvl w:ilvl="1" w:tplc="ECBCA1E6">
      <w:start w:val="1"/>
      <w:numFmt w:val="lowerLetter"/>
      <w:lvlText w:val="%2."/>
      <w:lvlJc w:val="left"/>
      <w:pPr>
        <w:ind w:left="810" w:hanging="360"/>
      </w:pPr>
      <w:rPr>
        <w:rFonts w:hint="default"/>
        <w:b w:val="0"/>
      </w:rPr>
    </w:lvl>
    <w:lvl w:ilvl="2" w:tplc="9B301FE0">
      <w:start w:val="1"/>
      <w:numFmt w:val="lowerLetter"/>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65DE"/>
    <w:multiLevelType w:val="hybridMultilevel"/>
    <w:tmpl w:val="23A8463A"/>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21459"/>
    <w:multiLevelType w:val="multilevel"/>
    <w:tmpl w:val="98C8D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15:restartNumberingAfterBreak="0">
    <w:nsid w:val="183D1907"/>
    <w:multiLevelType w:val="hybridMultilevel"/>
    <w:tmpl w:val="E5FC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B7700"/>
    <w:multiLevelType w:val="multilevel"/>
    <w:tmpl w:val="B7163B74"/>
    <w:lvl w:ilvl="0">
      <w:start w:val="1"/>
      <w:numFmt w:val="decimal"/>
      <w:lvlText w:val="%1."/>
      <w:lvlJc w:val="left"/>
      <w:pPr>
        <w:tabs>
          <w:tab w:val="num" w:pos="540"/>
        </w:tabs>
        <w:ind w:left="540" w:hanging="360"/>
      </w:pPr>
      <w:rPr>
        <w:sz w:val="22"/>
        <w:szCs w:val="22"/>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7" w15:restartNumberingAfterBreak="0">
    <w:nsid w:val="1B485C29"/>
    <w:multiLevelType w:val="hybridMultilevel"/>
    <w:tmpl w:val="5C9665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D136A"/>
    <w:multiLevelType w:val="hybridMultilevel"/>
    <w:tmpl w:val="35B4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364BC"/>
    <w:multiLevelType w:val="hybridMultilevel"/>
    <w:tmpl w:val="9776255A"/>
    <w:lvl w:ilvl="0" w:tplc="53FE87F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82834"/>
    <w:multiLevelType w:val="multilevel"/>
    <w:tmpl w:val="01B84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F45210"/>
    <w:multiLevelType w:val="hybridMultilevel"/>
    <w:tmpl w:val="ADB6CE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536B3"/>
    <w:multiLevelType w:val="hybridMultilevel"/>
    <w:tmpl w:val="AB50B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D38BF"/>
    <w:multiLevelType w:val="hybridMultilevel"/>
    <w:tmpl w:val="4D0660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9EF7E15"/>
    <w:multiLevelType w:val="multilevel"/>
    <w:tmpl w:val="31AE5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5F05DE"/>
    <w:multiLevelType w:val="hybridMultilevel"/>
    <w:tmpl w:val="694873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E36F34"/>
    <w:multiLevelType w:val="hybridMultilevel"/>
    <w:tmpl w:val="DF14A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295064"/>
    <w:multiLevelType w:val="hybridMultilevel"/>
    <w:tmpl w:val="889C57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2FBD0F9C"/>
    <w:multiLevelType w:val="hybridMultilevel"/>
    <w:tmpl w:val="A7E477F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8000564"/>
    <w:multiLevelType w:val="hybridMultilevel"/>
    <w:tmpl w:val="229AEE28"/>
    <w:lvl w:ilvl="0" w:tplc="0D18D31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5A260B"/>
    <w:multiLevelType w:val="hybridMultilevel"/>
    <w:tmpl w:val="4A08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0D1051"/>
    <w:multiLevelType w:val="hybridMultilevel"/>
    <w:tmpl w:val="37786B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3D95466E"/>
    <w:multiLevelType w:val="hybridMultilevel"/>
    <w:tmpl w:val="2CB46D76"/>
    <w:lvl w:ilvl="0" w:tplc="2542B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3D7C22"/>
    <w:multiLevelType w:val="hybridMultilevel"/>
    <w:tmpl w:val="97B800E4"/>
    <w:lvl w:ilvl="0" w:tplc="F1BA06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AB32E1"/>
    <w:multiLevelType w:val="hybridMultilevel"/>
    <w:tmpl w:val="43E4D01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420C1A7F"/>
    <w:multiLevelType w:val="hybridMultilevel"/>
    <w:tmpl w:val="724E7A90"/>
    <w:lvl w:ilvl="0" w:tplc="12A6E07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184624"/>
    <w:multiLevelType w:val="hybridMultilevel"/>
    <w:tmpl w:val="4BFC93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FE3A3C"/>
    <w:multiLevelType w:val="hybridMultilevel"/>
    <w:tmpl w:val="EF204EA0"/>
    <w:lvl w:ilvl="0" w:tplc="C38410D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4546A8"/>
    <w:multiLevelType w:val="hybridMultilevel"/>
    <w:tmpl w:val="CFE2B1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1576B8"/>
    <w:multiLevelType w:val="hybridMultilevel"/>
    <w:tmpl w:val="C1BA7ED6"/>
    <w:lvl w:ilvl="0" w:tplc="8E106D22">
      <w:start w:val="1"/>
      <w:numFmt w:val="decimal"/>
      <w:lvlText w:val="%1."/>
      <w:lvlJc w:val="left"/>
      <w:pPr>
        <w:ind w:left="720" w:hanging="360"/>
      </w:pPr>
      <w:rPr>
        <w:rFonts w:hint="default"/>
        <w:b/>
      </w:rPr>
    </w:lvl>
    <w:lvl w:ilvl="1" w:tplc="7BB8A132">
      <w:start w:val="1"/>
      <w:numFmt w:val="lowerLetter"/>
      <w:lvlText w:val="%2."/>
      <w:lvlJc w:val="left"/>
      <w:pPr>
        <w:ind w:left="108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413463"/>
    <w:multiLevelType w:val="hybridMultilevel"/>
    <w:tmpl w:val="B8FE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A36A69"/>
    <w:multiLevelType w:val="multilevel"/>
    <w:tmpl w:val="09708DC4"/>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6C598F"/>
    <w:multiLevelType w:val="hybridMultilevel"/>
    <w:tmpl w:val="0CB282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4DB972D7"/>
    <w:multiLevelType w:val="hybridMultilevel"/>
    <w:tmpl w:val="D2AED5A6"/>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022FC2"/>
    <w:multiLevelType w:val="hybridMultilevel"/>
    <w:tmpl w:val="D9F4E1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547C6E9D"/>
    <w:multiLevelType w:val="hybridMultilevel"/>
    <w:tmpl w:val="7F102C7C"/>
    <w:lvl w:ilvl="0" w:tplc="43E41708">
      <w:start w:val="2"/>
      <w:numFmt w:val="low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B72F34"/>
    <w:multiLevelType w:val="multilevel"/>
    <w:tmpl w:val="CC021AF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heme="minorHAnsi" w:eastAsia="Times New Roman" w:hAnsiTheme="minorHAnsi" w:cs="Times New Roman" w:hint="default"/>
      </w:rPr>
    </w:lvl>
    <w:lvl w:ilvl="2">
      <w:start w:val="1"/>
      <w:numFmt w:val="upperLetter"/>
      <w:lvlText w:val="%3."/>
      <w:lvlJc w:val="left"/>
      <w:pPr>
        <w:ind w:left="2160" w:hanging="360"/>
      </w:pPr>
      <w:rPr>
        <w:rFonts w:hint="default"/>
        <w:w w:val="9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5A560CC"/>
    <w:multiLevelType w:val="hybridMultilevel"/>
    <w:tmpl w:val="307EB462"/>
    <w:lvl w:ilvl="0" w:tplc="AD42400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AE3478"/>
    <w:multiLevelType w:val="hybridMultilevel"/>
    <w:tmpl w:val="F982B264"/>
    <w:lvl w:ilvl="0" w:tplc="04090019">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8E753E"/>
    <w:multiLevelType w:val="hybridMultilevel"/>
    <w:tmpl w:val="C102EE46"/>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E7073D"/>
    <w:multiLevelType w:val="hybridMultilevel"/>
    <w:tmpl w:val="CE1CC0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2" w15:restartNumberingAfterBreak="0">
    <w:nsid w:val="5F3945F8"/>
    <w:multiLevelType w:val="hybridMultilevel"/>
    <w:tmpl w:val="C12684D2"/>
    <w:lvl w:ilvl="0" w:tplc="E354BAF4">
      <w:start w:val="1"/>
      <w:numFmt w:val="lowerLetter"/>
      <w:lvlText w:val="%1."/>
      <w:lvlJc w:val="left"/>
      <w:pPr>
        <w:ind w:left="525" w:hanging="360"/>
      </w:pPr>
      <w:rPr>
        <w:rFonts w:hint="default"/>
        <w:sz w:val="24"/>
        <w:szCs w:val="24"/>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43" w15:restartNumberingAfterBreak="0">
    <w:nsid w:val="60AA1EDD"/>
    <w:multiLevelType w:val="hybridMultilevel"/>
    <w:tmpl w:val="8528BB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AE2DA7"/>
    <w:multiLevelType w:val="hybridMultilevel"/>
    <w:tmpl w:val="5BAE84F2"/>
    <w:lvl w:ilvl="0" w:tplc="687830CC">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434E90"/>
    <w:multiLevelType w:val="hybridMultilevel"/>
    <w:tmpl w:val="7384F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6A1511"/>
    <w:multiLevelType w:val="hybridMultilevel"/>
    <w:tmpl w:val="CD8E6CC8"/>
    <w:lvl w:ilvl="0" w:tplc="9094F722">
      <w:start w:val="1"/>
      <w:numFmt w:val="decimal"/>
      <w:lvlText w:val="%1."/>
      <w:lvlJc w:val="left"/>
      <w:pPr>
        <w:ind w:left="720" w:hanging="360"/>
      </w:pPr>
      <w:rPr>
        <w:rFonts w:hint="default"/>
      </w:rPr>
    </w:lvl>
    <w:lvl w:ilvl="1" w:tplc="12A6E07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AA7202"/>
    <w:multiLevelType w:val="hybridMultilevel"/>
    <w:tmpl w:val="420AD1F0"/>
    <w:lvl w:ilvl="0" w:tplc="0409000F">
      <w:start w:val="1"/>
      <w:numFmt w:val="decimal"/>
      <w:lvlText w:val="%1."/>
      <w:lvlJc w:val="left"/>
      <w:pPr>
        <w:ind w:left="450" w:hanging="360"/>
      </w:pPr>
      <w:rPr>
        <w:rFonts w:hint="default"/>
      </w:rPr>
    </w:lvl>
    <w:lvl w:ilvl="1" w:tplc="0409000F">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242F0F"/>
    <w:multiLevelType w:val="hybridMultilevel"/>
    <w:tmpl w:val="B8A64994"/>
    <w:lvl w:ilvl="0" w:tplc="2C40DB1E">
      <w:start w:val="1"/>
      <w:numFmt w:val="lowerLetter"/>
      <w:lvlText w:val="%1."/>
      <w:lvlJc w:val="left"/>
      <w:pPr>
        <w:ind w:left="405" w:hanging="360"/>
      </w:pPr>
      <w:rPr>
        <w:rFonts w:ascii="Times New Roman" w:eastAsia="Times New Roman" w:hAnsi="Times New Roman" w:cs="Times New Roman"/>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9" w15:restartNumberingAfterBreak="0">
    <w:nsid w:val="736D6D01"/>
    <w:multiLevelType w:val="hybridMultilevel"/>
    <w:tmpl w:val="35602E78"/>
    <w:lvl w:ilvl="0" w:tplc="86443DD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380380"/>
    <w:multiLevelType w:val="hybridMultilevel"/>
    <w:tmpl w:val="E9E0CE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7F001C6"/>
    <w:multiLevelType w:val="hybridMultilevel"/>
    <w:tmpl w:val="66FADE7C"/>
    <w:lvl w:ilvl="0" w:tplc="C4E87376">
      <w:start w:val="1"/>
      <w:numFmt w:val="lowerLetter"/>
      <w:lvlText w:val="%1."/>
      <w:lvlJc w:val="left"/>
      <w:pPr>
        <w:ind w:left="405" w:hanging="360"/>
      </w:pPr>
      <w:rPr>
        <w:rFonts w:hint="default"/>
      </w:rPr>
    </w:lvl>
    <w:lvl w:ilvl="1" w:tplc="EF645562">
      <w:start w:val="1"/>
      <w:numFmt w:val="decimal"/>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2" w15:restartNumberingAfterBreak="0">
    <w:nsid w:val="79947475"/>
    <w:multiLevelType w:val="hybridMultilevel"/>
    <w:tmpl w:val="352A1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F5538F"/>
    <w:multiLevelType w:val="hybridMultilevel"/>
    <w:tmpl w:val="D18A38EE"/>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201838"/>
    <w:multiLevelType w:val="hybridMultilevel"/>
    <w:tmpl w:val="80B89E20"/>
    <w:lvl w:ilvl="0" w:tplc="9E1AB6D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5" w15:restartNumberingAfterBreak="0">
    <w:nsid w:val="7D7248B3"/>
    <w:multiLevelType w:val="hybridMultilevel"/>
    <w:tmpl w:val="A3F0C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E8E5E51"/>
    <w:multiLevelType w:val="hybridMultilevel"/>
    <w:tmpl w:val="776616D6"/>
    <w:lvl w:ilvl="0" w:tplc="DB3E9D78">
      <w:start w:val="1"/>
      <w:numFmt w:val="bullet"/>
      <w:pStyle w:val="Normal12p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7" w15:restartNumberingAfterBreak="0">
    <w:nsid w:val="7EA9733B"/>
    <w:multiLevelType w:val="hybridMultilevel"/>
    <w:tmpl w:val="44F603EA"/>
    <w:lvl w:ilvl="0" w:tplc="8BB08562">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269511053">
    <w:abstractNumId w:val="4"/>
  </w:num>
  <w:num w:numId="2" w16cid:durableId="118426562">
    <w:abstractNumId w:val="39"/>
  </w:num>
  <w:num w:numId="3" w16cid:durableId="683089691">
    <w:abstractNumId w:val="31"/>
  </w:num>
  <w:num w:numId="4" w16cid:durableId="189758672">
    <w:abstractNumId w:val="37"/>
  </w:num>
  <w:num w:numId="5" w16cid:durableId="362941311">
    <w:abstractNumId w:val="51"/>
  </w:num>
  <w:num w:numId="6" w16cid:durableId="863247611">
    <w:abstractNumId w:val="48"/>
  </w:num>
  <w:num w:numId="7" w16cid:durableId="321323997">
    <w:abstractNumId w:val="43"/>
  </w:num>
  <w:num w:numId="8" w16cid:durableId="1466504950">
    <w:abstractNumId w:val="50"/>
  </w:num>
  <w:num w:numId="9" w16cid:durableId="36317831">
    <w:abstractNumId w:val="42"/>
  </w:num>
  <w:num w:numId="10" w16cid:durableId="1022124450">
    <w:abstractNumId w:val="55"/>
  </w:num>
  <w:num w:numId="11" w16cid:durableId="1384598970">
    <w:abstractNumId w:val="18"/>
  </w:num>
  <w:num w:numId="12" w16cid:durableId="632558865">
    <w:abstractNumId w:val="2"/>
  </w:num>
  <w:num w:numId="13" w16cid:durableId="1323659397">
    <w:abstractNumId w:val="33"/>
  </w:num>
  <w:num w:numId="14" w16cid:durableId="1771196215">
    <w:abstractNumId w:val="47"/>
  </w:num>
  <w:num w:numId="15" w16cid:durableId="1170826846">
    <w:abstractNumId w:val="45"/>
  </w:num>
  <w:num w:numId="16" w16cid:durableId="1973369097">
    <w:abstractNumId w:val="56"/>
  </w:num>
  <w:num w:numId="17" w16cid:durableId="1579170535">
    <w:abstractNumId w:val="6"/>
  </w:num>
  <w:num w:numId="18" w16cid:durableId="1758600491">
    <w:abstractNumId w:val="36"/>
  </w:num>
  <w:num w:numId="19" w16cid:durableId="746460450">
    <w:abstractNumId w:val="57"/>
  </w:num>
  <w:num w:numId="20" w16cid:durableId="1946647698">
    <w:abstractNumId w:val="29"/>
  </w:num>
  <w:num w:numId="21" w16cid:durableId="940916979">
    <w:abstractNumId w:val="22"/>
  </w:num>
  <w:num w:numId="22" w16cid:durableId="1950046295">
    <w:abstractNumId w:val="21"/>
  </w:num>
  <w:num w:numId="23" w16cid:durableId="962884434">
    <w:abstractNumId w:val="20"/>
  </w:num>
  <w:num w:numId="24" w16cid:durableId="1500777288">
    <w:abstractNumId w:val="23"/>
  </w:num>
  <w:num w:numId="25" w16cid:durableId="1743791230">
    <w:abstractNumId w:val="5"/>
  </w:num>
  <w:num w:numId="26" w16cid:durableId="1019891030">
    <w:abstractNumId w:val="19"/>
  </w:num>
  <w:num w:numId="27" w16cid:durableId="774324147">
    <w:abstractNumId w:val="1"/>
  </w:num>
  <w:num w:numId="28" w16cid:durableId="1906063984">
    <w:abstractNumId w:val="26"/>
  </w:num>
  <w:num w:numId="29" w16cid:durableId="575673166">
    <w:abstractNumId w:val="34"/>
  </w:num>
  <w:num w:numId="30" w16cid:durableId="1029994598">
    <w:abstractNumId w:val="15"/>
  </w:num>
  <w:num w:numId="31" w16cid:durableId="715664486">
    <w:abstractNumId w:val="8"/>
  </w:num>
  <w:num w:numId="32" w16cid:durableId="1858812293">
    <w:abstractNumId w:val="30"/>
  </w:num>
  <w:num w:numId="33" w16cid:durableId="1859420084">
    <w:abstractNumId w:val="38"/>
  </w:num>
  <w:num w:numId="34" w16cid:durableId="2083063281">
    <w:abstractNumId w:val="11"/>
  </w:num>
  <w:num w:numId="35" w16cid:durableId="672218671">
    <w:abstractNumId w:val="53"/>
  </w:num>
  <w:num w:numId="36" w16cid:durableId="1642734053">
    <w:abstractNumId w:val="27"/>
  </w:num>
  <w:num w:numId="37" w16cid:durableId="1991016163">
    <w:abstractNumId w:val="17"/>
  </w:num>
  <w:num w:numId="38" w16cid:durableId="707995201">
    <w:abstractNumId w:val="32"/>
  </w:num>
  <w:num w:numId="39" w16cid:durableId="1477140535">
    <w:abstractNumId w:val="24"/>
  </w:num>
  <w:num w:numId="40" w16cid:durableId="1708918955">
    <w:abstractNumId w:val="13"/>
  </w:num>
  <w:num w:numId="41" w16cid:durableId="831337456">
    <w:abstractNumId w:val="0"/>
  </w:num>
  <w:num w:numId="42" w16cid:durableId="699861822">
    <w:abstractNumId w:val="41"/>
  </w:num>
  <w:num w:numId="43" w16cid:durableId="91973743">
    <w:abstractNumId w:val="10"/>
  </w:num>
  <w:num w:numId="44" w16cid:durableId="628782358">
    <w:abstractNumId w:val="40"/>
  </w:num>
  <w:num w:numId="45" w16cid:durableId="425926701">
    <w:abstractNumId w:val="14"/>
  </w:num>
  <w:num w:numId="46" w16cid:durableId="396779615">
    <w:abstractNumId w:val="3"/>
  </w:num>
  <w:num w:numId="47" w16cid:durableId="2012944915">
    <w:abstractNumId w:val="54"/>
  </w:num>
  <w:num w:numId="48" w16cid:durableId="111091602">
    <w:abstractNumId w:val="28"/>
  </w:num>
  <w:num w:numId="49" w16cid:durableId="1695494392">
    <w:abstractNumId w:val="7"/>
  </w:num>
  <w:num w:numId="50" w16cid:durableId="1536774548">
    <w:abstractNumId w:val="52"/>
  </w:num>
  <w:num w:numId="51" w16cid:durableId="1422795142">
    <w:abstractNumId w:val="12"/>
  </w:num>
  <w:num w:numId="52" w16cid:durableId="1354460889">
    <w:abstractNumId w:val="16"/>
  </w:num>
  <w:num w:numId="53" w16cid:durableId="1047143234">
    <w:abstractNumId w:val="46"/>
  </w:num>
  <w:num w:numId="54" w16cid:durableId="1556047474">
    <w:abstractNumId w:val="25"/>
  </w:num>
  <w:num w:numId="55" w16cid:durableId="2040549096">
    <w:abstractNumId w:val="44"/>
  </w:num>
  <w:num w:numId="56" w16cid:durableId="1503886737">
    <w:abstractNumId w:val="35"/>
  </w:num>
  <w:num w:numId="57" w16cid:durableId="1701708086">
    <w:abstractNumId w:val="9"/>
  </w:num>
  <w:num w:numId="58" w16cid:durableId="827940586">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40BD5"/>
    <w:rsid w:val="00085066"/>
    <w:rsid w:val="00090106"/>
    <w:rsid w:val="0023547F"/>
    <w:rsid w:val="002601BE"/>
    <w:rsid w:val="00523731"/>
    <w:rsid w:val="00622173"/>
    <w:rsid w:val="00643664"/>
    <w:rsid w:val="00735D60"/>
    <w:rsid w:val="00882A60"/>
    <w:rsid w:val="008E336B"/>
    <w:rsid w:val="009C7EDF"/>
    <w:rsid w:val="00B665C9"/>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DB3A4"/>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9C7EDF"/>
    <w:pPr>
      <w:keepNext/>
      <w:overflowPunct w:val="0"/>
      <w:autoSpaceDE w:val="0"/>
      <w:autoSpaceDN w:val="0"/>
      <w:adjustRightInd w:val="0"/>
      <w:spacing w:after="0" w:line="240" w:lineRule="atLeast"/>
      <w:textAlignment w:val="baseline"/>
      <w:outlineLvl w:val="0"/>
    </w:pPr>
    <w:rPr>
      <w:rFonts w:ascii="Times New Roman" w:eastAsia="Times New Roman" w:hAnsi="Times New Roman" w:cs="Times New Roman"/>
      <w:b/>
      <w:color w:val="000000"/>
      <w:szCs w:val="20"/>
    </w:rPr>
  </w:style>
  <w:style w:type="paragraph" w:styleId="Heading2">
    <w:name w:val="heading 2"/>
    <w:basedOn w:val="Normal"/>
    <w:link w:val="Heading2Char"/>
    <w:uiPriority w:val="9"/>
    <w:qFormat/>
    <w:rsid w:val="009C7E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7E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C7EDF"/>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C7EDF"/>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C7EDF"/>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5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9C7EDF"/>
    <w:rPr>
      <w:rFonts w:ascii="Times New Roman" w:eastAsia="Times New Roman" w:hAnsi="Times New Roman" w:cs="Times New Roman"/>
      <w:b/>
      <w:color w:val="000000"/>
      <w:kern w:val="0"/>
      <w:szCs w:val="20"/>
      <w:lang w:bidi="ar-SA"/>
      <w14:ligatures w14:val="none"/>
    </w:rPr>
  </w:style>
  <w:style w:type="character" w:customStyle="1" w:styleId="Heading2Char">
    <w:name w:val="Heading 2 Char"/>
    <w:basedOn w:val="DefaultParagraphFont"/>
    <w:link w:val="Heading2"/>
    <w:uiPriority w:val="9"/>
    <w:rsid w:val="009C7EDF"/>
    <w:rPr>
      <w:rFonts w:ascii="Times New Roman" w:eastAsia="Times New Roman" w:hAnsi="Times New Roman" w:cs="Times New Roman"/>
      <w:b/>
      <w:bCs/>
      <w:kern w:val="0"/>
      <w:sz w:val="36"/>
      <w:szCs w:val="36"/>
      <w:lang w:bidi="ar-SA"/>
      <w14:ligatures w14:val="none"/>
    </w:rPr>
  </w:style>
  <w:style w:type="character" w:customStyle="1" w:styleId="Heading3Char">
    <w:name w:val="Heading 3 Char"/>
    <w:basedOn w:val="DefaultParagraphFont"/>
    <w:link w:val="Heading3"/>
    <w:uiPriority w:val="9"/>
    <w:rsid w:val="009C7EDF"/>
    <w:rPr>
      <w:rFonts w:ascii="Times New Roman" w:eastAsia="Times New Roman" w:hAnsi="Times New Roman" w:cs="Times New Roman"/>
      <w:b/>
      <w:bCs/>
      <w:kern w:val="0"/>
      <w:sz w:val="27"/>
      <w:szCs w:val="27"/>
      <w:lang w:bidi="ar-SA"/>
      <w14:ligatures w14:val="none"/>
    </w:rPr>
  </w:style>
  <w:style w:type="character" w:customStyle="1" w:styleId="Heading4Char">
    <w:name w:val="Heading 4 Char"/>
    <w:basedOn w:val="DefaultParagraphFont"/>
    <w:link w:val="Heading4"/>
    <w:uiPriority w:val="9"/>
    <w:semiHidden/>
    <w:rsid w:val="009C7EDF"/>
    <w:rPr>
      <w:rFonts w:asciiTheme="majorHAnsi" w:eastAsiaTheme="majorEastAsia" w:hAnsiTheme="majorHAnsi" w:cstheme="majorBidi"/>
      <w:b/>
      <w:bCs/>
      <w:i/>
      <w:iCs/>
      <w:color w:val="4472C4" w:themeColor="accent1"/>
      <w:kern w:val="0"/>
      <w:szCs w:val="22"/>
      <w:lang w:bidi="ar-SA"/>
      <w14:ligatures w14:val="none"/>
    </w:rPr>
  </w:style>
  <w:style w:type="character" w:customStyle="1" w:styleId="Heading5Char">
    <w:name w:val="Heading 5 Char"/>
    <w:basedOn w:val="DefaultParagraphFont"/>
    <w:link w:val="Heading5"/>
    <w:uiPriority w:val="9"/>
    <w:semiHidden/>
    <w:rsid w:val="009C7EDF"/>
    <w:rPr>
      <w:rFonts w:asciiTheme="majorHAnsi" w:eastAsiaTheme="majorEastAsia" w:hAnsiTheme="majorHAnsi" w:cstheme="majorBidi"/>
      <w:color w:val="1F3763" w:themeColor="accent1" w:themeShade="7F"/>
      <w:kern w:val="0"/>
      <w:szCs w:val="22"/>
      <w:lang w:bidi="ar-SA"/>
      <w14:ligatures w14:val="none"/>
    </w:rPr>
  </w:style>
  <w:style w:type="character" w:customStyle="1" w:styleId="Heading7Char">
    <w:name w:val="Heading 7 Char"/>
    <w:basedOn w:val="DefaultParagraphFont"/>
    <w:link w:val="Heading7"/>
    <w:uiPriority w:val="9"/>
    <w:semiHidden/>
    <w:rsid w:val="009C7EDF"/>
    <w:rPr>
      <w:rFonts w:asciiTheme="majorHAnsi" w:eastAsiaTheme="majorEastAsia" w:hAnsiTheme="majorHAnsi" w:cstheme="majorBidi"/>
      <w:i/>
      <w:iCs/>
      <w:color w:val="404040" w:themeColor="text1" w:themeTint="BF"/>
      <w:kern w:val="0"/>
      <w:szCs w:val="22"/>
      <w:lang w:bidi="ar-SA"/>
      <w14:ligatures w14:val="none"/>
    </w:rPr>
  </w:style>
  <w:style w:type="character" w:styleId="Emphasis">
    <w:name w:val="Emphasis"/>
    <w:basedOn w:val="DefaultParagraphFont"/>
    <w:uiPriority w:val="20"/>
    <w:qFormat/>
    <w:rsid w:val="009C7EDF"/>
    <w:rPr>
      <w:i/>
      <w:iCs/>
    </w:rPr>
  </w:style>
  <w:style w:type="paragraph" w:styleId="BalloonText">
    <w:name w:val="Balloon Text"/>
    <w:basedOn w:val="Normal"/>
    <w:link w:val="BalloonTextChar"/>
    <w:uiPriority w:val="99"/>
    <w:semiHidden/>
    <w:unhideWhenUsed/>
    <w:rsid w:val="009C7ED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C7EDF"/>
    <w:rPr>
      <w:rFonts w:ascii="Tahoma" w:eastAsiaTheme="minorEastAsia" w:hAnsi="Tahoma" w:cs="Tahoma"/>
      <w:kern w:val="0"/>
      <w:sz w:val="16"/>
      <w:szCs w:val="16"/>
      <w:lang w:bidi="ar-SA"/>
      <w14:ligatures w14:val="none"/>
    </w:rPr>
  </w:style>
  <w:style w:type="character" w:customStyle="1" w:styleId="mw-formatted-date">
    <w:name w:val="mw-formatted-date"/>
    <w:basedOn w:val="DefaultParagraphFont"/>
    <w:rsid w:val="009C7EDF"/>
  </w:style>
  <w:style w:type="paragraph" w:styleId="NormalWeb">
    <w:name w:val="Normal (Web)"/>
    <w:basedOn w:val="Normal"/>
    <w:uiPriority w:val="99"/>
    <w:unhideWhenUsed/>
    <w:rsid w:val="009C7ED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C7EDF"/>
    <w:rPr>
      <w:color w:val="800080"/>
      <w:u w:val="single"/>
    </w:rPr>
  </w:style>
  <w:style w:type="character" w:customStyle="1" w:styleId="editsection">
    <w:name w:val="editsection"/>
    <w:basedOn w:val="DefaultParagraphFont"/>
    <w:rsid w:val="009C7EDF"/>
  </w:style>
  <w:style w:type="character" w:customStyle="1" w:styleId="mw-headline">
    <w:name w:val="mw-headline"/>
    <w:basedOn w:val="DefaultParagraphFont"/>
    <w:rsid w:val="009C7EDF"/>
  </w:style>
  <w:style w:type="character" w:styleId="HTMLCite">
    <w:name w:val="HTML Cite"/>
    <w:basedOn w:val="DefaultParagraphFont"/>
    <w:uiPriority w:val="99"/>
    <w:semiHidden/>
    <w:unhideWhenUsed/>
    <w:rsid w:val="009C7EDF"/>
    <w:rPr>
      <w:i/>
      <w:iCs/>
    </w:rPr>
  </w:style>
  <w:style w:type="character" w:customStyle="1" w:styleId="z3988">
    <w:name w:val="z3988"/>
    <w:basedOn w:val="DefaultParagraphFont"/>
    <w:rsid w:val="009C7EDF"/>
  </w:style>
  <w:style w:type="paragraph" w:styleId="EndnoteText">
    <w:name w:val="endnote text"/>
    <w:basedOn w:val="Normal"/>
    <w:link w:val="EndnoteTextChar"/>
    <w:uiPriority w:val="99"/>
    <w:unhideWhenUsed/>
    <w:rsid w:val="009C7EDF"/>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rsid w:val="009C7EDF"/>
    <w:rPr>
      <w:rFonts w:eastAsiaTheme="minorEastAsia"/>
      <w:kern w:val="0"/>
      <w:sz w:val="20"/>
      <w:szCs w:val="20"/>
      <w:lang w:bidi="ar-SA"/>
      <w14:ligatures w14:val="none"/>
    </w:rPr>
  </w:style>
  <w:style w:type="character" w:styleId="EndnoteReference">
    <w:name w:val="endnote reference"/>
    <w:basedOn w:val="DefaultParagraphFont"/>
    <w:uiPriority w:val="99"/>
    <w:semiHidden/>
    <w:unhideWhenUsed/>
    <w:rsid w:val="009C7EDF"/>
    <w:rPr>
      <w:vertAlign w:val="superscript"/>
    </w:rPr>
  </w:style>
  <w:style w:type="character" w:styleId="Strong">
    <w:name w:val="Strong"/>
    <w:basedOn w:val="DefaultParagraphFont"/>
    <w:uiPriority w:val="22"/>
    <w:qFormat/>
    <w:rsid w:val="009C7EDF"/>
    <w:rPr>
      <w:b/>
      <w:bCs/>
    </w:rPr>
  </w:style>
  <w:style w:type="paragraph" w:styleId="Header">
    <w:name w:val="header"/>
    <w:basedOn w:val="Normal"/>
    <w:link w:val="HeaderChar"/>
    <w:uiPriority w:val="99"/>
    <w:unhideWhenUsed/>
    <w:rsid w:val="009C7EDF"/>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9C7EDF"/>
    <w:rPr>
      <w:rFonts w:eastAsiaTheme="minorEastAsia"/>
      <w:kern w:val="0"/>
      <w:szCs w:val="22"/>
      <w:lang w:bidi="ar-SA"/>
      <w14:ligatures w14:val="none"/>
    </w:rPr>
  </w:style>
  <w:style w:type="paragraph" w:styleId="Footer">
    <w:name w:val="footer"/>
    <w:basedOn w:val="Normal"/>
    <w:link w:val="FooterChar"/>
    <w:uiPriority w:val="99"/>
    <w:unhideWhenUsed/>
    <w:rsid w:val="009C7EDF"/>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9C7EDF"/>
    <w:rPr>
      <w:rFonts w:eastAsiaTheme="minorEastAsia"/>
      <w:kern w:val="0"/>
      <w:szCs w:val="22"/>
      <w:lang w:bidi="ar-SA"/>
      <w14:ligatures w14:val="none"/>
    </w:rPr>
  </w:style>
  <w:style w:type="character" w:customStyle="1" w:styleId="foreign">
    <w:name w:val="foreign"/>
    <w:basedOn w:val="DefaultParagraphFont"/>
    <w:rsid w:val="009C7EDF"/>
  </w:style>
  <w:style w:type="paragraph" w:customStyle="1" w:styleId="text3">
    <w:name w:val="text3"/>
    <w:basedOn w:val="Normal"/>
    <w:rsid w:val="009C7E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2">
    <w:name w:val="text2"/>
    <w:basedOn w:val="Normal"/>
    <w:rsid w:val="009C7ED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1"/>
    <w:rsid w:val="009C7ED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rsid w:val="009C7EDF"/>
    <w:rPr>
      <w:kern w:val="0"/>
      <w:szCs w:val="22"/>
      <w:lang w:bidi="ar-SA"/>
      <w14:ligatures w14:val="none"/>
    </w:rPr>
  </w:style>
  <w:style w:type="paragraph" w:customStyle="1" w:styleId="Normal12pt">
    <w:name w:val="Normal + 12 pt"/>
    <w:basedOn w:val="Normal"/>
    <w:rsid w:val="009C7EDF"/>
    <w:pPr>
      <w:numPr>
        <w:numId w:val="16"/>
      </w:numPr>
      <w:spacing w:after="0" w:line="240" w:lineRule="auto"/>
    </w:pPr>
    <w:rPr>
      <w:rFonts w:ascii="Times New Roman" w:eastAsia="Times New Roman" w:hAnsi="Times New Roman" w:cs="Times New Roman"/>
      <w:sz w:val="20"/>
      <w:szCs w:val="20"/>
    </w:rPr>
  </w:style>
  <w:style w:type="character" w:customStyle="1" w:styleId="BodyTextChar1">
    <w:name w:val="Body Text Char1"/>
    <w:basedOn w:val="DefaultParagraphFont"/>
    <w:link w:val="BodyText"/>
    <w:rsid w:val="009C7EDF"/>
    <w:rPr>
      <w:rFonts w:ascii="Times New Roman" w:eastAsia="Times New Roman" w:hAnsi="Times New Roman" w:cs="Times New Roman"/>
      <w:kern w:val="0"/>
      <w:sz w:val="24"/>
      <w:szCs w:val="24"/>
      <w:lang w:bidi="ar-SA"/>
      <w14:ligatures w14:val="none"/>
    </w:rPr>
  </w:style>
  <w:style w:type="paragraph" w:customStyle="1" w:styleId="H4">
    <w:name w:val="H4"/>
    <w:basedOn w:val="Normal"/>
    <w:next w:val="Normal"/>
    <w:rsid w:val="009C7EDF"/>
    <w:pPr>
      <w:keepNext/>
      <w:spacing w:before="100" w:after="100" w:line="240" w:lineRule="auto"/>
      <w:outlineLvl w:val="4"/>
    </w:pPr>
    <w:rPr>
      <w:rFonts w:ascii="Times New Roman" w:eastAsia="Times New Roman" w:hAnsi="Times New Roman" w:cs="Times New Roman"/>
      <w:b/>
      <w:snapToGrid w:val="0"/>
      <w:sz w:val="24"/>
      <w:szCs w:val="20"/>
    </w:rPr>
  </w:style>
  <w:style w:type="paragraph" w:styleId="Title">
    <w:name w:val="Title"/>
    <w:basedOn w:val="Normal"/>
    <w:link w:val="TitleChar"/>
    <w:qFormat/>
    <w:rsid w:val="009C7E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9C7EDF"/>
    <w:rPr>
      <w:rFonts w:ascii="Times New Roman" w:eastAsia="Times New Roman" w:hAnsi="Times New Roman" w:cs="Times New Roman"/>
      <w:kern w:val="0"/>
      <w:sz w:val="24"/>
      <w:szCs w:val="24"/>
      <w:lang w:bidi="ar-SA"/>
      <w14:ligatures w14:val="none"/>
    </w:rPr>
  </w:style>
  <w:style w:type="paragraph" w:styleId="HTMLPreformatted">
    <w:name w:val="HTML Preformatted"/>
    <w:basedOn w:val="Normal"/>
    <w:link w:val="HTMLPreformattedChar"/>
    <w:rsid w:val="009C7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C7EDF"/>
    <w:rPr>
      <w:rFonts w:ascii="Courier New" w:eastAsia="Times New Roman" w:hAnsi="Courier New" w:cs="Courier New"/>
      <w:kern w:val="0"/>
      <w:sz w:val="20"/>
      <w:szCs w:val="20"/>
      <w:lang w:bidi="ar-SA"/>
      <w14:ligatures w14:val="none"/>
    </w:rPr>
  </w:style>
  <w:style w:type="character" w:customStyle="1" w:styleId="grame">
    <w:name w:val="grame"/>
    <w:basedOn w:val="DefaultParagraphFont"/>
    <w:rsid w:val="009C7EDF"/>
  </w:style>
  <w:style w:type="character" w:customStyle="1" w:styleId="subhead2">
    <w:name w:val="subhead2"/>
    <w:basedOn w:val="DefaultParagraphFont"/>
    <w:rsid w:val="009C7EDF"/>
  </w:style>
  <w:style w:type="character" w:customStyle="1" w:styleId="text">
    <w:name w:val="text"/>
    <w:basedOn w:val="DefaultParagraphFont"/>
    <w:rsid w:val="009C7EDF"/>
  </w:style>
  <w:style w:type="paragraph" w:customStyle="1" w:styleId="text1">
    <w:name w:val="text1"/>
    <w:basedOn w:val="Normal"/>
    <w:rsid w:val="009C7E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nsecontent">
    <w:name w:val="sense_content"/>
    <w:basedOn w:val="DefaultParagraphFont"/>
    <w:rsid w:val="009C7EDF"/>
  </w:style>
  <w:style w:type="character" w:customStyle="1" w:styleId="sensebreak">
    <w:name w:val="sense_break"/>
    <w:basedOn w:val="DefaultParagraphFont"/>
    <w:rsid w:val="009C7EDF"/>
  </w:style>
  <w:style w:type="character" w:customStyle="1" w:styleId="senselabel">
    <w:name w:val="sense_label"/>
    <w:basedOn w:val="DefaultParagraphFont"/>
    <w:rsid w:val="009C7EDF"/>
  </w:style>
  <w:style w:type="character" w:customStyle="1" w:styleId="a">
    <w:name w:val="a"/>
    <w:basedOn w:val="DefaultParagraphFont"/>
    <w:rsid w:val="009C7EDF"/>
  </w:style>
  <w:style w:type="paragraph" w:styleId="FootnoteText">
    <w:name w:val="footnote text"/>
    <w:basedOn w:val="Normal"/>
    <w:link w:val="FootnoteTextChar"/>
    <w:uiPriority w:val="99"/>
    <w:unhideWhenUsed/>
    <w:rsid w:val="009C7ED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C7EDF"/>
    <w:rPr>
      <w:rFonts w:eastAsiaTheme="minorEastAsia"/>
      <w:kern w:val="0"/>
      <w:sz w:val="20"/>
      <w:szCs w:val="20"/>
      <w:lang w:bidi="ar-SA"/>
      <w14:ligatures w14:val="none"/>
    </w:rPr>
  </w:style>
  <w:style w:type="character" w:styleId="FootnoteReference">
    <w:name w:val="footnote reference"/>
    <w:basedOn w:val="DefaultParagraphFont"/>
    <w:uiPriority w:val="99"/>
    <w:semiHidden/>
    <w:unhideWhenUsed/>
    <w:rsid w:val="009C7EDF"/>
    <w:rPr>
      <w:vertAlign w:val="superscript"/>
    </w:rPr>
  </w:style>
  <w:style w:type="paragraph" w:customStyle="1" w:styleId="p5">
    <w:name w:val="p5"/>
    <w:basedOn w:val="Normal"/>
    <w:rsid w:val="009C7E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9C7EDF"/>
  </w:style>
  <w:style w:type="character" w:customStyle="1" w:styleId="s2">
    <w:name w:val="s2"/>
    <w:basedOn w:val="DefaultParagraphFont"/>
    <w:rsid w:val="009C7EDF"/>
  </w:style>
  <w:style w:type="character" w:customStyle="1" w:styleId="sc">
    <w:name w:val="sc"/>
    <w:basedOn w:val="DefaultParagraphFont"/>
    <w:rsid w:val="009C7EDF"/>
  </w:style>
  <w:style w:type="paragraph" w:styleId="NoSpacing">
    <w:name w:val="No Spacing"/>
    <w:uiPriority w:val="1"/>
    <w:qFormat/>
    <w:rsid w:val="009C7EDF"/>
    <w:pPr>
      <w:widowControl w:val="0"/>
      <w:autoSpaceDE w:val="0"/>
      <w:autoSpaceDN w:val="0"/>
      <w:adjustRightInd w:val="0"/>
      <w:spacing w:after="0" w:line="240" w:lineRule="auto"/>
    </w:pPr>
    <w:rPr>
      <w:rFonts w:ascii="Courier New" w:eastAsiaTheme="minorEastAsia" w:hAnsi="Courier New" w:cs="Courier New"/>
      <w:kern w:val="0"/>
      <w:sz w:val="20"/>
      <w:szCs w:val="20"/>
      <w:lang w:bidi="ar-SA"/>
      <w14:ligatures w14:val="none"/>
    </w:rPr>
  </w:style>
  <w:style w:type="character" w:customStyle="1" w:styleId="b">
    <w:name w:val="b"/>
    <w:basedOn w:val="DefaultParagraphFont"/>
    <w:rsid w:val="009C7EDF"/>
  </w:style>
  <w:style w:type="character" w:customStyle="1" w:styleId="lextitlegk">
    <w:name w:val="lextitlegk"/>
    <w:basedOn w:val="DefaultParagraphFont"/>
    <w:rsid w:val="009C7EDF"/>
  </w:style>
  <w:style w:type="character" w:customStyle="1" w:styleId="criteria">
    <w:name w:val="criteria"/>
    <w:basedOn w:val="DefaultParagraphFont"/>
    <w:rsid w:val="009C7EDF"/>
  </w:style>
  <w:style w:type="paragraph" w:styleId="BlockText">
    <w:name w:val="Block Text"/>
    <w:basedOn w:val="Normal"/>
    <w:rsid w:val="009C7EDF"/>
    <w:pPr>
      <w:widowControl w:val="0"/>
      <w:spacing w:after="120" w:line="240" w:lineRule="auto"/>
      <w:ind w:left="1440" w:right="1440"/>
    </w:pPr>
    <w:rPr>
      <w:rFonts w:ascii="Times New Roman" w:eastAsia="Times New Roman" w:hAnsi="Times New Roman" w:cs="Times New Roman"/>
      <w:sz w:val="20"/>
      <w:szCs w:val="20"/>
    </w:rPr>
  </w:style>
  <w:style w:type="character" w:customStyle="1" w:styleId="moz-smiley-s1">
    <w:name w:val="moz-smiley-s1"/>
    <w:basedOn w:val="DefaultParagraphFont"/>
    <w:rsid w:val="009C7EDF"/>
  </w:style>
  <w:style w:type="character" w:customStyle="1" w:styleId="reference">
    <w:name w:val="reference"/>
    <w:basedOn w:val="DefaultParagraphFont"/>
    <w:rsid w:val="009C7EDF"/>
  </w:style>
  <w:style w:type="character" w:customStyle="1" w:styleId="toctoggle">
    <w:name w:val="toctoggle"/>
    <w:basedOn w:val="DefaultParagraphFont"/>
    <w:rsid w:val="009C7EDF"/>
  </w:style>
  <w:style w:type="character" w:styleId="PageNumber">
    <w:name w:val="page number"/>
    <w:basedOn w:val="DefaultParagraphFont"/>
    <w:uiPriority w:val="99"/>
    <w:semiHidden/>
    <w:unhideWhenUsed/>
    <w:rsid w:val="009C7EDF"/>
  </w:style>
  <w:style w:type="character" w:customStyle="1" w:styleId="rynqvb">
    <w:name w:val="rynqvb"/>
    <w:basedOn w:val="DefaultParagraphFont"/>
    <w:rsid w:val="00B66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Restoration_Movement" TargetMode="External"/><Relationship Id="rId21" Type="http://schemas.openxmlformats.org/officeDocument/2006/relationships/hyperlink" Target="http://en.wikipedia.org/wiki/Europe" TargetMode="External"/><Relationship Id="rId63" Type="http://schemas.openxmlformats.org/officeDocument/2006/relationships/hyperlink" Target="http://en.wikipedia.org/wiki/Restoration_Movement" TargetMode="External"/><Relationship Id="rId159" Type="http://schemas.openxmlformats.org/officeDocument/2006/relationships/hyperlink" Target="http://en.wikipedia.org/wiki/Restoration_Movement" TargetMode="External"/><Relationship Id="rId170" Type="http://schemas.openxmlformats.org/officeDocument/2006/relationships/hyperlink" Target="http://en.wikipedia.org/wiki/Alexander_Campbell_%28clergyman%29" TargetMode="External"/><Relationship Id="rId226" Type="http://schemas.openxmlformats.org/officeDocument/2006/relationships/hyperlink" Target="file:///E:\May%2025%20Backup\Biblewayonline\English\2%20colimn%20PDF\Myths%20about%20God%202%20column.pdf" TargetMode="External"/><Relationship Id="rId268" Type="http://schemas.openxmlformats.org/officeDocument/2006/relationships/hyperlink" Target="file:///E:\May%2025%20Backup\Biblewayonline\English\2%20colimn%20PDF\Daniel%202%20column.pdf" TargetMode="External"/><Relationship Id="rId32" Type="http://schemas.openxmlformats.org/officeDocument/2006/relationships/hyperlink" Target="http://en.wikipedia.org/wiki/Jacob_Amman" TargetMode="External"/><Relationship Id="rId74" Type="http://schemas.openxmlformats.org/officeDocument/2006/relationships/hyperlink" Target="http://en.wikipedia.org/wiki/Sin" TargetMode="External"/><Relationship Id="rId128" Type="http://schemas.openxmlformats.org/officeDocument/2006/relationships/hyperlink" Target="http://en.wikipedia.org/wiki/Total_depravity" TargetMode="External"/><Relationship Id="rId5" Type="http://schemas.openxmlformats.org/officeDocument/2006/relationships/footnotes" Target="footnotes.xml"/><Relationship Id="rId181" Type="http://schemas.openxmlformats.org/officeDocument/2006/relationships/hyperlink" Target="http://en.wikipedia.org/wiki/Restoration_Movement" TargetMode="External"/><Relationship Id="rId237" Type="http://schemas.openxmlformats.org/officeDocument/2006/relationships/hyperlink" Target="file:///E:\May%2025%20Backup\Biblewayonline\English\2%20colimn%20PDF\Baptism%20Into%20Christ%202%20column.pdf" TargetMode="External"/><Relationship Id="rId258" Type="http://schemas.openxmlformats.org/officeDocument/2006/relationships/hyperlink" Target="file:///E:\May%2025%20Backup\Biblewayonline\English\2%20colimn%20PDF\Lessons%20From%20The%20Cross%202%20column.pdf" TargetMode="External"/><Relationship Id="rId22" Type="http://schemas.openxmlformats.org/officeDocument/2006/relationships/hyperlink" Target="http://en.wikipedia.org/wiki/Radical_Reformation" TargetMode="External"/><Relationship Id="rId43" Type="http://schemas.openxmlformats.org/officeDocument/2006/relationships/hyperlink" Target="http://en.wikipedia.org/wiki/Thirty_Years%27_War" TargetMode="External"/><Relationship Id="rId64" Type="http://schemas.openxmlformats.org/officeDocument/2006/relationships/hyperlink" Target="http://en.wikipedia.org/wiki/Restoration_Movement" TargetMode="External"/><Relationship Id="rId118" Type="http://schemas.openxmlformats.org/officeDocument/2006/relationships/hyperlink" Target="http://en.wikipedia.org/wiki/Restoration_Movement" TargetMode="External"/><Relationship Id="rId139" Type="http://schemas.openxmlformats.org/officeDocument/2006/relationships/hyperlink" Target="http://en.wikipedia.org/wiki/Restoration_Movement" TargetMode="External"/><Relationship Id="rId85" Type="http://schemas.openxmlformats.org/officeDocument/2006/relationships/hyperlink" Target="http://en.wikipedia.org/wiki/Ireland" TargetMode="External"/><Relationship Id="rId150" Type="http://schemas.openxmlformats.org/officeDocument/2006/relationships/hyperlink" Target="http://en.wikipedia.org/wiki/Restoration_Movement" TargetMode="External"/><Relationship Id="rId171" Type="http://schemas.openxmlformats.org/officeDocument/2006/relationships/hyperlink" Target="http://en.wikipedia.org/wiki/Restoration_Movement" TargetMode="External"/><Relationship Id="rId192" Type="http://schemas.openxmlformats.org/officeDocument/2006/relationships/hyperlink" Target="http://en.wikipedia.org/wiki/Restoration_Movement" TargetMode="External"/><Relationship Id="rId206" Type="http://schemas.openxmlformats.org/officeDocument/2006/relationships/hyperlink" Target="http://en.wikipedia.org/wiki/Restoration_Movement" TargetMode="External"/><Relationship Id="rId227" Type="http://schemas.openxmlformats.org/officeDocument/2006/relationships/hyperlink" Target="file:///E:\May%2025%20Backup\Biblewayonline\English\2%20colimn%20PDF\Life%20To%20Death%202%20colu,n.pdf" TargetMode="External"/><Relationship Id="rId248" Type="http://schemas.openxmlformats.org/officeDocument/2006/relationships/hyperlink" Target="file:///C:\Users\rando\Biblewayonline\English\2%20colimn%20PDF\Summarized%20Bible%202%20Ccolumn.pdf" TargetMode="External"/><Relationship Id="rId269" Type="http://schemas.openxmlformats.org/officeDocument/2006/relationships/hyperlink" Target="file:///E:\May%2025%20Backup\Biblewayonline\English\2%20colimn%20PDF\Revelation%20of%20Jesus%20Christ%20to%20His%20Apostle%20John%202%20column.pdf" TargetMode="External"/><Relationship Id="rId12" Type="http://schemas.openxmlformats.org/officeDocument/2006/relationships/hyperlink" Target="http://en.wikipedia.org/wiki/Wittenberg" TargetMode="External"/><Relationship Id="rId33" Type="http://schemas.openxmlformats.org/officeDocument/2006/relationships/hyperlink" Target="http://en.wikipedia.org/wiki/Hans_Reist" TargetMode="External"/><Relationship Id="rId108" Type="http://schemas.openxmlformats.org/officeDocument/2006/relationships/hyperlink" Target="http://en.wikipedia.org/wiki/Restoration_Movement" TargetMode="External"/><Relationship Id="rId129" Type="http://schemas.openxmlformats.org/officeDocument/2006/relationships/hyperlink" Target="http://en.wikipedia.org/wiki/Unconditional_election" TargetMode="External"/><Relationship Id="rId54" Type="http://schemas.openxmlformats.org/officeDocument/2006/relationships/hyperlink" Target="http://en.wikipedia.org/wiki/Protestant_Reformation" TargetMode="External"/><Relationship Id="rId75" Type="http://schemas.openxmlformats.org/officeDocument/2006/relationships/hyperlink" Target="http://en.wikipedia.org/wiki/Free_will" TargetMode="External"/><Relationship Id="rId96" Type="http://schemas.openxmlformats.org/officeDocument/2006/relationships/hyperlink" Target="http://en.wikipedia.org/wiki/Restoration_Movement" TargetMode="External"/><Relationship Id="rId140" Type="http://schemas.openxmlformats.org/officeDocument/2006/relationships/hyperlink" Target="http://en.wikipedia.org/wiki/Restoration_Movement" TargetMode="External"/><Relationship Id="rId161" Type="http://schemas.openxmlformats.org/officeDocument/2006/relationships/hyperlink" Target="http://en.wikipedia.org/wiki/Theology" TargetMode="External"/><Relationship Id="rId182" Type="http://schemas.openxmlformats.org/officeDocument/2006/relationships/hyperlink" Target="http://en.wikipedia.org/wiki/Restoration_Movement" TargetMode="External"/><Relationship Id="rId217" Type="http://schemas.openxmlformats.org/officeDocument/2006/relationships/hyperlink" Target="http://en.wikipedia.org/wiki/Restoration_Movement" TargetMode="External"/><Relationship Id="rId6" Type="http://schemas.openxmlformats.org/officeDocument/2006/relationships/endnotes" Target="endnotes.xml"/><Relationship Id="rId238" Type="http://schemas.openxmlformats.org/officeDocument/2006/relationships/hyperlink" Target="file:///E:\May%2025%20Backup\Biblewayonline\English\2%20colimn%20PDF\Kingdom%20not%20made%20with%20hands%202%20column.pdf" TargetMode="External"/><Relationship Id="rId259" Type="http://schemas.openxmlformats.org/officeDocument/2006/relationships/hyperlink" Target="file:///E:\May%2025%20Backup\Biblewayonline\English\2%20colimn%20PDF\God's%20Rebuilding%20Process%202%20column.pdf" TargetMode="External"/><Relationship Id="rId23" Type="http://schemas.openxmlformats.org/officeDocument/2006/relationships/hyperlink" Target="http://en.wikipedia.org/wiki/Ulrich_Zwingli" TargetMode="External"/><Relationship Id="rId119" Type="http://schemas.openxmlformats.org/officeDocument/2006/relationships/hyperlink" Target="http://en.wikipedia.org/wiki/North_Carolina" TargetMode="External"/><Relationship Id="rId270" Type="http://schemas.openxmlformats.org/officeDocument/2006/relationships/hyperlink" Target="file:///E:\May%2025%20Backup\Biblewayonline\English\2%20colimn%20PDF\Silence%20of%20Scriptutes%202%20Column.pdf" TargetMode="External"/><Relationship Id="rId44" Type="http://schemas.openxmlformats.org/officeDocument/2006/relationships/hyperlink" Target="http://en.wikipedia.org/wiki/House_of_Habsburg" TargetMode="External"/><Relationship Id="rId65" Type="http://schemas.openxmlformats.org/officeDocument/2006/relationships/hyperlink" Target="http://en.wikipedia.org/wiki/Restoration_Movement" TargetMode="External"/><Relationship Id="rId86" Type="http://schemas.openxmlformats.org/officeDocument/2006/relationships/hyperlink" Target="http://en.wikipedia.org/wiki/Discipleship" TargetMode="External"/><Relationship Id="rId130" Type="http://schemas.openxmlformats.org/officeDocument/2006/relationships/hyperlink" Target="http://en.wikipedia.org/wiki/Predestination" TargetMode="External"/><Relationship Id="rId151" Type="http://schemas.openxmlformats.org/officeDocument/2006/relationships/hyperlink" Target="http://en.wikipedia.org/wiki/Restoration_Movement" TargetMode="External"/><Relationship Id="rId172" Type="http://schemas.openxmlformats.org/officeDocument/2006/relationships/hyperlink" Target="http://en.wikipedia.org/wiki/Congregationalist_polity" TargetMode="External"/><Relationship Id="rId193" Type="http://schemas.openxmlformats.org/officeDocument/2006/relationships/hyperlink" Target="http://en.wikipedia.org/wiki/Restoration_Movement" TargetMode="External"/><Relationship Id="rId207" Type="http://schemas.openxmlformats.org/officeDocument/2006/relationships/hyperlink" Target="http://en.wikipedia.org/wiki/Restoration_Movement" TargetMode="External"/><Relationship Id="rId228" Type="http://schemas.openxmlformats.org/officeDocument/2006/relationships/hyperlink" Target="file:///E:\May%2025%20Backup\Biblewayonline\English\2%20colimn%20PDF\Planned%20Redemption%202%20col.pdf" TargetMode="External"/><Relationship Id="rId249" Type="http://schemas.openxmlformats.org/officeDocument/2006/relationships/hyperlink" Target="file:///C:\Users\rando\Biblewayonline\English\2%20colimn%20PDF\TYPES%20AND%20METAPHORS.pdf" TargetMode="External"/><Relationship Id="rId13" Type="http://schemas.openxmlformats.org/officeDocument/2006/relationships/hyperlink" Target="http://en.wikipedia.org/wiki/Protestant_Reformation" TargetMode="External"/><Relationship Id="rId109" Type="http://schemas.openxmlformats.org/officeDocument/2006/relationships/hyperlink" Target="http://en.wikipedia.org/wiki/Methodist_Episcopal_Church" TargetMode="External"/><Relationship Id="rId260" Type="http://schemas.openxmlformats.org/officeDocument/2006/relationships/hyperlink" Target="file:///E:\May%2025%20Backup\Biblewayonline\English\2%20colimn%20PDF\Greatest%20Questions%20Ever%20Asked%202column.pdf" TargetMode="External"/><Relationship Id="rId34" Type="http://schemas.openxmlformats.org/officeDocument/2006/relationships/hyperlink" Target="http://en.wikipedia.org/wiki/Swiss_Brethren" TargetMode="External"/><Relationship Id="rId55" Type="http://schemas.openxmlformats.org/officeDocument/2006/relationships/hyperlink" Target="http://en.wikipedia.org/wiki/Restoration_Movement" TargetMode="External"/><Relationship Id="rId76" Type="http://schemas.openxmlformats.org/officeDocument/2006/relationships/hyperlink" Target="http://en.wikipedia.org/wiki/Pre-destination" TargetMode="External"/><Relationship Id="rId97" Type="http://schemas.openxmlformats.org/officeDocument/2006/relationships/hyperlink" Target="http://en.wikipedia.org/wiki/Restoration_Movement" TargetMode="External"/><Relationship Id="rId120" Type="http://schemas.openxmlformats.org/officeDocument/2006/relationships/hyperlink" Target="http://en.wikipedia.org/wiki/Restoration_Movement" TargetMode="External"/><Relationship Id="rId141" Type="http://schemas.openxmlformats.org/officeDocument/2006/relationships/hyperlink" Target="http://en.wikipedia.org/wiki/Restoration_Movement" TargetMode="External"/><Relationship Id="rId7" Type="http://schemas.openxmlformats.org/officeDocument/2006/relationships/image" Target="media/image1.jpeg"/><Relationship Id="rId162" Type="http://schemas.openxmlformats.org/officeDocument/2006/relationships/hyperlink" Target="http://en.wikipedia.org/wiki/Philosophy" TargetMode="External"/><Relationship Id="rId183" Type="http://schemas.openxmlformats.org/officeDocument/2006/relationships/hyperlink" Target="http://en.wikipedia.org/wiki/Restoration_Movement" TargetMode="External"/><Relationship Id="rId218" Type="http://schemas.openxmlformats.org/officeDocument/2006/relationships/hyperlink" Target="http://en.wikipedia.org/wiki/Restoration_Movement" TargetMode="External"/><Relationship Id="rId239" Type="http://schemas.openxmlformats.org/officeDocument/2006/relationships/hyperlink" Target="file:///E:\May%2025%20Backup\Biblewayonline\English\2%20colimn%20PDF\Servants%20in%20the%20Kingdom%202%20column.pdf" TargetMode="External"/><Relationship Id="rId250" Type="http://schemas.openxmlformats.org/officeDocument/2006/relationships/hyperlink" Target="file:///E:\May%2025%20Backup\Biblewayonline\English\2%20colimn%20PDF\Jesus%20of%20Nazareth%202%20column.pdf" TargetMode="External"/><Relationship Id="rId271" Type="http://schemas.openxmlformats.org/officeDocument/2006/relationships/hyperlink" Target="file:///E:\May%2025%20Backup\Biblewayonline\English\2%20colimn%20PDF\Teachings%20and%20Practices%20From%20AD%20100%20to%20AD%201500%202%20column.pdf" TargetMode="External"/><Relationship Id="rId24" Type="http://schemas.openxmlformats.org/officeDocument/2006/relationships/hyperlink" Target="http://en.wikipedia.org/wiki/Z%C3%BCrich" TargetMode="External"/><Relationship Id="rId45" Type="http://schemas.openxmlformats.org/officeDocument/2006/relationships/hyperlink" Target="http://en.wikipedia.org/wiki/Denmark" TargetMode="External"/><Relationship Id="rId66" Type="http://schemas.openxmlformats.org/officeDocument/2006/relationships/hyperlink" Target="http://en.wikipedia.org/wiki/Christian_Perfection" TargetMode="External"/><Relationship Id="rId87" Type="http://schemas.openxmlformats.org/officeDocument/2006/relationships/hyperlink" Target="http://en.wikipedia.org/wiki/Evangelism" TargetMode="External"/><Relationship Id="rId110" Type="http://schemas.openxmlformats.org/officeDocument/2006/relationships/hyperlink" Target="http://en.wikipedia.org/wiki/Virginia" TargetMode="External"/><Relationship Id="rId131" Type="http://schemas.openxmlformats.org/officeDocument/2006/relationships/hyperlink" Target="http://en.wikipedia.org/wiki/Restoration_Movement" TargetMode="External"/><Relationship Id="rId152" Type="http://schemas.openxmlformats.org/officeDocument/2006/relationships/hyperlink" Target="http://en.wikipedia.org/wiki/Millennialism" TargetMode="External"/><Relationship Id="rId173" Type="http://schemas.openxmlformats.org/officeDocument/2006/relationships/hyperlink" Target="http://en.wikipedia.org/wiki/Church_governance" TargetMode="External"/><Relationship Id="rId194" Type="http://schemas.openxmlformats.org/officeDocument/2006/relationships/hyperlink" Target="http://en.wikipedia.org/wiki/Restoration_Movement" TargetMode="External"/><Relationship Id="rId208" Type="http://schemas.openxmlformats.org/officeDocument/2006/relationships/hyperlink" Target="http://en.wikipedia.org/wiki/Restoration_Movement" TargetMode="External"/><Relationship Id="rId229" Type="http://schemas.openxmlformats.org/officeDocument/2006/relationships/hyperlink" Target="file:///E:\May%2025%20Backup\Biblewayonline\English\2%20colimn%20PDF\Messages%20From%20The%20Gospels.pdf" TargetMode="External"/><Relationship Id="rId240" Type="http://schemas.openxmlformats.org/officeDocument/2006/relationships/hyperlink" Target="file:///E:\May%2025%20Backup\Biblewayonline\English\2%20colimn%20PDF\First%20Principles-2%20column.pdf" TargetMode="External"/><Relationship Id="rId261" Type="http://schemas.openxmlformats.org/officeDocument/2006/relationships/hyperlink" Target="file:///E:\May%2025%20Backup\Biblewayonline\English\2%20colimn%20PDF\One%20Another%20in%20Christ%202%20column.pdf" TargetMode="External"/><Relationship Id="rId14" Type="http://schemas.openxmlformats.org/officeDocument/2006/relationships/hyperlink" Target="http://en.wikipedia.org/wiki/Purgatory" TargetMode="External"/><Relationship Id="rId35" Type="http://schemas.openxmlformats.org/officeDocument/2006/relationships/hyperlink" Target="http://en.wikipedia.org/wiki/Anabaptist" TargetMode="External"/><Relationship Id="rId56" Type="http://schemas.openxmlformats.org/officeDocument/2006/relationships/hyperlink" Target="http://en.wikipedia.org/wiki/Restoration_Movement" TargetMode="External"/><Relationship Id="rId77" Type="http://schemas.openxmlformats.org/officeDocument/2006/relationships/hyperlink" Target="http://en.wikipedia.org/wiki/John_Wesley" TargetMode="External"/><Relationship Id="rId100" Type="http://schemas.openxmlformats.org/officeDocument/2006/relationships/hyperlink" Target="http://en.wikipedia.org/wiki/Restoration_Movement" TargetMode="External"/><Relationship Id="rId8" Type="http://schemas.openxmlformats.org/officeDocument/2006/relationships/hyperlink" Target="http://en.wikipedia.org/wiki/John_Wycliffe" TargetMode="External"/><Relationship Id="rId98" Type="http://schemas.openxmlformats.org/officeDocument/2006/relationships/hyperlink" Target="http://en.wikipedia.org/wiki/New_England" TargetMode="External"/><Relationship Id="rId121" Type="http://schemas.openxmlformats.org/officeDocument/2006/relationships/hyperlink" Target="http://en.wikipedia.org/wiki/James_McGready" TargetMode="External"/><Relationship Id="rId142" Type="http://schemas.openxmlformats.org/officeDocument/2006/relationships/hyperlink" Target="http://en.wikipedia.org/wiki/Restoration_Movement" TargetMode="External"/><Relationship Id="rId163" Type="http://schemas.openxmlformats.org/officeDocument/2006/relationships/hyperlink" Target="http://en.wikipedia.org/wiki/Destiny" TargetMode="External"/><Relationship Id="rId184" Type="http://schemas.openxmlformats.org/officeDocument/2006/relationships/hyperlink" Target="http://en.wikipedia.org/wiki/Restoration_Movement" TargetMode="External"/><Relationship Id="rId219" Type="http://schemas.openxmlformats.org/officeDocument/2006/relationships/hyperlink" Target="http://en.wikipedia.org/wiki/Restoration_Movement" TargetMode="External"/><Relationship Id="rId230" Type="http://schemas.openxmlformats.org/officeDocument/2006/relationships/hyperlink" Target="file:///E:\May%2025%20Backup\Biblewayonline\English\2%20colimn%20PDF\Time%20Before%20Christ%202%20column.pdf" TargetMode="External"/><Relationship Id="rId251" Type="http://schemas.openxmlformats.org/officeDocument/2006/relationships/hyperlink" Target="file:///E:\May%2025%20Backup\Biblewayonline\English\2%20colimn%20PDF\Life%20of%20Christ%202%20column.pdf" TargetMode="External"/><Relationship Id="rId25" Type="http://schemas.openxmlformats.org/officeDocument/2006/relationships/hyperlink" Target="http://en.wikipedia.org/wiki/Anabaptism" TargetMode="External"/><Relationship Id="rId46" Type="http://schemas.openxmlformats.org/officeDocument/2006/relationships/hyperlink" Target="http://en.wikipedia.org/wiki/Sweden" TargetMode="External"/><Relationship Id="rId67" Type="http://schemas.openxmlformats.org/officeDocument/2006/relationships/hyperlink" Target="http://en.wikipedia.org/wiki/Prayer" TargetMode="External"/><Relationship Id="rId272" Type="http://schemas.openxmlformats.org/officeDocument/2006/relationships/hyperlink" Target="file:///E:\May%2025%20Backup\Biblewayonline\English\2%20colimn%20PDF\Reform%20or%20Restore%202%20column.pdf" TargetMode="External"/><Relationship Id="rId88" Type="http://schemas.openxmlformats.org/officeDocument/2006/relationships/hyperlink" Target="http://en.wikipedia.org/wiki/Apostle_%28Christian%29" TargetMode="External"/><Relationship Id="rId111" Type="http://schemas.openxmlformats.org/officeDocument/2006/relationships/hyperlink" Target="http://en.wikipedia.org/wiki/North_Carolina" TargetMode="External"/><Relationship Id="rId132" Type="http://schemas.openxmlformats.org/officeDocument/2006/relationships/hyperlink" Target="http://en.wikipedia.org/wiki/Cane_Ridge_Revival" TargetMode="External"/><Relationship Id="rId153" Type="http://schemas.openxmlformats.org/officeDocument/2006/relationships/hyperlink" Target="http://en.wikipedia.org/wiki/Restoration_Movement" TargetMode="External"/><Relationship Id="rId174" Type="http://schemas.openxmlformats.org/officeDocument/2006/relationships/hyperlink" Target="http://en.wikipedia.org/wiki/Local_church" TargetMode="External"/><Relationship Id="rId195" Type="http://schemas.openxmlformats.org/officeDocument/2006/relationships/hyperlink" Target="http://en.wikipedia.org/wiki/Restoration_Movement" TargetMode="External"/><Relationship Id="rId209" Type="http://schemas.openxmlformats.org/officeDocument/2006/relationships/hyperlink" Target="http://en.wikipedia.org/wiki/Restoration_Movement" TargetMode="External"/><Relationship Id="rId220" Type="http://schemas.openxmlformats.org/officeDocument/2006/relationships/hyperlink" Target="http://en.wikipedia.org/wiki/Restoration_Movement" TargetMode="External"/><Relationship Id="rId241" Type="http://schemas.openxmlformats.org/officeDocument/2006/relationships/hyperlink" Target="file:///E:\May%2025%20Backup\Biblewayonline\English\2%20colimn%20PDF\Widows%20and%20Others%20In%20Need%202%20column.pdf" TargetMode="External"/><Relationship Id="rId15" Type="http://schemas.openxmlformats.org/officeDocument/2006/relationships/hyperlink" Target="http://www.therestorationmovement.com/lessons/chlesson03.htm" TargetMode="External"/><Relationship Id="rId36" Type="http://schemas.openxmlformats.org/officeDocument/2006/relationships/hyperlink" Target="http://en.wikipedia.org/wiki/Radical_Reformation" TargetMode="External"/><Relationship Id="rId57" Type="http://schemas.openxmlformats.org/officeDocument/2006/relationships/hyperlink" Target="http://en.wikipedia.org/wiki/Restoration_Movement" TargetMode="External"/><Relationship Id="rId262" Type="http://schemas.openxmlformats.org/officeDocument/2006/relationships/hyperlink" Target="file:///E:\May%2025%20Backup\Biblewayonline\English\2%20colimn%20PDF\Maximum%20Life%202%20column.pdf" TargetMode="External"/><Relationship Id="rId78" Type="http://schemas.openxmlformats.org/officeDocument/2006/relationships/hyperlink" Target="http://en.wikipedia.org/wiki/Agree_to_disagree" TargetMode="External"/><Relationship Id="rId99" Type="http://schemas.openxmlformats.org/officeDocument/2006/relationships/hyperlink" Target="http://en.wikipedia.org/wiki/Southern_United_States" TargetMode="External"/><Relationship Id="rId101" Type="http://schemas.openxmlformats.org/officeDocument/2006/relationships/hyperlink" Target="http://en.wikipedia.org/wiki/Kentucky" TargetMode="External"/><Relationship Id="rId122" Type="http://schemas.openxmlformats.org/officeDocument/2006/relationships/hyperlink" Target="http://en.wikipedia.org/wiki/Presbyterian" TargetMode="External"/><Relationship Id="rId143" Type="http://schemas.openxmlformats.org/officeDocument/2006/relationships/hyperlink" Target="http://en.wikipedia.org/wiki/Christian_Connection" TargetMode="External"/><Relationship Id="rId164" Type="http://schemas.openxmlformats.org/officeDocument/2006/relationships/hyperlink" Target="http://en.wikipedia.org/wiki/All_humanity" TargetMode="External"/><Relationship Id="rId185" Type="http://schemas.openxmlformats.org/officeDocument/2006/relationships/hyperlink" Target="http://en.wikipedia.org/wiki/Restoration_Movement" TargetMode="External"/><Relationship Id="rId9" Type="http://schemas.openxmlformats.org/officeDocument/2006/relationships/hyperlink" Target="http://en.wikipedia.org/wiki/Johannes_Hus" TargetMode="External"/><Relationship Id="rId210" Type="http://schemas.openxmlformats.org/officeDocument/2006/relationships/hyperlink" Target="http://en.wikipedia.org/wiki/Restoration_Movement" TargetMode="External"/><Relationship Id="rId26" Type="http://schemas.openxmlformats.org/officeDocument/2006/relationships/hyperlink" Target="http://en.wikipedia.org/wiki/Felix_Manz" TargetMode="External"/><Relationship Id="rId231" Type="http://schemas.openxmlformats.org/officeDocument/2006/relationships/hyperlink" Target="file:///E:\May%2025%20Backup\Biblewayonline\English\2%20colimn%20PDF\Time%20Christ%20on%20the%20Earth%202%20column.pdf" TargetMode="External"/><Relationship Id="rId252" Type="http://schemas.openxmlformats.org/officeDocument/2006/relationships/hyperlink" Target="file:///E:\May%2025%20Backup\Biblewayonline\English\2%20colimn%20PDF\United%20In%20Christ%202%20column.pdf" TargetMode="External"/><Relationship Id="rId273" Type="http://schemas.openxmlformats.org/officeDocument/2006/relationships/hyperlink" Target="file:///E:\May%2025%20Backup\Biblewayonline\English\2%20colimn%20PDF\Compiling%20and%20Translating%20the%20Bible%202%20column.pdf" TargetMode="External"/><Relationship Id="rId47" Type="http://schemas.openxmlformats.org/officeDocument/2006/relationships/hyperlink" Target="http://en.wikipedia.org/wiki/France" TargetMode="External"/><Relationship Id="rId68" Type="http://schemas.openxmlformats.org/officeDocument/2006/relationships/hyperlink" Target="http://en.wikipedia.org/wiki/Scripture" TargetMode="External"/><Relationship Id="rId89" Type="http://schemas.openxmlformats.org/officeDocument/2006/relationships/hyperlink" Target="http://en.wikipedia.org/wiki/The_Ascension" TargetMode="External"/><Relationship Id="rId112" Type="http://schemas.openxmlformats.org/officeDocument/2006/relationships/hyperlink" Target="http://en.wikipedia.org/wiki/Restoration_Movement" TargetMode="External"/><Relationship Id="rId133" Type="http://schemas.openxmlformats.org/officeDocument/2006/relationships/hyperlink" Target="http://en.wikipedia.org/wiki/Kentucky" TargetMode="External"/><Relationship Id="rId154" Type="http://schemas.openxmlformats.org/officeDocument/2006/relationships/hyperlink" Target="http://en.wikipedia.org/wiki/United_States" TargetMode="External"/><Relationship Id="rId175" Type="http://schemas.openxmlformats.org/officeDocument/2006/relationships/hyperlink" Target="http://en.wikipedia.org/wiki/Ecclesiastical_polity" TargetMode="External"/><Relationship Id="rId196" Type="http://schemas.openxmlformats.org/officeDocument/2006/relationships/hyperlink" Target="http://en.wikipedia.org/wiki/Restoration_Movement" TargetMode="External"/><Relationship Id="rId200" Type="http://schemas.openxmlformats.org/officeDocument/2006/relationships/hyperlink" Target="http://en.wikipedia.org/wiki/Restoration_Movement" TargetMode="External"/><Relationship Id="rId16" Type="http://schemas.openxmlformats.org/officeDocument/2006/relationships/hyperlink" Target="http://www.zianet.com/maxey/" TargetMode="External"/><Relationship Id="rId221" Type="http://schemas.openxmlformats.org/officeDocument/2006/relationships/image" Target="media/image2.jpeg"/><Relationship Id="rId242" Type="http://schemas.openxmlformats.org/officeDocument/2006/relationships/hyperlink" Target="file:///E:\May%2025%20Backup\Biblewayonline\English\2%20colimn%20PDF\Spiritual%20Milk%202%20column.pdf" TargetMode="External"/><Relationship Id="rId263" Type="http://schemas.openxmlformats.org/officeDocument/2006/relationships/hyperlink" Target="file:///E:\May%2025%20Backup\Biblewayonline\English\2%20colimn%20PDF\Promises%20Now%20and%20Forever%20More%202%20Column.pdf" TargetMode="External"/><Relationship Id="rId37" Type="http://schemas.openxmlformats.org/officeDocument/2006/relationships/hyperlink" Target="http://en.wikipedia.org/wiki/Anabaptist" TargetMode="External"/><Relationship Id="rId58" Type="http://schemas.openxmlformats.org/officeDocument/2006/relationships/hyperlink" Target="http://en.wikipedia.org/wiki/Restoration_Movement" TargetMode="External"/><Relationship Id="rId79" Type="http://schemas.openxmlformats.org/officeDocument/2006/relationships/hyperlink" Target="http://en.wikipedia.org/wiki/John_Wesley" TargetMode="External"/><Relationship Id="rId102" Type="http://schemas.openxmlformats.org/officeDocument/2006/relationships/hyperlink" Target="http://en.wikipedia.org/wiki/Tennessee" TargetMode="External"/><Relationship Id="rId123" Type="http://schemas.openxmlformats.org/officeDocument/2006/relationships/hyperlink" Target="http://en.wikipedia.org/wiki/Restoration_Movement" TargetMode="External"/><Relationship Id="rId144" Type="http://schemas.openxmlformats.org/officeDocument/2006/relationships/hyperlink" Target="http://en.wikipedia.org/wiki/Restoration_Movement" TargetMode="External"/><Relationship Id="rId90" Type="http://schemas.openxmlformats.org/officeDocument/2006/relationships/hyperlink" Target="http://en.wikipedia.org/wiki/England" TargetMode="External"/><Relationship Id="rId165" Type="http://schemas.openxmlformats.org/officeDocument/2006/relationships/hyperlink" Target="http://en.wikipedia.org/wiki/End_of_the_world" TargetMode="External"/><Relationship Id="rId186" Type="http://schemas.openxmlformats.org/officeDocument/2006/relationships/hyperlink" Target="http://en.wikipedia.org/wiki/Messiah" TargetMode="External"/><Relationship Id="rId211" Type="http://schemas.openxmlformats.org/officeDocument/2006/relationships/hyperlink" Target="http://en.wikipedia.org/wiki/Restoration_Movement" TargetMode="External"/><Relationship Id="rId232" Type="http://schemas.openxmlformats.org/officeDocument/2006/relationships/hyperlink" Target="file:///E:\May%2025%20Backup\Biblewayonline\English\2%20colimn%20PDF\Time%20after%20Christ%20returned%20to%20Heaven%202%20column.pdf" TargetMode="External"/><Relationship Id="rId253" Type="http://schemas.openxmlformats.org/officeDocument/2006/relationships/hyperlink" Target="file:///E:\May%2025%20Backup\Biblewayonline\English\2%20colimn%20PDF\Myths%20About%20Pain%202%20column.pdf" TargetMode="External"/><Relationship Id="rId274" Type="http://schemas.openxmlformats.org/officeDocument/2006/relationships/hyperlink" Target="file:///E:\May%2025%20Backup\Biblewayonline\English\2%20colimn%20PDF\Today's%20Church%20Practices%202%20column.pdf" TargetMode="External"/><Relationship Id="rId27" Type="http://schemas.openxmlformats.org/officeDocument/2006/relationships/hyperlink" Target="http://en.wikipedia.org/wiki/Conrad_Grebel" TargetMode="External"/><Relationship Id="rId48" Type="http://schemas.openxmlformats.org/officeDocument/2006/relationships/hyperlink" Target="http://en.wikipedia.org/wiki/Spain" TargetMode="External"/><Relationship Id="rId69" Type="http://schemas.openxmlformats.org/officeDocument/2006/relationships/hyperlink" Target="http://en.wikipedia.org/wiki/Meditation" TargetMode="External"/><Relationship Id="rId113" Type="http://schemas.openxmlformats.org/officeDocument/2006/relationships/hyperlink" Target="http://en.wikipedia.org/wiki/Vermont" TargetMode="External"/><Relationship Id="rId134" Type="http://schemas.openxmlformats.org/officeDocument/2006/relationships/hyperlink" Target="http://en.wikipedia.org/wiki/Kentucky" TargetMode="External"/><Relationship Id="rId80" Type="http://schemas.openxmlformats.org/officeDocument/2006/relationships/hyperlink" Target="http://en.wikipedia.org/wiki/Prison_reform" TargetMode="External"/><Relationship Id="rId155" Type="http://schemas.openxmlformats.org/officeDocument/2006/relationships/hyperlink" Target="http://en.wikipedia.org/wiki/Restoration_Movement" TargetMode="External"/><Relationship Id="rId176" Type="http://schemas.openxmlformats.org/officeDocument/2006/relationships/hyperlink" Target="http://en.wikipedia.org/wiki/Sovereignty" TargetMode="External"/><Relationship Id="rId197" Type="http://schemas.openxmlformats.org/officeDocument/2006/relationships/hyperlink" Target="http://en.wikipedia.org/wiki/Restoration_Movement" TargetMode="External"/><Relationship Id="rId201" Type="http://schemas.openxmlformats.org/officeDocument/2006/relationships/hyperlink" Target="http://en.wikipedia.org/wiki/Restoration_Movement" TargetMode="External"/><Relationship Id="rId222" Type="http://schemas.openxmlformats.org/officeDocument/2006/relationships/image" Target="media/image3.tif"/><Relationship Id="rId243" Type="http://schemas.openxmlformats.org/officeDocument/2006/relationships/hyperlink" Target="file:///E:\May%2025%20Backup\Biblewayonline\English\2%20colimn%20PDF\Living%20Liberated%202%20column.pdf" TargetMode="External"/><Relationship Id="rId264" Type="http://schemas.openxmlformats.org/officeDocument/2006/relationships/hyperlink" Target="file:///E:\May%2025%20Backup\Biblewayonline\English\2%20colimn%20PDF\Real%20Men%20are%20Godly%20Men%202%20column.pdf" TargetMode="External"/><Relationship Id="rId17" Type="http://schemas.openxmlformats.org/officeDocument/2006/relationships/hyperlink" Target="http://en.allexperts.com/q/Critics-Catholicism-3337/Questions-1.htm" TargetMode="External"/><Relationship Id="rId38" Type="http://schemas.openxmlformats.org/officeDocument/2006/relationships/hyperlink" Target="http://en.wikipedia.org/wiki/Jakob_Ammann" TargetMode="External"/><Relationship Id="rId59" Type="http://schemas.openxmlformats.org/officeDocument/2006/relationships/hyperlink" Target="http://en.wikipedia.org/wiki/Restoration_Movement" TargetMode="External"/><Relationship Id="rId103" Type="http://schemas.openxmlformats.org/officeDocument/2006/relationships/hyperlink" Target="http://en.wikipedia.org/wiki/Restoration_Movement" TargetMode="External"/><Relationship Id="rId124" Type="http://schemas.openxmlformats.org/officeDocument/2006/relationships/hyperlink" Target="http://en.wikipedia.org/wiki/Restoration_Movement" TargetMode="External"/><Relationship Id="rId70" Type="http://schemas.openxmlformats.org/officeDocument/2006/relationships/hyperlink" Target="http://en.wikipedia.org/wiki/Holy_Communion" TargetMode="External"/><Relationship Id="rId91" Type="http://schemas.openxmlformats.org/officeDocument/2006/relationships/hyperlink" Target="http://en.wikipedia.org/wiki/Puritan" TargetMode="External"/><Relationship Id="rId145" Type="http://schemas.openxmlformats.org/officeDocument/2006/relationships/hyperlink" Target="http://en.wikipedia.org/wiki/Restoration_Movement" TargetMode="External"/><Relationship Id="rId166" Type="http://schemas.openxmlformats.org/officeDocument/2006/relationships/hyperlink" Target="http://en.wikipedia.org/wiki/Restoration_Movement" TargetMode="External"/><Relationship Id="rId187" Type="http://schemas.openxmlformats.org/officeDocument/2006/relationships/hyperlink" Target="http://en.wikipedia.org/wiki/Restoration_Movement" TargetMode="External"/><Relationship Id="rId1" Type="http://schemas.openxmlformats.org/officeDocument/2006/relationships/numbering" Target="numbering.xml"/><Relationship Id="rId212" Type="http://schemas.openxmlformats.org/officeDocument/2006/relationships/hyperlink" Target="http://en.wikipedia.org/wiki/Restoration_Movement" TargetMode="External"/><Relationship Id="rId233" Type="http://schemas.openxmlformats.org/officeDocument/2006/relationships/hyperlink" Target="file:///E:\May%2025%20Backup\Biblewayonline\English\2%20colimn%20PDF\End%20of%20Time%202%20column.pdf" TargetMode="External"/><Relationship Id="rId254" Type="http://schemas.openxmlformats.org/officeDocument/2006/relationships/hyperlink" Target="file:///E:\May%2025%20Backup\Biblewayonline\English\2%20colimn%20PDF\Body%20Soul%20Spirit%202%20column.pdf" TargetMode="External"/><Relationship Id="rId28" Type="http://schemas.openxmlformats.org/officeDocument/2006/relationships/hyperlink" Target="http://en.wikipedia.org/wiki/George_Blaurock" TargetMode="External"/><Relationship Id="rId49" Type="http://schemas.openxmlformats.org/officeDocument/2006/relationships/hyperlink" Target="http://en.wikipedia.org/wiki/Austria" TargetMode="External"/><Relationship Id="rId114" Type="http://schemas.openxmlformats.org/officeDocument/2006/relationships/hyperlink" Target="http://en.wikipedia.org/wiki/Abner_Jones" TargetMode="External"/><Relationship Id="rId275" Type="http://schemas.openxmlformats.org/officeDocument/2006/relationships/hyperlink" Target="file:///E:\May%2025%20Backup\Biblewayonline\English\2%20colimn%20PDF\Genealogy\genealogy.htm" TargetMode="External"/><Relationship Id="rId60" Type="http://schemas.openxmlformats.org/officeDocument/2006/relationships/hyperlink" Target="http://en.wikipedia.org/wiki/Restoration_Movement" TargetMode="External"/><Relationship Id="rId81" Type="http://schemas.openxmlformats.org/officeDocument/2006/relationships/hyperlink" Target="http://en.wikipedia.org/wiki/Abolitionism" TargetMode="External"/><Relationship Id="rId135" Type="http://schemas.openxmlformats.org/officeDocument/2006/relationships/hyperlink" Target="http://en.wikipedia.org/wiki/Ohio_River" TargetMode="External"/><Relationship Id="rId156" Type="http://schemas.openxmlformats.org/officeDocument/2006/relationships/hyperlink" Target="http://en.wikipedia.org/wiki/Apostolic_Age" TargetMode="External"/><Relationship Id="rId177" Type="http://schemas.openxmlformats.org/officeDocument/2006/relationships/hyperlink" Target="http://en.wikipedia.org/wiki/Autonomy" TargetMode="External"/><Relationship Id="rId198" Type="http://schemas.openxmlformats.org/officeDocument/2006/relationships/hyperlink" Target="http://en.wikipedia.org/wiki/Restoration_Movement" TargetMode="External"/><Relationship Id="rId202" Type="http://schemas.openxmlformats.org/officeDocument/2006/relationships/hyperlink" Target="http://en.wikipedia.org/wiki/Restoration_Movement" TargetMode="External"/><Relationship Id="rId223" Type="http://schemas.openxmlformats.org/officeDocument/2006/relationships/hyperlink" Target="file:///E:\May%2025%20Backup\Biblewayonline\English\2%20colimn%20PDF\How%20Did%20Everything%20Get%20Here%202%20column.pdf" TargetMode="External"/><Relationship Id="rId244" Type="http://schemas.openxmlformats.org/officeDocument/2006/relationships/hyperlink" Target="file:///E:\May%2025%20Backup\Biblewayonline\English\2%20colimn%20PDF\Myths%20About%20Misery%202%20column.pdf" TargetMode="External"/><Relationship Id="rId18" Type="http://schemas.openxmlformats.org/officeDocument/2006/relationships/hyperlink" Target="http://www.mb-soft.com/believe/txn/reformat.htm" TargetMode="External"/><Relationship Id="rId39" Type="http://schemas.openxmlformats.org/officeDocument/2006/relationships/hyperlink" Target="http://en.wikipedia.org/wiki/Menno_Simons" TargetMode="External"/><Relationship Id="rId265" Type="http://schemas.openxmlformats.org/officeDocument/2006/relationships/hyperlink" Target="file:///E:\May%2025%20Backup\Biblewayonline\English\2%20colimn%20PDF\Wonderful%20Words%202%20column.pdf" TargetMode="External"/><Relationship Id="rId50" Type="http://schemas.openxmlformats.org/officeDocument/2006/relationships/hyperlink" Target="http://en.wikipedia.org/wiki/Spanish_Netherlands" TargetMode="External"/><Relationship Id="rId104" Type="http://schemas.openxmlformats.org/officeDocument/2006/relationships/hyperlink" Target="http://en.wikipedia.org/wiki/Restoration_Movement" TargetMode="External"/><Relationship Id="rId125" Type="http://schemas.openxmlformats.org/officeDocument/2006/relationships/hyperlink" Target="http://en.wikipedia.org/wiki/Westminster_Confession_of_Faith" TargetMode="External"/><Relationship Id="rId146" Type="http://schemas.openxmlformats.org/officeDocument/2006/relationships/hyperlink" Target="http://en.wikipedia.org/wiki/Restoration_Movement" TargetMode="External"/><Relationship Id="rId167" Type="http://schemas.openxmlformats.org/officeDocument/2006/relationships/hyperlink" Target="http://en.wikipedia.org/wiki/Restoration_Movement" TargetMode="External"/><Relationship Id="rId188" Type="http://schemas.openxmlformats.org/officeDocument/2006/relationships/hyperlink" Target="http://en.wikipedia.org/wiki/Restoration_Movement" TargetMode="External"/><Relationship Id="rId71" Type="http://schemas.openxmlformats.org/officeDocument/2006/relationships/hyperlink" Target="http://en.wikipedia.org/wiki/Sanctification" TargetMode="External"/><Relationship Id="rId92" Type="http://schemas.openxmlformats.org/officeDocument/2006/relationships/hyperlink" Target="http://en.wikipedia.org/wiki/Restoration_Movement" TargetMode="External"/><Relationship Id="rId213" Type="http://schemas.openxmlformats.org/officeDocument/2006/relationships/hyperlink" Target="http://en.wikipedia.org/wiki/Alexander_Campbell_%28clergyman%29" TargetMode="External"/><Relationship Id="rId234" Type="http://schemas.openxmlformats.org/officeDocument/2006/relationships/hyperlink" Target="file:///E:\May%2025%20Backup\Biblewayonline\English\2%20colimn%20PDF\Time%20To%20Decide%202%20column.pdf" TargetMode="External"/><Relationship Id="rId2" Type="http://schemas.openxmlformats.org/officeDocument/2006/relationships/styles" Target="styles.xml"/><Relationship Id="rId29" Type="http://schemas.openxmlformats.org/officeDocument/2006/relationships/hyperlink" Target="http://en.wikipedia.org/wiki/Infant_baptism" TargetMode="External"/><Relationship Id="rId255" Type="http://schemas.openxmlformats.org/officeDocument/2006/relationships/hyperlink" Target="file:///E:\May%2025%20Backup\Biblewayonline\English\2%20colimn%20PDF\Marriage%20and%20Divorce%202%20column.pdf" TargetMode="External"/><Relationship Id="rId276" Type="http://schemas.openxmlformats.org/officeDocument/2006/relationships/fontTable" Target="fontTable.xml"/><Relationship Id="rId40" Type="http://schemas.openxmlformats.org/officeDocument/2006/relationships/hyperlink" Target="http://en.wikipedia.org/wiki/Dordrecht_Confession_of_Faith" TargetMode="External"/><Relationship Id="rId115" Type="http://schemas.openxmlformats.org/officeDocument/2006/relationships/hyperlink" Target="http://en.wikipedia.org/wiki/Restoration_Movement" TargetMode="External"/><Relationship Id="rId136" Type="http://schemas.openxmlformats.org/officeDocument/2006/relationships/hyperlink" Target="http://en.wikipedia.org/wiki/Denominationalism" TargetMode="External"/><Relationship Id="rId157" Type="http://schemas.openxmlformats.org/officeDocument/2006/relationships/hyperlink" Target="http://en.wikipedia.org/wiki/Restoration_Movement" TargetMode="External"/><Relationship Id="rId178" Type="http://schemas.openxmlformats.org/officeDocument/2006/relationships/hyperlink" Target="http://en.wikipedia.org/wiki/" TargetMode="External"/><Relationship Id="rId61" Type="http://schemas.openxmlformats.org/officeDocument/2006/relationships/hyperlink" Target="http://en.wikipedia.org/wiki/Restoration_Movement" TargetMode="External"/><Relationship Id="rId82" Type="http://schemas.openxmlformats.org/officeDocument/2006/relationships/hyperlink" Target="http://en.wikipedia.org/wiki/England" TargetMode="External"/><Relationship Id="rId199" Type="http://schemas.openxmlformats.org/officeDocument/2006/relationships/hyperlink" Target="http://en.wikipedia.org/wiki/Restoration_Movement" TargetMode="External"/><Relationship Id="rId203" Type="http://schemas.openxmlformats.org/officeDocument/2006/relationships/hyperlink" Target="http://en.wikipedia.org/wiki/Restoration_Movement" TargetMode="External"/><Relationship Id="rId19" Type="http://schemas.openxmlformats.org/officeDocument/2006/relationships/hyperlink" Target="http://www.zianet.com/maxey/" TargetMode="External"/><Relationship Id="rId224" Type="http://schemas.openxmlformats.org/officeDocument/2006/relationships/hyperlink" Target="file:///E:\May%2025%20Backup\Biblewayonline\English\2%20colimn%20PDF\Man%20who%20was%20GOD%20%202%20column.pdf" TargetMode="External"/><Relationship Id="rId245" Type="http://schemas.openxmlformats.org/officeDocument/2006/relationships/hyperlink" Target="file:///E:\May%2025%20Backup\Biblewayonline\English\2%20colimn%20PDF\Messages%20From%20The%20Epistles%202%20column.pdf" TargetMode="External"/><Relationship Id="rId266" Type="http://schemas.openxmlformats.org/officeDocument/2006/relationships/hyperlink" Target="file:///E:\May%2025%20Backup\Biblewayonline\English\2%20colimn%20PDF\Shadows%20Types%20and%20Prophecies%202%20column.pdf" TargetMode="External"/><Relationship Id="rId30" Type="http://schemas.openxmlformats.org/officeDocument/2006/relationships/hyperlink" Target="http://en.wikipedia.org/wiki/Sola_Scriptura" TargetMode="External"/><Relationship Id="rId105" Type="http://schemas.openxmlformats.org/officeDocument/2006/relationships/hyperlink" Target="http://en.wikipedia.org/wiki/Landmarkism" TargetMode="External"/><Relationship Id="rId126" Type="http://schemas.openxmlformats.org/officeDocument/2006/relationships/hyperlink" Target="http://en.wikipedia.org/wiki/Restoration_Movement" TargetMode="External"/><Relationship Id="rId147" Type="http://schemas.openxmlformats.org/officeDocument/2006/relationships/hyperlink" Target="http://en.wikipedia.org/wiki/Restoration_Movement" TargetMode="External"/><Relationship Id="rId168" Type="http://schemas.openxmlformats.org/officeDocument/2006/relationships/hyperlink" Target="http://en.wikipedia.org/wiki/Restoration_Movement" TargetMode="External"/><Relationship Id="rId51" Type="http://schemas.openxmlformats.org/officeDocument/2006/relationships/hyperlink" Target="http://en.wikipedia.org/wiki/Germany" TargetMode="External"/><Relationship Id="rId72" Type="http://schemas.openxmlformats.org/officeDocument/2006/relationships/hyperlink" Target="http://en.wikipedia.org/wiki/Prevenient_Grace" TargetMode="External"/><Relationship Id="rId93" Type="http://schemas.openxmlformats.org/officeDocument/2006/relationships/hyperlink" Target="http://en.wikipedia.org/wiki/Colonial_history_of_the_United_States" TargetMode="External"/><Relationship Id="rId189" Type="http://schemas.openxmlformats.org/officeDocument/2006/relationships/hyperlink" Target="http://en.wikipedia.org/wiki/Restoration_Movement" TargetMode="External"/><Relationship Id="rId3" Type="http://schemas.openxmlformats.org/officeDocument/2006/relationships/settings" Target="settings.xml"/><Relationship Id="rId214" Type="http://schemas.openxmlformats.org/officeDocument/2006/relationships/hyperlink" Target="http://en.wikipedia.org/wiki/Restoration_Movement" TargetMode="External"/><Relationship Id="rId235" Type="http://schemas.openxmlformats.org/officeDocument/2006/relationships/hyperlink" Target="file:///E:\May%2025%20Backup\Biblewayonline\English\2%20colimn%20PDF\From%20Death%20To%20Life%20Through%20The%20Cross.2%20Column.pdf" TargetMode="External"/><Relationship Id="rId256" Type="http://schemas.openxmlformats.org/officeDocument/2006/relationships/hyperlink" Target="file:///E:\May%2025%20Backup\Biblewayonline\English\2%20colimn%20PDF\God's%20Sabbath%202%20column.pdf" TargetMode="External"/><Relationship Id="rId277" Type="http://schemas.openxmlformats.org/officeDocument/2006/relationships/theme" Target="theme/theme1.xml"/><Relationship Id="rId116" Type="http://schemas.openxmlformats.org/officeDocument/2006/relationships/hyperlink" Target="http://en.wikipedia.org/wiki/Restoration_Movement" TargetMode="External"/><Relationship Id="rId137" Type="http://schemas.openxmlformats.org/officeDocument/2006/relationships/hyperlink" Target="http://en.wikipedia.org/wiki/Springfield_Presbytery" TargetMode="External"/><Relationship Id="rId158" Type="http://schemas.openxmlformats.org/officeDocument/2006/relationships/hyperlink" Target="http://en.wikipedia.org/wiki/Restoration_Movement" TargetMode="External"/><Relationship Id="rId20" Type="http://schemas.openxmlformats.org/officeDocument/2006/relationships/hyperlink" Target="http://en.wikipedia.org/wiki/Anabaptist" TargetMode="External"/><Relationship Id="rId41" Type="http://schemas.openxmlformats.org/officeDocument/2006/relationships/hyperlink" Target="http://www.zianet.com/maxey/" TargetMode="External"/><Relationship Id="rId62" Type="http://schemas.openxmlformats.org/officeDocument/2006/relationships/hyperlink" Target="http://en.wikipedia.org/wiki/Messiah" TargetMode="External"/><Relationship Id="rId83" Type="http://schemas.openxmlformats.org/officeDocument/2006/relationships/hyperlink" Target="http://en.wikipedia.org/wiki/Scotland" TargetMode="External"/><Relationship Id="rId179" Type="http://schemas.openxmlformats.org/officeDocument/2006/relationships/hyperlink" Target="http://en.wikipedia.org/wiki/Restoration_Movement" TargetMode="External"/><Relationship Id="rId190" Type="http://schemas.openxmlformats.org/officeDocument/2006/relationships/hyperlink" Target="http://en.wikipedia.org/wiki/Restoration_Movement" TargetMode="External"/><Relationship Id="rId204" Type="http://schemas.openxmlformats.org/officeDocument/2006/relationships/hyperlink" Target="http://en.wikipedia.org/wiki/Restoration_Movement" TargetMode="External"/><Relationship Id="rId225" Type="http://schemas.openxmlformats.org/officeDocument/2006/relationships/hyperlink" Target="file:///E:\May%2025%20Backup\Biblewayonline\English\2%20colimn%20PDF\Christ%20God's%20Mystery%202%20column.pdf" TargetMode="External"/><Relationship Id="rId246" Type="http://schemas.openxmlformats.org/officeDocument/2006/relationships/hyperlink" Target="file:///E:\May%2025%20Backup\Biblewayonline\English\2%20colimn%20PDF\Worship%20God%20In%20Spirit%20and%20Truth%202%20column.pdf" TargetMode="External"/><Relationship Id="rId267" Type="http://schemas.openxmlformats.org/officeDocument/2006/relationships/hyperlink" Target="file:///E:\May%2025%20Backup\Biblewayonline\English\2%20colimn%20PDF\Holy%20Spirit%202%20column.pdf" TargetMode="External"/><Relationship Id="rId106" Type="http://schemas.openxmlformats.org/officeDocument/2006/relationships/hyperlink" Target="http://en.wikipedia.org/wiki/James_Robinson_Graves" TargetMode="External"/><Relationship Id="rId127" Type="http://schemas.openxmlformats.org/officeDocument/2006/relationships/hyperlink" Target="http://en.wikipedia.org/wiki/Calvinistic" TargetMode="External"/><Relationship Id="rId10" Type="http://schemas.openxmlformats.org/officeDocument/2006/relationships/hyperlink" Target="http://en.wikipedia.org/wiki/Ninety-Five_Theses" TargetMode="External"/><Relationship Id="rId31" Type="http://schemas.openxmlformats.org/officeDocument/2006/relationships/hyperlink" Target="http://en.wikipedia.org/wiki/Mennonite" TargetMode="External"/><Relationship Id="rId52" Type="http://schemas.openxmlformats.org/officeDocument/2006/relationships/hyperlink" Target="http://en.wikipedia.org/wiki/Italy" TargetMode="External"/><Relationship Id="rId73" Type="http://schemas.openxmlformats.org/officeDocument/2006/relationships/hyperlink" Target="http://en.wikipedia.org/wiki/Divine_grace" TargetMode="External"/><Relationship Id="rId94" Type="http://schemas.openxmlformats.org/officeDocument/2006/relationships/hyperlink" Target="http://en.wikipedia.org/wiki/Restoration_Movement" TargetMode="External"/><Relationship Id="rId148" Type="http://schemas.openxmlformats.org/officeDocument/2006/relationships/hyperlink" Target="http://en.wikipedia.org/wiki/Restoration_Movement" TargetMode="External"/><Relationship Id="rId169" Type="http://schemas.openxmlformats.org/officeDocument/2006/relationships/hyperlink" Target="http://en.wikipedia.org/wiki/Restoration_Movement" TargetMode="External"/><Relationship Id="rId4" Type="http://schemas.openxmlformats.org/officeDocument/2006/relationships/webSettings" Target="webSettings.xml"/><Relationship Id="rId180" Type="http://schemas.openxmlformats.org/officeDocument/2006/relationships/hyperlink" Target="http://en.wikipedia.org/wiki/Restoration_Movement" TargetMode="External"/><Relationship Id="rId215" Type="http://schemas.openxmlformats.org/officeDocument/2006/relationships/hyperlink" Target="http://en.wikipedia.org/wiki/Restoration_Movement" TargetMode="External"/><Relationship Id="rId236" Type="http://schemas.openxmlformats.org/officeDocument/2006/relationships/hyperlink" Target="file:///E:\May%2025%20Backup\Biblewayonline\English\2%20colimn%20PDF\Myths%20about%20Forgiveness.pdf" TargetMode="External"/><Relationship Id="rId257" Type="http://schemas.openxmlformats.org/officeDocument/2006/relationships/hyperlink" Target="file:///E:\May%2025%20Backup\Biblewayonline\English\2%20colimn%20PDF\Christ%20God's%20Mystery%202%20column.pdf" TargetMode="External"/><Relationship Id="rId42" Type="http://schemas.openxmlformats.org/officeDocument/2006/relationships/hyperlink" Target="http://en.wikipedia.org/wiki/European_wars_of_religion" TargetMode="External"/><Relationship Id="rId84" Type="http://schemas.openxmlformats.org/officeDocument/2006/relationships/hyperlink" Target="http://en.wikipedia.org/wiki/Wales" TargetMode="External"/><Relationship Id="rId138" Type="http://schemas.openxmlformats.org/officeDocument/2006/relationships/hyperlink" Target="http://en.wikipedia.org/wiki/Springfield_Presbytery" TargetMode="External"/><Relationship Id="rId191" Type="http://schemas.openxmlformats.org/officeDocument/2006/relationships/hyperlink" Target="http://en.wikipedia.org/wiki/Restoration_Movement" TargetMode="External"/><Relationship Id="rId205" Type="http://schemas.openxmlformats.org/officeDocument/2006/relationships/hyperlink" Target="http://en.wikipedia.org/wiki/Restoration_Movement" TargetMode="External"/><Relationship Id="rId247" Type="http://schemas.openxmlformats.org/officeDocument/2006/relationships/hyperlink" Target="file:///C:\Users\rando\Biblewayonline\English\2%20colimn%20PDF\Outlined%20Bible%20%20-%20bound.pdf" TargetMode="External"/><Relationship Id="rId107" Type="http://schemas.openxmlformats.org/officeDocument/2006/relationships/hyperlink" Target="http://en.wikipedia.org/wiki/Restoration_Movement" TargetMode="External"/><Relationship Id="rId11" Type="http://schemas.openxmlformats.org/officeDocument/2006/relationships/hyperlink" Target="http://en.wikipedia.org/wiki/All_Saints%27_Church,_Wittenberg" TargetMode="External"/><Relationship Id="rId53" Type="http://schemas.openxmlformats.org/officeDocument/2006/relationships/hyperlink" Target="http://en.wikipedia.org/wiki/Protestant_Reformation" TargetMode="External"/><Relationship Id="rId149" Type="http://schemas.openxmlformats.org/officeDocument/2006/relationships/hyperlink" Target="http://en.wikipedia.org/wiki/Restoration_Movement" TargetMode="External"/><Relationship Id="rId95" Type="http://schemas.openxmlformats.org/officeDocument/2006/relationships/hyperlink" Target="http://en.wikipedia.org/wiki/Restoration_Movement" TargetMode="External"/><Relationship Id="rId160" Type="http://schemas.openxmlformats.org/officeDocument/2006/relationships/hyperlink" Target="http://en.wikipedia.org/wiki/Eschatology" TargetMode="External"/><Relationship Id="rId216" Type="http://schemas.openxmlformats.org/officeDocument/2006/relationships/hyperlink" Target="http://en.wikipedia.org/wiki/Nontrinitaria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18385</Words>
  <Characters>110132</Characters>
  <Application>Microsoft Office Word</Application>
  <DocSecurity>0</DocSecurity>
  <Lines>3671</Lines>
  <Paragraphs>959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2023-08-13T20:21:00Z</dcterms:created>
  <dcterms:modified xsi:type="dcterms:W3CDTF">2023-08-13T20:21:00Z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