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B5FC" w14:textId="24AA56AE" w:rsidR="00A50D77" w:rsidRDefault="00A50D77"/>
    <w:p w14:paraId="60FD84AC" w14:textId="77777777" w:rsidR="008B6495" w:rsidRPr="008B6495" w:rsidRDefault="008B6495" w:rsidP="008B6495">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78D7ABB3" w14:textId="77777777" w:rsidR="008B6495" w:rsidRDefault="008B6495" w:rsidP="008B6495">
      <w:pPr>
        <w:autoSpaceDE w:val="0"/>
        <w:autoSpaceDN w:val="0"/>
        <w:adjustRightInd w:val="0"/>
        <w:spacing w:after="0" w:line="240" w:lineRule="auto"/>
        <w:jc w:val="center"/>
        <w:rPr>
          <w:rFonts w:ascii="Calibri" w:hAnsi="Calibri" w:cs="Calibri"/>
          <w:b/>
          <w:bCs/>
          <w:color w:val="000000"/>
          <w:sz w:val="88"/>
          <w:szCs w:val="88"/>
          <w:lang w:bidi="bn-IN"/>
          <w14:ligatures w14:val="standardContextual"/>
        </w:rPr>
      </w:pPr>
    </w:p>
    <w:p w14:paraId="04E2DD7A" w14:textId="77777777" w:rsidR="008B6495" w:rsidRDefault="008B6495" w:rsidP="008B6495">
      <w:pPr>
        <w:autoSpaceDE w:val="0"/>
        <w:autoSpaceDN w:val="0"/>
        <w:adjustRightInd w:val="0"/>
        <w:spacing w:after="0" w:line="240" w:lineRule="auto"/>
        <w:jc w:val="center"/>
        <w:rPr>
          <w:rFonts w:ascii="Calibri" w:hAnsi="Calibri" w:cs="Calibri"/>
          <w:b/>
          <w:bCs/>
          <w:color w:val="000000"/>
          <w:sz w:val="88"/>
          <w:szCs w:val="88"/>
          <w:lang w:bidi="bn-IN"/>
          <w14:ligatures w14:val="standardContextual"/>
        </w:rPr>
      </w:pPr>
    </w:p>
    <w:p w14:paraId="0E575715" w14:textId="77777777" w:rsidR="008B6495" w:rsidRPr="00CA5F1A" w:rsidRDefault="008B6495" w:rsidP="008B6495">
      <w:pPr>
        <w:autoSpaceDE w:val="0"/>
        <w:autoSpaceDN w:val="0"/>
        <w:adjustRightInd w:val="0"/>
        <w:spacing w:after="0" w:line="240" w:lineRule="auto"/>
        <w:jc w:val="center"/>
        <w:rPr>
          <w:rFonts w:ascii="Calibri" w:hAnsi="Calibri" w:cs="Calibri"/>
          <w:b/>
          <w:bCs/>
          <w:color w:val="000000"/>
          <w:sz w:val="132"/>
          <w:szCs w:val="132"/>
          <w:lang w:val="es-ES_tradnl" w:bidi="bn-IN"/>
          <w14:ligatures w14:val="standardContextual"/>
        </w:rPr>
      </w:pPr>
      <w:proofErr w:type="spellStart"/>
      <w:r w:rsidRPr="00CA5F1A">
        <w:rPr>
          <w:rFonts w:ascii="Calibri" w:hAnsi="Calibri" w:cs="Calibri"/>
          <w:b/>
          <w:bCs/>
          <w:color w:val="000000"/>
          <w:sz w:val="88"/>
          <w:szCs w:val="88"/>
          <w:lang w:val="es-ES_tradnl" w:bidi="bn-IN"/>
          <w14:ligatures w14:val="standardContextual"/>
        </w:rPr>
        <w:t>Pengajaran</w:t>
      </w:r>
      <w:proofErr w:type="spellEnd"/>
      <w:r w:rsidRPr="00CA5F1A">
        <w:rPr>
          <w:rFonts w:ascii="Calibri" w:hAnsi="Calibri" w:cs="Calibri"/>
          <w:b/>
          <w:bCs/>
          <w:color w:val="000000"/>
          <w:sz w:val="88"/>
          <w:szCs w:val="88"/>
          <w:lang w:val="es-ES_tradnl" w:bidi="bn-IN"/>
          <w14:ligatures w14:val="standardContextual"/>
        </w:rPr>
        <w:t xml:space="preserve"> Dan Amalan</w:t>
      </w:r>
      <w:r w:rsidRPr="00CA5F1A">
        <w:rPr>
          <w:rFonts w:ascii="Calibri" w:hAnsi="Calibri" w:cs="Calibri"/>
          <w:b/>
          <w:bCs/>
          <w:color w:val="000000"/>
          <w:sz w:val="132"/>
          <w:szCs w:val="132"/>
          <w:lang w:val="es-ES_tradnl" w:bidi="bn-IN"/>
          <w14:ligatures w14:val="standardContextual"/>
        </w:rPr>
        <w:t xml:space="preserve"> </w:t>
      </w:r>
    </w:p>
    <w:p w14:paraId="47B4783A" w14:textId="77777777" w:rsidR="008B6495" w:rsidRPr="00CA5F1A" w:rsidRDefault="008B6495" w:rsidP="008B6495">
      <w:pPr>
        <w:autoSpaceDE w:val="0"/>
        <w:autoSpaceDN w:val="0"/>
        <w:adjustRightInd w:val="0"/>
        <w:spacing w:after="0" w:line="240" w:lineRule="auto"/>
        <w:jc w:val="center"/>
        <w:rPr>
          <w:rFonts w:ascii="Calibri" w:hAnsi="Calibri" w:cs="Calibri"/>
          <w:b/>
          <w:bCs/>
          <w:color w:val="000000"/>
          <w:sz w:val="132"/>
          <w:szCs w:val="132"/>
          <w:lang w:val="es-ES_tradnl" w:bidi="bn-IN"/>
          <w14:ligatures w14:val="standardContextual"/>
        </w:rPr>
      </w:pPr>
    </w:p>
    <w:p w14:paraId="71751A5D" w14:textId="77777777" w:rsidR="008B6495" w:rsidRPr="00CA5F1A" w:rsidRDefault="008B6495" w:rsidP="008B6495">
      <w:pPr>
        <w:autoSpaceDE w:val="0"/>
        <w:autoSpaceDN w:val="0"/>
        <w:adjustRightInd w:val="0"/>
        <w:spacing w:after="0" w:line="240" w:lineRule="auto"/>
        <w:jc w:val="center"/>
        <w:rPr>
          <w:rFonts w:ascii="Calibri" w:hAnsi="Calibri" w:cs="Calibri"/>
          <w:b/>
          <w:bCs/>
          <w:color w:val="000000"/>
          <w:sz w:val="132"/>
          <w:szCs w:val="132"/>
          <w:lang w:val="es-ES_tradnl" w:bidi="bn-IN"/>
          <w14:ligatures w14:val="standardContextual"/>
        </w:rPr>
      </w:pPr>
      <w:proofErr w:type="spellStart"/>
      <w:r w:rsidRPr="00CA5F1A">
        <w:rPr>
          <w:rFonts w:ascii="Calibri" w:hAnsi="Calibri" w:cs="Calibri"/>
          <w:b/>
          <w:bCs/>
          <w:color w:val="000000"/>
          <w:sz w:val="88"/>
          <w:szCs w:val="88"/>
          <w:lang w:val="es-ES_tradnl" w:bidi="bn-IN"/>
          <w14:ligatures w14:val="standardContextual"/>
        </w:rPr>
        <w:t>daripada</w:t>
      </w:r>
      <w:proofErr w:type="spellEnd"/>
    </w:p>
    <w:p w14:paraId="3481650F" w14:textId="77777777" w:rsidR="008B6495" w:rsidRPr="00CA5F1A" w:rsidRDefault="008B6495" w:rsidP="008B6495">
      <w:pPr>
        <w:autoSpaceDE w:val="0"/>
        <w:autoSpaceDN w:val="0"/>
        <w:adjustRightInd w:val="0"/>
        <w:spacing w:after="0" w:line="240" w:lineRule="auto"/>
        <w:jc w:val="center"/>
        <w:rPr>
          <w:rFonts w:ascii="Calibri" w:hAnsi="Calibri" w:cs="Calibri"/>
          <w:b/>
          <w:bCs/>
          <w:color w:val="000000"/>
          <w:sz w:val="88"/>
          <w:szCs w:val="88"/>
          <w:lang w:val="es-ES_tradnl" w:bidi="bn-IN"/>
          <w14:ligatures w14:val="standardContextual"/>
        </w:rPr>
      </w:pPr>
    </w:p>
    <w:p w14:paraId="630ED347" w14:textId="77777777" w:rsidR="008B6495" w:rsidRPr="00CA5F1A" w:rsidRDefault="008B6495" w:rsidP="008B6495">
      <w:pPr>
        <w:autoSpaceDE w:val="0"/>
        <w:autoSpaceDN w:val="0"/>
        <w:adjustRightInd w:val="0"/>
        <w:spacing w:after="0" w:line="240" w:lineRule="auto"/>
        <w:jc w:val="center"/>
        <w:rPr>
          <w:rFonts w:ascii="Calibri" w:hAnsi="Calibri" w:cs="Calibri"/>
          <w:color w:val="000000"/>
          <w:sz w:val="88"/>
          <w:szCs w:val="88"/>
          <w:lang w:val="es-ES_tradnl" w:bidi="bn-IN"/>
          <w14:ligatures w14:val="standardContextual"/>
        </w:rPr>
      </w:pPr>
      <w:r w:rsidRPr="00CA5F1A">
        <w:rPr>
          <w:rFonts w:ascii="Calibri" w:hAnsi="Calibri" w:cs="Calibri"/>
          <w:b/>
          <w:bCs/>
          <w:color w:val="000000"/>
          <w:sz w:val="88"/>
          <w:szCs w:val="88"/>
          <w:lang w:val="es-ES_tradnl" w:bidi="bn-IN"/>
          <w14:ligatures w14:val="standardContextual"/>
        </w:rPr>
        <w:t xml:space="preserve">100 M </w:t>
      </w:r>
      <w:proofErr w:type="spellStart"/>
      <w:r w:rsidRPr="00CA5F1A">
        <w:rPr>
          <w:rFonts w:ascii="Calibri" w:hAnsi="Calibri" w:cs="Calibri"/>
          <w:b/>
          <w:bCs/>
          <w:color w:val="000000"/>
          <w:sz w:val="88"/>
          <w:szCs w:val="88"/>
          <w:lang w:val="es-ES_tradnl" w:bidi="bn-IN"/>
          <w14:ligatures w14:val="standardContextual"/>
        </w:rPr>
        <w:t>hingga</w:t>
      </w:r>
      <w:proofErr w:type="spellEnd"/>
      <w:r w:rsidRPr="00CA5F1A">
        <w:rPr>
          <w:rFonts w:ascii="Calibri" w:hAnsi="Calibri" w:cs="Calibri"/>
          <w:b/>
          <w:bCs/>
          <w:color w:val="000000"/>
          <w:sz w:val="88"/>
          <w:szCs w:val="88"/>
          <w:lang w:val="es-ES_tradnl" w:bidi="bn-IN"/>
          <w14:ligatures w14:val="standardContextual"/>
        </w:rPr>
        <w:t xml:space="preserve"> 1500 M</w:t>
      </w:r>
    </w:p>
    <w:p w14:paraId="4ACC3B09"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1801A5DC"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12449761"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6C702F64"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26D6F04A"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1ECCFC29"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38F269FE"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46D8F87C"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0CC18444"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76FBE8A9"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25003F17"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158110DA" w14:textId="77777777" w:rsidR="008B6495" w:rsidRPr="00CA5F1A" w:rsidRDefault="008B6495" w:rsidP="008B6495">
      <w:pPr>
        <w:spacing w:after="0"/>
        <w:jc w:val="center"/>
        <w:rPr>
          <w:rFonts w:ascii="Calibri" w:hAnsi="Calibri" w:cs="Calibri"/>
          <w:b/>
          <w:bCs/>
          <w:color w:val="000000"/>
          <w:sz w:val="23"/>
          <w:szCs w:val="23"/>
          <w:lang w:val="es-ES_tradnl" w:bidi="bn-IN"/>
          <w14:ligatures w14:val="standardContextual"/>
        </w:rPr>
      </w:pPr>
    </w:p>
    <w:p w14:paraId="13703737" w14:textId="77777777" w:rsidR="00643664" w:rsidRDefault="008B6495" w:rsidP="008B6495">
      <w:pPr>
        <w:spacing w:after="0"/>
        <w:jc w:val="center"/>
        <w:rPr>
          <w:sz w:val="24"/>
          <w:szCs w:val="24"/>
        </w:rPr>
      </w:pPr>
      <w:r w:rsidRPr="008B6495">
        <w:rPr>
          <w:rFonts w:ascii="Calibri" w:hAnsi="Calibri" w:cs="Calibri"/>
          <w:b/>
          <w:bCs/>
          <w:color w:val="000000"/>
          <w:sz w:val="23"/>
          <w:szCs w:val="23"/>
          <w:lang w:bidi="bn-IN"/>
          <w14:ligatures w14:val="standardContextual"/>
        </w:rPr>
        <w:t>Randolph Dunn</w:t>
      </w:r>
    </w:p>
    <w:p w14:paraId="424420A0" w14:textId="77777777" w:rsidR="00CA5F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bookmarkStart w:id="2" w:name="_Hlk138330552"/>
      <w:bookmarkStart w:id="3" w:name="_Hlk138422113"/>
      <w:r>
        <w:rPr>
          <w:noProof/>
        </w:rPr>
        <w:lastRenderedPageBreak/>
        <w:drawing>
          <wp:inline distT="0" distB="0" distL="0" distR="0" wp14:anchorId="274DF8F3" wp14:editId="755441E3">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4AA4844C" w14:textId="77777777" w:rsidR="00CA5F1A" w:rsidRPr="00982D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24744036" w14:textId="77777777" w:rsidR="00CA5F1A" w:rsidRPr="00B43098" w:rsidRDefault="00CA5F1A" w:rsidP="00CA5F1A">
      <w:pPr>
        <w:tabs>
          <w:tab w:val="left" w:pos="990"/>
        </w:tabs>
        <w:spacing w:line="276" w:lineRule="auto"/>
        <w:ind w:left="2610" w:hanging="2610"/>
        <w:jc w:val="center"/>
        <w:rPr>
          <w:rFonts w:cstheme="minorHAnsi"/>
          <w:b/>
          <w:bCs/>
          <w:lang w:val="ms-MY"/>
        </w:rPr>
      </w:pPr>
    </w:p>
    <w:p w14:paraId="1AD020F9" w14:textId="77777777" w:rsidR="00CA5F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3D8DC3A1" w14:textId="77777777" w:rsidR="00CA5F1A" w:rsidRPr="00982D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296C2CC" w14:textId="77777777" w:rsidR="00CA5F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CBBAE46" w14:textId="77777777" w:rsidR="00CA5F1A" w:rsidRPr="00982D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719AD0A" w14:textId="77777777" w:rsidR="00CA5F1A" w:rsidRPr="00982D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2F1041E9" w14:textId="77777777" w:rsidR="00CA5F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1DBD4311" w14:textId="77777777" w:rsidR="00CA5F1A" w:rsidRPr="00982D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0C2983B" w14:textId="77777777" w:rsidR="00CA5F1A" w:rsidRPr="00982D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4456B3A0" w14:textId="77777777" w:rsidR="00CA5F1A" w:rsidRPr="00982D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D35D0B3" w14:textId="77777777" w:rsidR="00CA5F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24944496" w14:textId="77777777" w:rsidR="00CA5F1A" w:rsidRPr="00982D1A"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717F4FF" w14:textId="77777777" w:rsidR="00CA5F1A" w:rsidRPr="00725B75" w:rsidRDefault="00CA5F1A" w:rsidP="00CA5F1A">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1D1ED7EB" w14:textId="77777777" w:rsidR="00CA5F1A" w:rsidRPr="00692237" w:rsidRDefault="00CA5F1A" w:rsidP="00CA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434E20D2" w14:textId="77777777" w:rsidR="00CA5F1A" w:rsidRDefault="00CA5F1A" w:rsidP="00CA5F1A"/>
    <w:p w14:paraId="29BDB7F1" w14:textId="77777777" w:rsidR="00CA5F1A" w:rsidRDefault="00CA5F1A" w:rsidP="00BD2F15">
      <w:pPr>
        <w:spacing w:before="100" w:beforeAutospacing="1" w:after="100" w:afterAutospacing="1"/>
        <w:jc w:val="center"/>
        <w:rPr>
          <w:rFonts w:cstheme="minorHAnsi"/>
          <w:b/>
          <w:bCs/>
          <w:sz w:val="36"/>
          <w:szCs w:val="36"/>
          <w:lang w:val="es-ES_tradnl" w:bidi="kn-IN"/>
        </w:rPr>
      </w:pPr>
    </w:p>
    <w:p w14:paraId="09094707" w14:textId="282EE2C0" w:rsidR="00BD2F15" w:rsidRPr="00CA5F1A" w:rsidRDefault="00BD2F15" w:rsidP="00BD2F15">
      <w:pPr>
        <w:spacing w:before="100" w:beforeAutospacing="1" w:after="100" w:afterAutospacing="1"/>
        <w:jc w:val="center"/>
        <w:rPr>
          <w:rFonts w:cstheme="minorHAnsi"/>
          <w:b/>
          <w:bCs/>
          <w:noProof/>
          <w:sz w:val="36"/>
          <w:szCs w:val="36"/>
          <w:lang w:val="es-ES_tradnl" w:bidi="hi-IN"/>
        </w:rPr>
      </w:pPr>
      <w:proofErr w:type="gramStart"/>
      <w:r w:rsidRPr="00CA5F1A">
        <w:rPr>
          <w:rFonts w:cstheme="minorHAnsi"/>
          <w:b/>
          <w:bCs/>
          <w:sz w:val="36"/>
          <w:szCs w:val="36"/>
          <w:lang w:val="es-ES_tradnl" w:bidi="kn-IN"/>
        </w:rPr>
        <w:t xml:space="preserve">Amalan </w:t>
      </w:r>
      <w:proofErr w:type="spellStart"/>
      <w:r w:rsidRPr="00CA5F1A">
        <w:rPr>
          <w:rFonts w:cstheme="minorHAnsi"/>
          <w:b/>
          <w:bCs/>
          <w:sz w:val="36"/>
          <w:szCs w:val="36"/>
          <w:lang w:val="es-ES_tradnl" w:bidi="kn-IN"/>
        </w:rPr>
        <w:t>Gereja</w:t>
      </w:r>
      <w:proofErr w:type="spellEnd"/>
      <w:r w:rsidRPr="00CA5F1A">
        <w:rPr>
          <w:rFonts w:cstheme="minorHAnsi"/>
          <w:b/>
          <w:bCs/>
          <w:sz w:val="36"/>
          <w:szCs w:val="36"/>
          <w:lang w:val="es-ES_tradnl" w:bidi="kn-IN"/>
        </w:rPr>
        <w:t xml:space="preserve"> Hari </w:t>
      </w:r>
      <w:proofErr w:type="spellStart"/>
      <w:r w:rsidRPr="00CA5F1A">
        <w:rPr>
          <w:rFonts w:cstheme="minorHAnsi"/>
          <w:b/>
          <w:bCs/>
          <w:sz w:val="36"/>
          <w:szCs w:val="36"/>
          <w:lang w:val="es-ES_tradnl" w:bidi="kn-IN"/>
        </w:rPr>
        <w:t>Ini</w:t>
      </w:r>
      <w:proofErr w:type="spellEnd"/>
      <w:r w:rsidRPr="00CA5F1A">
        <w:rPr>
          <w:rFonts w:cstheme="minorHAnsi"/>
          <w:b/>
          <w:bCs/>
          <w:sz w:val="36"/>
          <w:szCs w:val="36"/>
          <w:lang w:val="es-ES_tradnl" w:bidi="kn-IN"/>
        </w:rPr>
        <w:t xml:space="preserve"> </w:t>
      </w:r>
      <w:proofErr w:type="spellStart"/>
      <w:r w:rsidRPr="00CA5F1A">
        <w:rPr>
          <w:rFonts w:cstheme="minorHAnsi"/>
          <w:b/>
          <w:bCs/>
          <w:sz w:val="36"/>
          <w:szCs w:val="36"/>
          <w:lang w:val="es-ES_tradnl" w:bidi="kn-IN"/>
        </w:rPr>
        <w:t>Adakah</w:t>
      </w:r>
      <w:proofErr w:type="spellEnd"/>
      <w:r w:rsidRPr="00CA5F1A">
        <w:rPr>
          <w:rFonts w:cstheme="minorHAnsi"/>
          <w:b/>
          <w:bCs/>
          <w:sz w:val="36"/>
          <w:szCs w:val="36"/>
          <w:lang w:val="es-ES_tradnl" w:bidi="kn-IN"/>
        </w:rPr>
        <w:t xml:space="preserve"> </w:t>
      </w:r>
      <w:proofErr w:type="spellStart"/>
      <w:r w:rsidRPr="00CA5F1A">
        <w:rPr>
          <w:rFonts w:cstheme="minorHAnsi"/>
          <w:b/>
          <w:bCs/>
          <w:sz w:val="36"/>
          <w:szCs w:val="36"/>
          <w:lang w:val="es-ES_tradnl" w:bidi="kn-IN"/>
        </w:rPr>
        <w:t>Tradisi</w:t>
      </w:r>
      <w:proofErr w:type="spellEnd"/>
      <w:r w:rsidRPr="00CA5F1A">
        <w:rPr>
          <w:rFonts w:cstheme="minorHAnsi"/>
          <w:b/>
          <w:bCs/>
          <w:sz w:val="36"/>
          <w:szCs w:val="36"/>
          <w:lang w:val="es-ES_tradnl" w:bidi="kn-IN"/>
        </w:rPr>
        <w:t xml:space="preserve"> </w:t>
      </w:r>
      <w:proofErr w:type="spellStart"/>
      <w:r w:rsidRPr="00CA5F1A">
        <w:rPr>
          <w:rFonts w:cstheme="minorHAnsi"/>
          <w:b/>
          <w:bCs/>
          <w:sz w:val="36"/>
          <w:szCs w:val="36"/>
          <w:lang w:val="es-ES_tradnl" w:bidi="kn-IN"/>
        </w:rPr>
        <w:t>atau</w:t>
      </w:r>
      <w:proofErr w:type="spellEnd"/>
      <w:r w:rsidRPr="00CA5F1A">
        <w:rPr>
          <w:rFonts w:cstheme="minorHAnsi"/>
          <w:b/>
          <w:bCs/>
          <w:sz w:val="36"/>
          <w:szCs w:val="36"/>
          <w:lang w:val="es-ES_tradnl" w:bidi="kn-IN"/>
        </w:rPr>
        <w:t xml:space="preserve"> Kitab </w:t>
      </w:r>
      <w:proofErr w:type="spellStart"/>
      <w:r w:rsidRPr="00CA5F1A">
        <w:rPr>
          <w:rFonts w:cstheme="minorHAnsi"/>
          <w:b/>
          <w:bCs/>
          <w:sz w:val="36"/>
          <w:szCs w:val="36"/>
          <w:lang w:val="es-ES_tradnl" w:bidi="kn-IN"/>
        </w:rPr>
        <w:t>Suci</w:t>
      </w:r>
      <w:proofErr w:type="spellEnd"/>
      <w:r w:rsidRPr="00CA5F1A">
        <w:rPr>
          <w:rFonts w:cstheme="minorHAnsi"/>
          <w:b/>
          <w:bCs/>
          <w:sz w:val="36"/>
          <w:szCs w:val="36"/>
          <w:lang w:val="es-ES_tradnl" w:bidi="kn-IN"/>
        </w:rPr>
        <w:t>?</w:t>
      </w:r>
      <w:proofErr w:type="gramEnd"/>
    </w:p>
    <w:p w14:paraId="2E3E9231" w14:textId="77777777" w:rsidR="00BD2F15" w:rsidRPr="00CA5F1A" w:rsidRDefault="00BD2F15" w:rsidP="00BD2F15">
      <w:pPr>
        <w:spacing w:before="100" w:beforeAutospacing="1" w:after="100" w:afterAutospacing="1"/>
        <w:rPr>
          <w:rFonts w:cstheme="minorHAnsi"/>
          <w:b/>
          <w:bCs/>
          <w:sz w:val="24"/>
          <w:szCs w:val="24"/>
          <w:lang w:val="es-ES_tradnl" w:bidi="kn-IN"/>
        </w:rPr>
      </w:pPr>
      <w:proofErr w:type="spellStart"/>
      <w:r w:rsidRPr="00CA5F1A">
        <w:rPr>
          <w:rFonts w:cstheme="minorHAnsi"/>
          <w:b/>
          <w:bCs/>
          <w:sz w:val="24"/>
          <w:szCs w:val="24"/>
          <w:lang w:val="es-ES_tradnl" w:bidi="kn-IN"/>
        </w:rPr>
        <w:t>pengenalan</w:t>
      </w:r>
      <w:proofErr w:type="spellEnd"/>
    </w:p>
    <w:p w14:paraId="317B246A"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kebanyakan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pernah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mendengar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kenyataan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Ibadah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membosankan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membosankan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praktikal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relevan, </w:t>
      </w:r>
      <w:proofErr w:type="spellStart"/>
      <w:r w:rsidRPr="00CA5F1A">
        <w:rPr>
          <w:rFonts w:cstheme="minorHAnsi"/>
          <w:sz w:val="24"/>
          <w:szCs w:val="24"/>
          <w:lang w:val="es-ES_tradnl" w:bidi="kn-IN"/>
        </w:rPr>
        <w:t>diatur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memenuhi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keperluan</w:t>
      </w:r>
      <w:proofErr w:type="spellEnd"/>
      <w:r w:rsidRPr="00CA5F1A">
        <w:rPr>
          <w:rFonts w:cstheme="minorHAnsi"/>
          <w:sz w:val="24"/>
          <w:szCs w:val="24"/>
          <w:lang w:val="es-ES_tradnl" w:bidi="kn-IN"/>
        </w:rPr>
        <w:t xml:space="preserve"> saya.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kecewa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peduli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manakala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berpuas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w:t>
      </w:r>
      <w:proofErr w:type="spellEnd"/>
      <w:r w:rsidRPr="00CA5F1A">
        <w:rPr>
          <w:rFonts w:cstheme="minorHAnsi"/>
          <w:sz w:val="24"/>
          <w:szCs w:val="24"/>
          <w:lang w:val="es-ES_tradnl" w:bidi="kn-IN"/>
        </w:rPr>
        <w:t>.</w:t>
      </w:r>
    </w:p>
    <w:p w14:paraId="5C30BC57"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lastRenderedPageBreak/>
        <w:t>Sejak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kebangkitan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ramai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terpelajar</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Ulama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menterjemah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mentafsirkan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manuskrip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Injil</w:t>
      </w:r>
      <w:proofErr w:type="spellEnd"/>
      <w:r w:rsidRPr="00CA5F1A">
        <w:rPr>
          <w:rFonts w:cstheme="minorHAnsi"/>
          <w:sz w:val="24"/>
          <w:szCs w:val="24"/>
          <w:lang w:val="es-ES_tradnl" w:bidi="kn-IN"/>
        </w:rPr>
        <w:t xml:space="preserve"> dan Surat-</w:t>
      </w:r>
      <w:proofErr w:type="spellStart"/>
      <w:r w:rsidRPr="00CA5F1A">
        <w:rPr>
          <w:rFonts w:cstheme="minorHAnsi"/>
          <w:sz w:val="24"/>
          <w:szCs w:val="24"/>
          <w:lang w:val="es-ES_tradnl" w:bidi="kn-IN"/>
        </w:rPr>
        <w:t>surat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tersedia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bertahun-tahun</w:t>
      </w:r>
      <w:proofErr w:type="spellEnd"/>
      <w:r w:rsidRPr="00CA5F1A">
        <w:rPr>
          <w:rFonts w:cstheme="minorHAnsi"/>
          <w:sz w:val="24"/>
          <w:szCs w:val="24"/>
          <w:lang w:val="es-ES_tradnl" w:bidi="kn-IN"/>
        </w:rPr>
        <w:t xml:space="preserve"> raja-raja dan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agama </w:t>
      </w:r>
      <w:proofErr w:type="spellStart"/>
      <w:r w:rsidRPr="00CA5F1A">
        <w:rPr>
          <w:rFonts w:cstheme="minorHAnsi"/>
          <w:sz w:val="24"/>
          <w:szCs w:val="24"/>
          <w:lang w:val="es-ES_tradnl" w:bidi="kn-IN"/>
        </w:rPr>
        <w:t>membenarkan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segelintir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terpilih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akses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bertahun-tahun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berlalu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manuskrip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terdahulu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ditemui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menghasilkan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terjemahan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berbeza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terjemahan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tafsiran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sebelah</w:t>
      </w:r>
      <w:proofErr w:type="spellEnd"/>
      <w:r w:rsidRPr="00CA5F1A">
        <w:rPr>
          <w:rFonts w:cstheme="minorHAnsi"/>
          <w:sz w:val="24"/>
          <w:szCs w:val="24"/>
          <w:lang w:val="es-ES_tradnl" w:bidi="kn-IN"/>
        </w:rPr>
        <w:t>.</w:t>
      </w:r>
    </w:p>
    <w:p w14:paraId="54B63A88"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Ajaran dan amalan yang </w:t>
      </w:r>
      <w:proofErr w:type="spellStart"/>
      <w:r w:rsidRPr="00CA5F1A">
        <w:rPr>
          <w:rFonts w:cstheme="minorHAnsi"/>
          <w:sz w:val="24"/>
          <w:szCs w:val="24"/>
          <w:lang w:val="es-ES_tradnl" w:bidi="kn-IN"/>
        </w:rPr>
        <w:t>dibentangkan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kecil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pemahaman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peribadi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tafsiran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merangkumi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perselisihan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pendapat</w:t>
      </w:r>
      <w:proofErr w:type="spellEnd"/>
      <w:r w:rsidRPr="00CA5F1A">
        <w:rPr>
          <w:rFonts w:cstheme="minorHAnsi"/>
          <w:sz w:val="24"/>
          <w:szCs w:val="24"/>
          <w:lang w:val="es-ES_tradnl" w:bidi="kn-IN"/>
        </w:rPr>
        <w:t xml:space="preserve"> antara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Penyusun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menyokong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membentangkannya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perbandingan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penilaian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tafsiran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berdasarkan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pemahaman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peribadi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w:t>
      </w:r>
    </w:p>
    <w:p w14:paraId="6DF066F1"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Tafsiran</w:t>
      </w:r>
      <w:proofErr w:type="spellEnd"/>
      <w:r w:rsidRPr="00CA5F1A">
        <w:rPr>
          <w:rFonts w:cstheme="minorHAnsi"/>
          <w:sz w:val="24"/>
          <w:szCs w:val="24"/>
          <w:lang w:val="es-ES_tradnl" w:bidi="kn-IN"/>
        </w:rPr>
        <w:t xml:space="preserve"> ajaran </w:t>
      </w:r>
      <w:proofErr w:type="spellStart"/>
      <w:r w:rsidRPr="00CA5F1A">
        <w:rPr>
          <w:rFonts w:cstheme="minorHAnsi"/>
          <w:sz w:val="24"/>
          <w:szCs w:val="24"/>
          <w:lang w:val="es-ES_tradnl" w:bidi="kn-IN"/>
        </w:rPr>
        <w:t>bukanlah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fakta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sebagaimana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Injil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tafsiran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berbeza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diadakan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Fikiran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terbuka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diperlukan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memeriksa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tafsiran</w:t>
      </w:r>
      <w:proofErr w:type="spellEnd"/>
      <w:r w:rsidRPr="00CA5F1A">
        <w:rPr>
          <w:rFonts w:cstheme="minorHAnsi"/>
          <w:sz w:val="24"/>
          <w:szCs w:val="24"/>
          <w:lang w:val="es-ES_tradnl" w:bidi="kn-IN"/>
        </w:rPr>
        <w:t xml:space="preserve"> dan amalan,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mengukurnya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w:t>
      </w:r>
    </w:p>
    <w:p w14:paraId="3AAA2F33" w14:textId="77777777" w:rsidR="00BD2F15" w:rsidRPr="00CA5F1A" w:rsidRDefault="00BD2F15" w:rsidP="00BD2F15">
      <w:pPr>
        <w:spacing w:before="100" w:beforeAutospacing="1"/>
        <w:ind w:left="270" w:hanging="270"/>
        <w:rPr>
          <w:rFonts w:cstheme="minorHAnsi"/>
          <w:sz w:val="24"/>
          <w:szCs w:val="24"/>
          <w:lang w:val="es-ES_tradnl" w:bidi="kn-IN"/>
        </w:rPr>
      </w:pPr>
      <w:proofErr w:type="spellStart"/>
      <w:r w:rsidRPr="00CA5F1A">
        <w:rPr>
          <w:rFonts w:cstheme="minorHAnsi"/>
          <w:sz w:val="24"/>
          <w:szCs w:val="24"/>
          <w:lang w:val="es-ES_tradnl" w:bidi="kn-IN"/>
        </w:rPr>
        <w:t>Adakah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Saya </w:t>
      </w:r>
      <w:proofErr w:type="spellStart"/>
      <w:r w:rsidRPr="00CA5F1A">
        <w:rPr>
          <w:rFonts w:cstheme="minorHAnsi"/>
          <w:sz w:val="24"/>
          <w:szCs w:val="24"/>
          <w:lang w:val="es-ES_tradnl" w:bidi="kn-IN"/>
        </w:rPr>
        <w:t>Benar-Benar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Sebuah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w:t>
      </w:r>
    </w:p>
    <w:p w14:paraId="2DE196EA" w14:textId="77777777" w:rsidR="00BD2F15" w:rsidRPr="004A2217" w:rsidRDefault="00BD2F15" w:rsidP="00BD2F15">
      <w:pPr>
        <w:ind w:left="270" w:hanging="270"/>
        <w:rPr>
          <w:rFonts w:cstheme="minorHAnsi"/>
          <w:sz w:val="24"/>
          <w:szCs w:val="24"/>
          <w:lang w:bidi="kn-IN"/>
        </w:rPr>
      </w:pPr>
      <w:proofErr w:type="spellStart"/>
      <w:r w:rsidRPr="004A2217">
        <w:rPr>
          <w:rFonts w:cstheme="minorHAnsi"/>
          <w:sz w:val="24"/>
          <w:szCs w:val="24"/>
          <w:lang w:bidi="kn-IN"/>
        </w:rPr>
        <w:t>Adakah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Penganut</w:t>
      </w:r>
      <w:proofErr w:type="spellEnd"/>
      <w:r w:rsidRPr="004A2217">
        <w:rPr>
          <w:rFonts w:cstheme="minorHAnsi"/>
          <w:sz w:val="24"/>
          <w:szCs w:val="24"/>
          <w:lang w:bidi="kn-IN"/>
        </w:rPr>
        <w:t xml:space="preserve"> </w:t>
      </w:r>
      <w:proofErr w:type="spellStart"/>
      <w:r w:rsidRPr="004A2217">
        <w:rPr>
          <w:rFonts w:cstheme="minorHAnsi"/>
          <w:sz w:val="24"/>
          <w:szCs w:val="24"/>
          <w:lang w:bidi="kn-IN"/>
        </w:rPr>
        <w:t>Sesat</w:t>
      </w:r>
      <w:proofErr w:type="spellEnd"/>
      <w:r w:rsidRPr="004A2217">
        <w:rPr>
          <w:rFonts w:cstheme="minorHAnsi"/>
          <w:sz w:val="24"/>
          <w:szCs w:val="24"/>
          <w:lang w:bidi="kn-IN"/>
        </w:rPr>
        <w:t xml:space="preserve"> </w:t>
      </w:r>
      <w:proofErr w:type="spellStart"/>
      <w:r w:rsidRPr="004A2217">
        <w:rPr>
          <w:rFonts w:cstheme="minorHAnsi"/>
          <w:sz w:val="24"/>
          <w:szCs w:val="24"/>
          <w:lang w:bidi="kn-IN"/>
        </w:rPr>
        <w:t>Sebenar</w:t>
      </w:r>
      <w:proofErr w:type="spellEnd"/>
      <w:r w:rsidRPr="004A2217">
        <w:rPr>
          <w:rFonts w:cstheme="minorHAnsi"/>
          <w:sz w:val="24"/>
          <w:szCs w:val="24"/>
          <w:lang w:bidi="kn-IN"/>
        </w:rPr>
        <w:t xml:space="preserve"> Tolong Berdiri?</w:t>
      </w:r>
    </w:p>
    <w:p w14:paraId="42674B40" w14:textId="77777777" w:rsidR="00BD2F15" w:rsidRPr="00CA5F1A" w:rsidRDefault="00BD2F15" w:rsidP="00BD2F15">
      <w:pPr>
        <w:ind w:left="270" w:hanging="270"/>
        <w:rPr>
          <w:rFonts w:cstheme="minorHAnsi"/>
          <w:sz w:val="24"/>
          <w:szCs w:val="24"/>
          <w:lang w:val="es-ES_tradnl" w:bidi="kn-IN"/>
        </w:rPr>
      </w:pP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Meneroka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Akar</w:t>
      </w:r>
      <w:proofErr w:type="spellEnd"/>
      <w:r w:rsidRPr="00CA5F1A">
        <w:rPr>
          <w:rFonts w:cstheme="minorHAnsi"/>
          <w:sz w:val="24"/>
          <w:szCs w:val="24"/>
          <w:lang w:val="es-ES_tradnl" w:bidi="kn-IN"/>
        </w:rPr>
        <w:t xml:space="preserve"> Amalan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Kami</w:t>
      </w:r>
      <w:proofErr w:type="spellEnd"/>
    </w:p>
    <w:p w14:paraId="0FBEB197" w14:textId="77777777" w:rsidR="00BD2F15" w:rsidRPr="00CA5F1A" w:rsidRDefault="00BD2F15" w:rsidP="00BD2F15">
      <w:pPr>
        <w:ind w:left="270" w:hanging="270"/>
        <w:rPr>
          <w:rFonts w:cstheme="minorHAnsi"/>
          <w:sz w:val="24"/>
          <w:szCs w:val="24"/>
          <w:lang w:val="es-ES_tradnl" w:bidi="kn-IN"/>
        </w:rPr>
      </w:pP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mana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Berasal</w:t>
      </w:r>
      <w:proofErr w:type="spellEnd"/>
      <w:r w:rsidRPr="00CA5F1A">
        <w:rPr>
          <w:rFonts w:cstheme="minorHAnsi"/>
          <w:sz w:val="24"/>
          <w:szCs w:val="24"/>
          <w:lang w:val="es-ES_tradnl" w:bidi="kn-IN"/>
        </w:rPr>
        <w:t>?</w:t>
      </w:r>
    </w:p>
    <w:p w14:paraId="21AFB171" w14:textId="77777777" w:rsidR="00BD2F15" w:rsidRPr="00CA5F1A" w:rsidRDefault="00BD2F15" w:rsidP="00BD2F15">
      <w:pPr>
        <w:ind w:left="270" w:hanging="270"/>
        <w:rPr>
          <w:rFonts w:cstheme="minorHAnsi"/>
          <w:sz w:val="24"/>
          <w:szCs w:val="24"/>
          <w:lang w:val="es-ES_tradnl" w:bidi="kn-IN"/>
        </w:rPr>
      </w:pPr>
      <w:proofErr w:type="spellStart"/>
      <w:r w:rsidRPr="00CA5F1A">
        <w:rPr>
          <w:rFonts w:cstheme="minorHAnsi"/>
          <w:sz w:val="24"/>
          <w:szCs w:val="24"/>
          <w:lang w:val="es-ES_tradnl" w:bidi="kn-IN"/>
        </w:rPr>
        <w:t>Kebimbangan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Kecil</w:t>
      </w:r>
      <w:proofErr w:type="spellEnd"/>
    </w:p>
    <w:p w14:paraId="6C370FBE" w14:textId="77777777" w:rsidR="00BD2F15" w:rsidRPr="00CA5F1A" w:rsidRDefault="00BD2F15" w:rsidP="00BD2F15">
      <w:pPr>
        <w:ind w:left="270" w:hanging="270"/>
        <w:rPr>
          <w:rFonts w:cstheme="minorHAnsi"/>
          <w:sz w:val="24"/>
          <w:szCs w:val="24"/>
          <w:lang w:val="es-ES_tradnl" w:bidi="kn-IN"/>
        </w:rPr>
      </w:pPr>
    </w:p>
    <w:p w14:paraId="1763E81C" w14:textId="77777777" w:rsidR="00BD2F15" w:rsidRPr="004A2217" w:rsidRDefault="00BD2F15" w:rsidP="00BD2F15">
      <w:pPr>
        <w:spacing w:after="100" w:afterAutospacing="1"/>
        <w:rPr>
          <w:rFonts w:cstheme="minorHAnsi"/>
          <w:i/>
          <w:iCs/>
          <w:sz w:val="24"/>
          <w:szCs w:val="24"/>
          <w:lang w:bidi="kn-IN"/>
        </w:rPr>
      </w:pPr>
      <w:r w:rsidRPr="00CA5F1A">
        <w:rPr>
          <w:rFonts w:cstheme="minorHAnsi"/>
          <w:i/>
          <w:iCs/>
          <w:sz w:val="24"/>
          <w:szCs w:val="24"/>
          <w:lang w:val="es-ES_tradnl" w:bidi="kn-IN"/>
        </w:rPr>
        <w:t xml:space="preserve">Catatan; </w:t>
      </w:r>
      <w:proofErr w:type="spellStart"/>
      <w:r w:rsidRPr="00CA5F1A">
        <w:rPr>
          <w:rFonts w:cstheme="minorHAnsi"/>
          <w:i/>
          <w:iCs/>
          <w:sz w:val="24"/>
          <w:szCs w:val="24"/>
          <w:lang w:val="es-ES_tradnl" w:bidi="kn-IN"/>
        </w:rPr>
        <w:t>Rujukan</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halaman</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xx</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merujuk</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kepada</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nombor</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halaman</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buku</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manakala</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subskrip</w:t>
      </w:r>
      <w:proofErr w:type="spellEnd"/>
      <w:r w:rsidRPr="00CA5F1A">
        <w:rPr>
          <w:rFonts w:cstheme="minorHAnsi"/>
          <w:i/>
          <w:iCs/>
          <w:sz w:val="24"/>
          <w:szCs w:val="24"/>
          <w:lang w:val="es-ES_tradnl" w:bidi="kn-IN"/>
        </w:rPr>
        <w:t xml:space="preserve"> y </w:t>
      </w:r>
      <w:proofErr w:type="spellStart"/>
      <w:r w:rsidRPr="00CA5F1A">
        <w:rPr>
          <w:rFonts w:cstheme="minorHAnsi"/>
          <w:i/>
          <w:iCs/>
          <w:sz w:val="24"/>
          <w:szCs w:val="24"/>
          <w:lang w:val="es-ES_tradnl" w:bidi="kn-IN"/>
        </w:rPr>
        <w:t>merujuk</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kepada</w:t>
      </w:r>
      <w:proofErr w:type="spellEnd"/>
      <w:r w:rsidRPr="00CA5F1A">
        <w:rPr>
          <w:rFonts w:cstheme="minorHAnsi"/>
          <w:i/>
          <w:iCs/>
          <w:sz w:val="24"/>
          <w:szCs w:val="24"/>
          <w:lang w:val="es-ES_tradnl" w:bidi="kn-IN"/>
        </w:rPr>
        <w:t xml:space="preserve"> nota kaki </w:t>
      </w:r>
      <w:proofErr w:type="spellStart"/>
      <w:r w:rsidRPr="00CA5F1A">
        <w:rPr>
          <w:rFonts w:cstheme="minorHAnsi"/>
          <w:i/>
          <w:iCs/>
          <w:sz w:val="24"/>
          <w:szCs w:val="24"/>
          <w:lang w:val="es-ES_tradnl" w:bidi="kn-IN"/>
        </w:rPr>
        <w:t>dalam</w:t>
      </w:r>
      <w:proofErr w:type="spellEnd"/>
      <w:r w:rsidRPr="00CA5F1A">
        <w:rPr>
          <w:rFonts w:cstheme="minorHAnsi"/>
          <w:i/>
          <w:iCs/>
          <w:sz w:val="24"/>
          <w:szCs w:val="24"/>
          <w:lang w:val="es-ES_tradnl" w:bidi="kn-IN"/>
        </w:rPr>
        <w:t xml:space="preserve"> </w:t>
      </w:r>
      <w:proofErr w:type="spellStart"/>
      <w:r w:rsidRPr="00CA5F1A">
        <w:rPr>
          <w:rFonts w:cstheme="minorHAnsi"/>
          <w:i/>
          <w:iCs/>
          <w:sz w:val="24"/>
          <w:szCs w:val="24"/>
          <w:lang w:val="es-ES_tradnl" w:bidi="kn-IN"/>
        </w:rPr>
        <w:t>bab</w:t>
      </w:r>
      <w:proofErr w:type="spellEnd"/>
      <w:r w:rsidRPr="00CA5F1A">
        <w:rPr>
          <w:rFonts w:cstheme="minorHAnsi"/>
          <w:i/>
          <w:iCs/>
          <w:sz w:val="24"/>
          <w:szCs w:val="24"/>
          <w:lang w:val="es-ES_tradnl" w:bidi="kn-IN"/>
        </w:rPr>
        <w:t xml:space="preserve">. </w:t>
      </w:r>
      <w:r w:rsidRPr="004A2217">
        <w:rPr>
          <w:rFonts w:cstheme="minorHAnsi"/>
          <w:i/>
          <w:iCs/>
          <w:sz w:val="24"/>
          <w:szCs w:val="24"/>
          <w:lang w:bidi="kn-IN"/>
        </w:rPr>
        <w:t xml:space="preserve">Komen </w:t>
      </w:r>
      <w:proofErr w:type="spellStart"/>
      <w:r w:rsidRPr="004A2217">
        <w:rPr>
          <w:rFonts w:cstheme="minorHAnsi"/>
          <w:i/>
          <w:iCs/>
          <w:sz w:val="24"/>
          <w:szCs w:val="24"/>
          <w:lang w:bidi="kn-IN"/>
        </w:rPr>
        <w:t>saya</w:t>
      </w:r>
      <w:proofErr w:type="spellEnd"/>
      <w:r w:rsidRPr="004A2217">
        <w:rPr>
          <w:rFonts w:cstheme="minorHAnsi"/>
          <w:i/>
          <w:iCs/>
          <w:sz w:val="24"/>
          <w:szCs w:val="24"/>
          <w:lang w:bidi="kn-IN"/>
        </w:rPr>
        <w:t xml:space="preserve"> </w:t>
      </w:r>
      <w:proofErr w:type="spellStart"/>
      <w:r w:rsidRPr="004A2217">
        <w:rPr>
          <w:rFonts w:cstheme="minorHAnsi"/>
          <w:i/>
          <w:iCs/>
          <w:sz w:val="24"/>
          <w:szCs w:val="24"/>
          <w:lang w:bidi="kn-IN"/>
        </w:rPr>
        <w:t>dikenal</w:t>
      </w:r>
      <w:proofErr w:type="spellEnd"/>
      <w:r w:rsidRPr="004A2217">
        <w:rPr>
          <w:rFonts w:cstheme="minorHAnsi"/>
          <w:i/>
          <w:iCs/>
          <w:sz w:val="24"/>
          <w:szCs w:val="24"/>
          <w:lang w:bidi="kn-IN"/>
        </w:rPr>
        <w:t xml:space="preserve"> </w:t>
      </w:r>
      <w:proofErr w:type="spellStart"/>
      <w:r w:rsidRPr="004A2217">
        <w:rPr>
          <w:rFonts w:cstheme="minorHAnsi"/>
          <w:i/>
          <w:iCs/>
          <w:sz w:val="24"/>
          <w:szCs w:val="24"/>
          <w:lang w:bidi="kn-IN"/>
        </w:rPr>
        <w:t>pasti</w:t>
      </w:r>
      <w:proofErr w:type="spellEnd"/>
      <w:r w:rsidRPr="004A2217">
        <w:rPr>
          <w:rFonts w:cstheme="minorHAnsi"/>
          <w:i/>
          <w:iCs/>
          <w:sz w:val="24"/>
          <w:szCs w:val="24"/>
          <w:lang w:bidi="kn-IN"/>
        </w:rPr>
        <w:t xml:space="preserve"> sebagai (rd).</w:t>
      </w:r>
    </w:p>
    <w:p w14:paraId="6ECC25DA" w14:textId="77777777" w:rsidR="00BD2F15" w:rsidRPr="004A2217" w:rsidRDefault="00BD2F15" w:rsidP="00BD2F15">
      <w:pPr>
        <w:spacing w:after="100" w:afterAutospacing="1"/>
        <w:rPr>
          <w:rFonts w:cstheme="minorHAnsi"/>
          <w:i/>
          <w:iCs/>
          <w:sz w:val="24"/>
          <w:szCs w:val="24"/>
          <w:lang w:bidi="kn-IN"/>
        </w:rPr>
      </w:pPr>
    </w:p>
    <w:p w14:paraId="28D5186E" w14:textId="77777777" w:rsidR="00BD2F15" w:rsidRDefault="00BD2F15" w:rsidP="00BD2F15">
      <w:pPr>
        <w:spacing w:before="100" w:beforeAutospacing="1" w:after="100" w:afterAutospacing="1"/>
        <w:jc w:val="center"/>
        <w:rPr>
          <w:rFonts w:cstheme="minorHAnsi"/>
          <w:b/>
          <w:bCs/>
          <w:sz w:val="24"/>
          <w:szCs w:val="24"/>
          <w:u w:val="single"/>
          <w:lang w:bidi="kn-IN"/>
        </w:rPr>
      </w:pPr>
    </w:p>
    <w:p w14:paraId="1216EDBC" w14:textId="77777777" w:rsidR="00BD2F15" w:rsidRDefault="00BD2F15" w:rsidP="00BD2F15">
      <w:pPr>
        <w:spacing w:before="100" w:beforeAutospacing="1" w:after="100" w:afterAutospacing="1"/>
        <w:jc w:val="center"/>
        <w:rPr>
          <w:rFonts w:cstheme="minorHAnsi"/>
          <w:b/>
          <w:bCs/>
          <w:sz w:val="24"/>
          <w:szCs w:val="24"/>
          <w:u w:val="single"/>
          <w:lang w:bidi="kn-IN"/>
        </w:rPr>
      </w:pPr>
    </w:p>
    <w:p w14:paraId="14AAFA80" w14:textId="77777777" w:rsidR="00BD2F15" w:rsidRDefault="00BD2F15" w:rsidP="00BD2F15">
      <w:pPr>
        <w:spacing w:before="100" w:beforeAutospacing="1" w:after="100" w:afterAutospacing="1"/>
        <w:jc w:val="center"/>
        <w:rPr>
          <w:rFonts w:cstheme="minorHAnsi"/>
          <w:b/>
          <w:bCs/>
          <w:sz w:val="24"/>
          <w:szCs w:val="24"/>
          <w:u w:val="single"/>
          <w:lang w:bidi="kn-IN"/>
        </w:rPr>
      </w:pPr>
    </w:p>
    <w:p w14:paraId="7E58B2A0" w14:textId="77777777" w:rsidR="00BD2F15" w:rsidRPr="00CA5F1A" w:rsidRDefault="00BD2F15" w:rsidP="00BD2F15">
      <w:pPr>
        <w:spacing w:before="100" w:beforeAutospacing="1" w:after="100" w:afterAutospacing="1"/>
        <w:jc w:val="center"/>
        <w:rPr>
          <w:rFonts w:cstheme="minorHAnsi"/>
          <w:b/>
          <w:bCs/>
          <w:sz w:val="24"/>
          <w:szCs w:val="24"/>
          <w:u w:val="single"/>
          <w:lang w:val="es-ES_tradnl" w:bidi="kn-IN"/>
        </w:rPr>
      </w:pPr>
      <w:proofErr w:type="spellStart"/>
      <w:r w:rsidRPr="00CA5F1A">
        <w:rPr>
          <w:rFonts w:cstheme="minorHAnsi"/>
          <w:b/>
          <w:bCs/>
          <w:sz w:val="24"/>
          <w:szCs w:val="24"/>
          <w:u w:val="single"/>
          <w:lang w:val="es-ES_tradnl" w:bidi="kn-IN"/>
        </w:rPr>
        <w:t>Adakah</w:t>
      </w:r>
      <w:proofErr w:type="spellEnd"/>
      <w:r w:rsidRPr="00CA5F1A">
        <w:rPr>
          <w:rFonts w:cstheme="minorHAnsi"/>
          <w:b/>
          <w:bCs/>
          <w:sz w:val="24"/>
          <w:szCs w:val="24"/>
          <w:u w:val="single"/>
          <w:lang w:val="es-ES_tradnl" w:bidi="kn-IN"/>
        </w:rPr>
        <w:t xml:space="preserve"> </w:t>
      </w:r>
      <w:proofErr w:type="spellStart"/>
      <w:r w:rsidRPr="00CA5F1A">
        <w:rPr>
          <w:rFonts w:cstheme="minorHAnsi"/>
          <w:b/>
          <w:bCs/>
          <w:sz w:val="24"/>
          <w:szCs w:val="24"/>
          <w:u w:val="single"/>
          <w:lang w:val="es-ES_tradnl" w:bidi="kn-IN"/>
        </w:rPr>
        <w:t>Gereja</w:t>
      </w:r>
      <w:proofErr w:type="spellEnd"/>
      <w:r w:rsidRPr="00CA5F1A">
        <w:rPr>
          <w:rFonts w:cstheme="minorHAnsi"/>
          <w:b/>
          <w:bCs/>
          <w:sz w:val="24"/>
          <w:szCs w:val="24"/>
          <w:u w:val="single"/>
          <w:lang w:val="es-ES_tradnl" w:bidi="kn-IN"/>
        </w:rPr>
        <w:t xml:space="preserve"> Saya </w:t>
      </w:r>
      <w:proofErr w:type="spellStart"/>
      <w:r w:rsidRPr="00CA5F1A">
        <w:rPr>
          <w:rFonts w:cstheme="minorHAnsi"/>
          <w:b/>
          <w:bCs/>
          <w:sz w:val="24"/>
          <w:szCs w:val="24"/>
          <w:u w:val="single"/>
          <w:lang w:val="es-ES_tradnl" w:bidi="kn-IN"/>
        </w:rPr>
        <w:t>Benar-Benar</w:t>
      </w:r>
      <w:proofErr w:type="spellEnd"/>
      <w:r w:rsidRPr="00CA5F1A">
        <w:rPr>
          <w:rFonts w:cstheme="minorHAnsi"/>
          <w:b/>
          <w:bCs/>
          <w:sz w:val="24"/>
          <w:szCs w:val="24"/>
          <w:u w:val="single"/>
          <w:lang w:val="es-ES_tradnl" w:bidi="kn-IN"/>
        </w:rPr>
        <w:t xml:space="preserve"> </w:t>
      </w:r>
      <w:proofErr w:type="spellStart"/>
      <w:r w:rsidRPr="00CA5F1A">
        <w:rPr>
          <w:rFonts w:cstheme="minorHAnsi"/>
          <w:b/>
          <w:bCs/>
          <w:sz w:val="24"/>
          <w:szCs w:val="24"/>
          <w:u w:val="single"/>
          <w:lang w:val="es-ES_tradnl" w:bidi="kn-IN"/>
        </w:rPr>
        <w:t>Sebuah</w:t>
      </w:r>
      <w:proofErr w:type="spellEnd"/>
      <w:r w:rsidRPr="00CA5F1A">
        <w:rPr>
          <w:rFonts w:cstheme="minorHAnsi"/>
          <w:b/>
          <w:bCs/>
          <w:sz w:val="24"/>
          <w:szCs w:val="24"/>
          <w:u w:val="single"/>
          <w:lang w:val="es-ES_tradnl" w:bidi="kn-IN"/>
        </w:rPr>
        <w:t xml:space="preserve"> </w:t>
      </w:r>
      <w:proofErr w:type="spellStart"/>
      <w:r w:rsidRPr="00CA5F1A">
        <w:rPr>
          <w:rFonts w:cstheme="minorHAnsi"/>
          <w:b/>
          <w:bCs/>
          <w:sz w:val="24"/>
          <w:szCs w:val="24"/>
          <w:u w:val="single"/>
          <w:lang w:val="es-ES_tradnl" w:bidi="kn-IN"/>
        </w:rPr>
        <w:t>Gereja</w:t>
      </w:r>
      <w:proofErr w:type="spellEnd"/>
      <w:r w:rsidRPr="00CA5F1A">
        <w:rPr>
          <w:rFonts w:cstheme="minorHAnsi"/>
          <w:b/>
          <w:bCs/>
          <w:sz w:val="24"/>
          <w:szCs w:val="24"/>
          <w:u w:val="single"/>
          <w:lang w:val="es-ES_tradnl" w:bidi="kn-IN"/>
        </w:rPr>
        <w:t xml:space="preserve"> </w:t>
      </w:r>
      <w:proofErr w:type="spellStart"/>
      <w:r w:rsidRPr="00CA5F1A">
        <w:rPr>
          <w:rFonts w:cstheme="minorHAnsi"/>
          <w:b/>
          <w:bCs/>
          <w:sz w:val="24"/>
          <w:szCs w:val="24"/>
          <w:u w:val="single"/>
          <w:lang w:val="es-ES_tradnl" w:bidi="kn-IN"/>
        </w:rPr>
        <w:t>Perjanjian</w:t>
      </w:r>
      <w:proofErr w:type="spellEnd"/>
      <w:r w:rsidRPr="00CA5F1A">
        <w:rPr>
          <w:rFonts w:cstheme="minorHAnsi"/>
          <w:b/>
          <w:bCs/>
          <w:sz w:val="24"/>
          <w:szCs w:val="24"/>
          <w:u w:val="single"/>
          <w:lang w:val="es-ES_tradnl" w:bidi="kn-IN"/>
        </w:rPr>
        <w:t xml:space="preserve"> </w:t>
      </w:r>
      <w:proofErr w:type="spellStart"/>
      <w:r w:rsidRPr="00CA5F1A">
        <w:rPr>
          <w:rFonts w:cstheme="minorHAnsi"/>
          <w:b/>
          <w:bCs/>
          <w:sz w:val="24"/>
          <w:szCs w:val="24"/>
          <w:u w:val="single"/>
          <w:lang w:val="es-ES_tradnl" w:bidi="kn-IN"/>
        </w:rPr>
        <w:t>Baru</w:t>
      </w:r>
      <w:proofErr w:type="spellEnd"/>
      <w:r w:rsidRPr="00CA5F1A">
        <w:rPr>
          <w:rFonts w:cstheme="minorHAnsi"/>
          <w:b/>
          <w:bCs/>
          <w:sz w:val="24"/>
          <w:szCs w:val="24"/>
          <w:u w:val="single"/>
          <w:lang w:val="es-ES_tradnl" w:bidi="kn-IN"/>
        </w:rPr>
        <w:t>?</w:t>
      </w:r>
    </w:p>
    <w:p w14:paraId="2BC991D2"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makalahnya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Darryl</w:t>
      </w:r>
      <w:proofErr w:type="spellEnd"/>
      <w:r w:rsidRPr="00CA5F1A">
        <w:rPr>
          <w:rFonts w:cstheme="minorHAnsi"/>
          <w:sz w:val="24"/>
          <w:szCs w:val="24"/>
          <w:lang w:val="es-ES_tradnl" w:bidi="kn-IN"/>
        </w:rPr>
        <w:t xml:space="preserve"> M. </w:t>
      </w:r>
      <w:proofErr w:type="spellStart"/>
      <w:r w:rsidRPr="00CA5F1A">
        <w:rPr>
          <w:rFonts w:cstheme="minorHAnsi"/>
          <w:sz w:val="24"/>
          <w:szCs w:val="24"/>
          <w:lang w:val="es-ES_tradnl" w:bidi="kn-IN"/>
        </w:rPr>
        <w:t>Erkel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menyatakan</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mendakwa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berdasarkan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fakta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menyedihkan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kebanyakan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mendakwa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evangelis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sangat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sedikit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lastRenderedPageBreak/>
        <w:t>daripada</w:t>
      </w:r>
      <w:proofErr w:type="spellEnd"/>
      <w:r w:rsidRPr="00CA5F1A">
        <w:rPr>
          <w:rFonts w:cstheme="minorHAnsi"/>
          <w:sz w:val="24"/>
          <w:szCs w:val="24"/>
          <w:lang w:val="es-ES_tradnl" w:bidi="kn-IN"/>
        </w:rPr>
        <w:t xml:space="preserve"> apa yang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dicorakkan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Kitab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tempatan</w:t>
      </w:r>
      <w:proofErr w:type="spellEnd"/>
      <w:proofErr w:type="gramStart"/>
      <w:r w:rsidRPr="00CA5F1A">
        <w:rPr>
          <w:rFonts w:cstheme="minorHAnsi"/>
          <w:sz w:val="24"/>
          <w:szCs w:val="24"/>
          <w:lang w:val="es-ES_tradnl" w:bidi="kn-IN"/>
        </w:rPr>
        <w:t>. .</w:t>
      </w:r>
      <w:proofErr w:type="gramEnd"/>
      <w:r w:rsidRPr="00CA5F1A">
        <w:rPr>
          <w:rFonts w:cstheme="minorHAnsi"/>
          <w:sz w:val="24"/>
          <w:szCs w:val="24"/>
          <w:lang w:val="es-ES_tradnl" w:bidi="kn-IN"/>
        </w:rPr>
        <w:t xml:space="preserve">" </w:t>
      </w:r>
      <w:proofErr w:type="spellStart"/>
      <w:r w:rsidRPr="004A2217">
        <w:rPr>
          <w:rFonts w:cstheme="minorHAnsi"/>
          <w:sz w:val="24"/>
          <w:szCs w:val="24"/>
          <w:lang w:bidi="kn-IN"/>
        </w:rPr>
        <w:t>Pertimbangkan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soalan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beliau</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berikut</w:t>
      </w:r>
      <w:proofErr w:type="spellEnd"/>
      <w:r w:rsidRPr="004A2217">
        <w:rPr>
          <w:rFonts w:cstheme="minorHAnsi"/>
          <w:sz w:val="24"/>
          <w:szCs w:val="24"/>
          <w:lang w:bidi="kn-IN"/>
        </w:rPr>
        <w:t>:</w:t>
      </w:r>
    </w:p>
    <w:p w14:paraId="6EEBFC21"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Perjanjian Baru mengajar bahawa gereja tempatan harus digembalakan dan diajar oleh sebilangan besar lelaki yang memenuhi syarat berdasarkan kitab suci yang dikenali sebagai penatua (Kis. 20:17,28; 1 ​​Tesalonika 5:12-13; 1 Timotius 5:17; Ibrani 13:17). ; Yakobus 5:14; 1 Petrus 5:1-4).</w:t>
      </w:r>
    </w:p>
    <w:p w14:paraId="6E346BD5" w14:textId="77777777" w:rsidR="00BD2F15" w:rsidRPr="00CA5F1A" w:rsidRDefault="00BD2F15" w:rsidP="00BD2F15">
      <w:pPr>
        <w:spacing w:before="100" w:beforeAutospacing="1" w:after="100" w:afterAutospacing="1"/>
        <w:ind w:left="360"/>
        <w:rPr>
          <w:rFonts w:cstheme="minorHAnsi"/>
          <w:sz w:val="24"/>
          <w:szCs w:val="24"/>
          <w:lang w:val="es-ES_tradnl" w:bidi="kn-IN"/>
        </w:rPr>
      </w:pP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kebanyakan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digembala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iaitu</w:t>
      </w:r>
      <w:proofErr w:type="spellEnd"/>
      <w:r w:rsidRPr="00CA5F1A">
        <w:rPr>
          <w:rFonts w:cstheme="minorHAnsi"/>
          <w:sz w:val="24"/>
          <w:szCs w:val="24"/>
          <w:lang w:val="es-ES_tradnl" w:bidi="kn-IN"/>
        </w:rPr>
        <w:t xml:space="preserve">, "pastor")?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begitu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membahagikan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kepimpinan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hierarki</w:t>
      </w:r>
      <w:proofErr w:type="spellEnd"/>
      <w:r w:rsidRPr="00CA5F1A">
        <w:rPr>
          <w:rFonts w:cstheme="minorHAnsi"/>
          <w:sz w:val="24"/>
          <w:szCs w:val="24"/>
          <w:lang w:val="es-ES_tradnl" w:bidi="kn-IN"/>
        </w:rPr>
        <w:t xml:space="preserve"> "pastor senior," "pastor </w:t>
      </w:r>
      <w:proofErr w:type="spellStart"/>
      <w:r w:rsidRPr="00CA5F1A">
        <w:rPr>
          <w:rFonts w:cstheme="minorHAnsi"/>
          <w:sz w:val="24"/>
          <w:szCs w:val="24"/>
          <w:lang w:val="es-ES_tradnl" w:bidi="kn-IN"/>
        </w:rPr>
        <w:t>bersekutu</w:t>
      </w:r>
      <w:proofErr w:type="spellEnd"/>
      <w:r w:rsidRPr="00CA5F1A">
        <w:rPr>
          <w:rFonts w:cstheme="minorHAnsi"/>
          <w:sz w:val="24"/>
          <w:szCs w:val="24"/>
          <w:lang w:val="es-ES_tradnl" w:bidi="kn-IN"/>
        </w:rPr>
        <w:t>," dan "</w:t>
      </w:r>
      <w:proofErr w:type="spellStart"/>
      <w:r w:rsidRPr="00CA5F1A">
        <w:rPr>
          <w:rFonts w:cstheme="minorHAnsi"/>
          <w:sz w:val="24"/>
          <w:szCs w:val="24"/>
          <w:lang w:val="es-ES_tradnl" w:bidi="kn-IN"/>
        </w:rPr>
        <w:t>dewan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penatua</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terutamanya</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perbezaan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sedemikian</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kalangan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w:t>
      </w:r>
    </w:p>
    <w:p w14:paraId="6C19AF4E" w14:textId="77777777" w:rsidR="00BD2F15" w:rsidRPr="00CA5F1A" w:rsidRDefault="00BD2F15" w:rsidP="00BD2F15">
      <w:pPr>
        <w:numPr>
          <w:ilvl w:val="0"/>
          <w:numId w:val="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gembala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bangkit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pangkat</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sendiri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Kis</w:t>
      </w:r>
      <w:proofErr w:type="spellEnd"/>
      <w:r w:rsidRPr="00CA5F1A">
        <w:rPr>
          <w:rFonts w:cstheme="minorHAnsi"/>
          <w:sz w:val="24"/>
          <w:szCs w:val="24"/>
          <w:lang w:val="es-ES_tradnl" w:bidi="kn-IN"/>
        </w:rPr>
        <w:t xml:space="preserve">. 14:23; 2 </w:t>
      </w:r>
      <w:proofErr w:type="spellStart"/>
      <w:r w:rsidRPr="00CA5F1A">
        <w:rPr>
          <w:rFonts w:cstheme="minorHAnsi"/>
          <w:sz w:val="24"/>
          <w:szCs w:val="24"/>
          <w:lang w:val="es-ES_tradnl" w:bidi="kn-IN"/>
        </w:rPr>
        <w:t>Timotius</w:t>
      </w:r>
      <w:proofErr w:type="spellEnd"/>
      <w:r w:rsidRPr="00CA5F1A">
        <w:rPr>
          <w:rFonts w:cstheme="minorHAnsi"/>
          <w:sz w:val="24"/>
          <w:szCs w:val="24"/>
          <w:lang w:val="es-ES_tradnl" w:bidi="kn-IN"/>
        </w:rPr>
        <w:t xml:space="preserve"> 2:2; </w:t>
      </w:r>
      <w:proofErr w:type="spellStart"/>
      <w:r w:rsidRPr="00CA5F1A">
        <w:rPr>
          <w:rFonts w:cstheme="minorHAnsi"/>
          <w:sz w:val="24"/>
          <w:szCs w:val="24"/>
          <w:lang w:val="es-ES_tradnl" w:bidi="kn-IN"/>
        </w:rPr>
        <w:t>Titus</w:t>
      </w:r>
      <w:proofErr w:type="spellEnd"/>
      <w:r w:rsidRPr="00CA5F1A">
        <w:rPr>
          <w:rFonts w:cstheme="minorHAnsi"/>
          <w:sz w:val="24"/>
          <w:szCs w:val="24"/>
          <w:lang w:val="es-ES_tradnl" w:bidi="kn-IN"/>
        </w:rPr>
        <w:t xml:space="preserve"> 1:5).</w:t>
      </w:r>
    </w:p>
    <w:p w14:paraId="306736F4" w14:textId="77777777" w:rsidR="00BD2F15" w:rsidRPr="00CA5F1A" w:rsidRDefault="00BD2F15" w:rsidP="00BD2F15">
      <w:pPr>
        <w:spacing w:before="100" w:beforeAutospacing="1" w:after="100" w:afterAutospacing="1"/>
        <w:ind w:left="360"/>
        <w:rPr>
          <w:rFonts w:cstheme="minorHAnsi"/>
          <w:sz w:val="24"/>
          <w:szCs w:val="24"/>
          <w:lang w:val="es-ES_tradnl" w:bidi="kn-IN"/>
        </w:rPr>
      </w:pP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sentiasa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berpotensi</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luar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sekarang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gereja-gereja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membesarkan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melatih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sendiri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kepimpinan</w:t>
      </w:r>
      <w:proofErr w:type="spellEnd"/>
      <w:r w:rsidRPr="00CA5F1A">
        <w:rPr>
          <w:rFonts w:cstheme="minorHAnsi"/>
          <w:sz w:val="24"/>
          <w:szCs w:val="24"/>
          <w:lang w:val="es-ES_tradnl" w:bidi="kn-IN"/>
        </w:rPr>
        <w:t xml:space="preserve"> pastoral? </w:t>
      </w:r>
      <w:proofErr w:type="spellStart"/>
      <w:r w:rsidRPr="00CA5F1A">
        <w:rPr>
          <w:rFonts w:cstheme="minorHAnsi"/>
          <w:sz w:val="24"/>
          <w:szCs w:val="24"/>
          <w:lang w:val="es-ES_tradnl" w:bidi="kn-IN"/>
        </w:rPr>
        <w:t>Adakah</w:t>
      </w:r>
      <w:proofErr w:type="spellEnd"/>
      <w:r w:rsidRPr="00CA5F1A">
        <w:rPr>
          <w:rFonts w:cstheme="minorHAnsi"/>
          <w:sz w:val="24"/>
          <w:szCs w:val="24"/>
          <w:lang w:val="es-ES_tradnl" w:bidi="kn-IN"/>
        </w:rPr>
        <w:t xml:space="preserve"> amalan </w:t>
      </w:r>
      <w:proofErr w:type="spellStart"/>
      <w:r w:rsidRPr="00CA5F1A">
        <w:rPr>
          <w:rFonts w:cstheme="minorHAnsi"/>
          <w:sz w:val="24"/>
          <w:szCs w:val="24"/>
          <w:lang w:val="es-ES_tradnl" w:bidi="kn-IN"/>
        </w:rPr>
        <w:t>semasa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membentuk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jawatankuasa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pencarian</w:t>
      </w:r>
      <w:proofErr w:type="spellEnd"/>
      <w:r w:rsidRPr="00CA5F1A">
        <w:rPr>
          <w:rFonts w:cstheme="minorHAnsi"/>
          <w:sz w:val="24"/>
          <w:szCs w:val="24"/>
          <w:lang w:val="es-ES_tradnl" w:bidi="kn-IN"/>
        </w:rPr>
        <w:t xml:space="preserve"> pastoral" </w:t>
      </w:r>
      <w:proofErr w:type="spellStart"/>
      <w:r w:rsidRPr="00CA5F1A">
        <w:rPr>
          <w:rFonts w:cstheme="minorHAnsi"/>
          <w:sz w:val="24"/>
          <w:szCs w:val="24"/>
          <w:lang w:val="es-ES_tradnl" w:bidi="kn-IN"/>
        </w:rPr>
        <w:t>berdasarkan</w:t>
      </w:r>
      <w:proofErr w:type="spellEnd"/>
      <w:r w:rsidRPr="00CA5F1A">
        <w:rPr>
          <w:rFonts w:cstheme="minorHAnsi"/>
          <w:sz w:val="24"/>
          <w:szCs w:val="24"/>
          <w:lang w:val="es-ES_tradnl" w:bidi="kn-IN"/>
        </w:rPr>
        <w:t xml:space="preserve"> Kitab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tradisi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w:t>
      </w:r>
    </w:p>
    <w:p w14:paraId="02B3EC9C" w14:textId="77777777" w:rsidR="00BD2F15" w:rsidRPr="00CA5F1A" w:rsidRDefault="00BD2F15" w:rsidP="00BD2F15">
      <w:pPr>
        <w:numPr>
          <w:ilvl w:val="0"/>
          <w:numId w:val="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perjumpaan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di mana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karunia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menggalakkan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mengasihi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berbuat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(Roma 12:6-8; 1 </w:t>
      </w:r>
      <w:proofErr w:type="spellStart"/>
      <w:r w:rsidRPr="00CA5F1A">
        <w:rPr>
          <w:rFonts w:cstheme="minorHAnsi"/>
          <w:sz w:val="24"/>
          <w:szCs w:val="24"/>
          <w:lang w:val="es-ES_tradnl" w:bidi="kn-IN"/>
        </w:rPr>
        <w:t>Korintus</w:t>
      </w:r>
      <w:proofErr w:type="spellEnd"/>
      <w:r w:rsidRPr="00CA5F1A">
        <w:rPr>
          <w:rFonts w:cstheme="minorHAnsi"/>
          <w:sz w:val="24"/>
          <w:szCs w:val="24"/>
          <w:lang w:val="es-ES_tradnl" w:bidi="kn-IN"/>
        </w:rPr>
        <w:t xml:space="preserve"> 12:4-14; 14:12,26; </w:t>
      </w:r>
      <w:proofErr w:type="spellStart"/>
      <w:r w:rsidRPr="00CA5F1A">
        <w:rPr>
          <w:rFonts w:cstheme="minorHAnsi"/>
          <w:sz w:val="24"/>
          <w:szCs w:val="24"/>
          <w:lang w:val="es-ES_tradnl" w:bidi="kn-IN"/>
        </w:rPr>
        <w:t>Kolose</w:t>
      </w:r>
      <w:proofErr w:type="spellEnd"/>
      <w:r w:rsidRPr="00CA5F1A">
        <w:rPr>
          <w:rFonts w:cstheme="minorHAnsi"/>
          <w:sz w:val="24"/>
          <w:szCs w:val="24"/>
          <w:lang w:val="es-ES_tradnl" w:bidi="kn-IN"/>
        </w:rPr>
        <w:t xml:space="preserve"> 3:16; </w:t>
      </w:r>
      <w:proofErr w:type="spellStart"/>
      <w:r w:rsidRPr="00CA5F1A">
        <w:rPr>
          <w:rFonts w:cstheme="minorHAnsi"/>
          <w:sz w:val="24"/>
          <w:szCs w:val="24"/>
          <w:lang w:val="es-ES_tradnl" w:bidi="kn-IN"/>
        </w:rPr>
        <w:t>Ibrani</w:t>
      </w:r>
      <w:proofErr w:type="spellEnd"/>
      <w:r w:rsidRPr="00CA5F1A">
        <w:rPr>
          <w:rFonts w:cstheme="minorHAnsi"/>
          <w:sz w:val="24"/>
          <w:szCs w:val="24"/>
          <w:lang w:val="es-ES_tradnl" w:bidi="kn-IN"/>
        </w:rPr>
        <w:t xml:space="preserve"> 10:24-25; 1 Petrus 4:10-11).</w:t>
      </w:r>
    </w:p>
    <w:p w14:paraId="4B88D877" w14:textId="77777777" w:rsidR="00BD2F15" w:rsidRPr="00CA5F1A" w:rsidRDefault="00BD2F15" w:rsidP="00BD2F15">
      <w:pPr>
        <w:spacing w:before="100" w:beforeAutospacing="1" w:after="100" w:afterAutospacing="1"/>
        <w:ind w:left="360"/>
        <w:rPr>
          <w:rFonts w:cstheme="minorHAnsi"/>
          <w:sz w:val="24"/>
          <w:szCs w:val="24"/>
          <w:lang w:val="es-ES_tradnl" w:bidi="kn-IN"/>
        </w:rPr>
      </w:pP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kebanyakan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berkata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melakukan</w:t>
      </w:r>
      <w:proofErr w:type="spellEnd"/>
      <w:r w:rsidRPr="00CA5F1A">
        <w:rPr>
          <w:rFonts w:cstheme="minorHAnsi"/>
          <w:sz w:val="24"/>
          <w:szCs w:val="24"/>
          <w:lang w:val="es-ES_tradnl" w:bidi="kn-IN"/>
        </w:rPr>
        <w:t xml:space="preserve"> apa-apa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datang</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terutamanya</w:t>
      </w:r>
      <w:proofErr w:type="spellEnd"/>
      <w:r w:rsidRPr="00CA5F1A">
        <w:rPr>
          <w:rFonts w:cstheme="minorHAnsi"/>
          <w:sz w:val="24"/>
          <w:szCs w:val="24"/>
          <w:lang w:val="es-ES_tradnl" w:bidi="kn-IN"/>
        </w:rPr>
        <w:t xml:space="preserve"> acara </w:t>
      </w:r>
      <w:proofErr w:type="spellStart"/>
      <w:r w:rsidRPr="00CA5F1A">
        <w:rPr>
          <w:rFonts w:cstheme="minorHAnsi"/>
          <w:sz w:val="24"/>
          <w:szCs w:val="24"/>
          <w:lang w:val="es-ES_tradnl" w:bidi="kn-IN"/>
        </w:rPr>
        <w:t>penonton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bukannya</w:t>
      </w:r>
      <w:proofErr w:type="spellEnd"/>
      <w:r w:rsidRPr="00CA5F1A">
        <w:rPr>
          <w:rFonts w:cstheme="minorHAnsi"/>
          <w:sz w:val="24"/>
          <w:szCs w:val="24"/>
          <w:lang w:val="es-ES_tradnl" w:bidi="kn-IN"/>
        </w:rPr>
        <w:t xml:space="preserve"> acara yang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Mengapakah</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meletakkan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tanggungjawab</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membina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pelayanan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tangan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profesional?</w:t>
      </w:r>
    </w:p>
    <w:p w14:paraId="5BE5251F" w14:textId="77777777" w:rsidR="00BD2F15" w:rsidRPr="00CA5F1A" w:rsidRDefault="00BD2F15" w:rsidP="00BD2F15">
      <w:pPr>
        <w:numPr>
          <w:ilvl w:val="0"/>
          <w:numId w:val="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diteguhkan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dilayani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anggota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hadir</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tubuh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anggota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(1 </w:t>
      </w:r>
      <w:proofErr w:type="spellStart"/>
      <w:r w:rsidRPr="00CA5F1A">
        <w:rPr>
          <w:rFonts w:cstheme="minorHAnsi"/>
          <w:sz w:val="24"/>
          <w:szCs w:val="24"/>
          <w:lang w:val="es-ES_tradnl" w:bidi="kn-IN"/>
        </w:rPr>
        <w:t>Korintus</w:t>
      </w:r>
      <w:proofErr w:type="spellEnd"/>
      <w:r w:rsidRPr="00CA5F1A">
        <w:rPr>
          <w:rFonts w:cstheme="minorHAnsi"/>
          <w:sz w:val="24"/>
          <w:szCs w:val="24"/>
          <w:lang w:val="es-ES_tradnl" w:bidi="kn-IN"/>
        </w:rPr>
        <w:t xml:space="preserve"> 12:14; </w:t>
      </w:r>
      <w:proofErr w:type="spellStart"/>
      <w:r w:rsidRPr="00CA5F1A">
        <w:rPr>
          <w:rFonts w:cstheme="minorHAnsi"/>
          <w:sz w:val="24"/>
          <w:szCs w:val="24"/>
          <w:lang w:val="es-ES_tradnl" w:bidi="kn-IN"/>
        </w:rPr>
        <w:t>rujuk</w:t>
      </w:r>
      <w:proofErr w:type="spellEnd"/>
      <w:r w:rsidRPr="00CA5F1A">
        <w:rPr>
          <w:rFonts w:cstheme="minorHAnsi"/>
          <w:sz w:val="24"/>
          <w:szCs w:val="24"/>
          <w:lang w:val="es-ES_tradnl" w:bidi="kn-IN"/>
        </w:rPr>
        <w:t xml:space="preserve"> 14:12,26-31; </w:t>
      </w:r>
      <w:proofErr w:type="spellStart"/>
      <w:r w:rsidRPr="00CA5F1A">
        <w:rPr>
          <w:rFonts w:cstheme="minorHAnsi"/>
          <w:sz w:val="24"/>
          <w:szCs w:val="24"/>
          <w:lang w:val="es-ES_tradnl" w:bidi="kn-IN"/>
        </w:rPr>
        <w:t>Efesus</w:t>
      </w:r>
      <w:proofErr w:type="spellEnd"/>
      <w:r w:rsidRPr="00CA5F1A">
        <w:rPr>
          <w:rFonts w:cstheme="minorHAnsi"/>
          <w:sz w:val="24"/>
          <w:szCs w:val="24"/>
          <w:lang w:val="es-ES_tradnl" w:bidi="kn-IN"/>
        </w:rPr>
        <w:t xml:space="preserve"> 4:16).</w:t>
      </w:r>
    </w:p>
    <w:p w14:paraId="00CE0995" w14:textId="77777777" w:rsidR="00BD2F15" w:rsidRPr="00CA5F1A" w:rsidRDefault="00BD2F15" w:rsidP="00BD2F15">
      <w:pPr>
        <w:spacing w:before="100" w:beforeAutospacing="1" w:after="100" w:afterAutospacing="1"/>
        <w:ind w:left="360"/>
        <w:rPr>
          <w:rFonts w:cstheme="minorHAnsi"/>
          <w:sz w:val="24"/>
          <w:szCs w:val="24"/>
          <w:lang w:val="es-ES_tradnl" w:bidi="kn-IN"/>
        </w:rPr>
      </w:pP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tertumpu</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badan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iaitu</w:t>
      </w:r>
      <w:proofErr w:type="spellEnd"/>
      <w:r w:rsidRPr="00CA5F1A">
        <w:rPr>
          <w:rFonts w:cstheme="minorHAnsi"/>
          <w:sz w:val="24"/>
          <w:szCs w:val="24"/>
          <w:lang w:val="es-ES_tradnl" w:bidi="kn-IN"/>
        </w:rPr>
        <w:t xml:space="preserve">, "pastor")? </w:t>
      </w:r>
      <w:proofErr w:type="gramStart"/>
      <w:r w:rsidRPr="00CA5F1A">
        <w:rPr>
          <w:rFonts w:cstheme="minorHAnsi"/>
          <w:sz w:val="24"/>
          <w:szCs w:val="24"/>
          <w:lang w:val="es-ES_tradnl" w:bidi="kn-IN"/>
        </w:rPr>
        <w:t xml:space="preserve">Di </w:t>
      </w:r>
      <w:proofErr w:type="spellStart"/>
      <w:r w:rsidRPr="00CA5F1A">
        <w:rPr>
          <w:rFonts w:cstheme="minorHAnsi"/>
          <w:sz w:val="24"/>
          <w:szCs w:val="24"/>
          <w:lang w:val="es-ES_tradnl" w:bidi="kn-IN"/>
        </w:rPr>
        <w:t>manakah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pelayanan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fokus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w:t>
      </w:r>
      <w:proofErr w:type="gramEnd"/>
    </w:p>
    <w:p w14:paraId="7B523B25" w14:textId="77777777" w:rsidR="00BD2F15" w:rsidRPr="00CA5F1A" w:rsidRDefault="00BD2F15" w:rsidP="00BD2F15">
      <w:pPr>
        <w:numPr>
          <w:ilvl w:val="0"/>
          <w:numId w:val="4"/>
        </w:numPr>
        <w:tabs>
          <w:tab w:val="clear" w:pos="720"/>
        </w:tabs>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pelayan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diakonos</w:t>
      </w:r>
      <w:proofErr w:type="spellEnd"/>
      <w:r w:rsidRPr="00CA5F1A">
        <w:rPr>
          <w:rFonts w:cstheme="minorHAnsi"/>
          <w:sz w:val="24"/>
          <w:szCs w:val="24"/>
          <w:lang w:val="es-ES_tradnl" w:bidi="kn-IN"/>
        </w:rPr>
        <w:t xml:space="preserve"> (rd)] dan imam di </w:t>
      </w:r>
      <w:proofErr w:type="spellStart"/>
      <w:r w:rsidRPr="00CA5F1A">
        <w:rPr>
          <w:rFonts w:cstheme="minorHAnsi"/>
          <w:sz w:val="24"/>
          <w:szCs w:val="24"/>
          <w:lang w:val="es-ES_tradnl" w:bidi="kn-IN"/>
        </w:rPr>
        <w:t>hadapan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(1 Petrus 2:5,9; </w:t>
      </w:r>
      <w:proofErr w:type="spellStart"/>
      <w:r w:rsidRPr="00CA5F1A">
        <w:rPr>
          <w:rFonts w:cstheme="minorHAnsi"/>
          <w:sz w:val="24"/>
          <w:szCs w:val="24"/>
          <w:lang w:val="es-ES_tradnl" w:bidi="kn-IN"/>
        </w:rPr>
        <w:t>Wahyu</w:t>
      </w:r>
      <w:proofErr w:type="spellEnd"/>
      <w:r w:rsidRPr="00CA5F1A">
        <w:rPr>
          <w:rFonts w:cstheme="minorHAnsi"/>
          <w:sz w:val="24"/>
          <w:szCs w:val="24"/>
          <w:lang w:val="es-ES_tradnl" w:bidi="kn-IN"/>
        </w:rPr>
        <w:t xml:space="preserve"> 1:6).</w:t>
      </w:r>
    </w:p>
    <w:p w14:paraId="1CB3E61E" w14:textId="77777777" w:rsidR="00BD2F15" w:rsidRPr="00CA5F1A" w:rsidRDefault="00BD2F15" w:rsidP="00BD2F15">
      <w:pPr>
        <w:spacing w:before="100" w:beforeAutospacing="1" w:after="100" w:afterAutospacing="1"/>
        <w:ind w:left="360"/>
        <w:rPr>
          <w:rFonts w:cstheme="minorHAnsi"/>
          <w:sz w:val="24"/>
          <w:szCs w:val="24"/>
          <w:lang w:val="es-ES_tradnl" w:bidi="kn-IN"/>
        </w:rPr>
      </w:pPr>
      <w:proofErr w:type="spellStart"/>
      <w:r w:rsidRPr="00CA5F1A">
        <w:rPr>
          <w:rFonts w:cstheme="minorHAnsi"/>
          <w:sz w:val="24"/>
          <w:szCs w:val="24"/>
          <w:lang w:val="es-ES_tradnl" w:bidi="kn-IN"/>
        </w:rPr>
        <w:lastRenderedPageBreak/>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terus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perbezaan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dan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awam</w:t>
      </w:r>
      <w:proofErr w:type="spellEnd"/>
      <w:r w:rsidRPr="00CA5F1A">
        <w:rPr>
          <w:rFonts w:cstheme="minorHAnsi"/>
          <w:sz w:val="24"/>
          <w:szCs w:val="24"/>
          <w:lang w:val="es-ES_tradnl" w:bidi="kn-IN"/>
        </w:rPr>
        <w:t xml:space="preserve">"? Atas </w:t>
      </w:r>
      <w:proofErr w:type="spellStart"/>
      <w:r w:rsidRPr="00CA5F1A">
        <w:rPr>
          <w:rFonts w:cstheme="minorHAnsi"/>
          <w:sz w:val="24"/>
          <w:szCs w:val="24"/>
          <w:lang w:val="es-ES_tradnl" w:bidi="kn-IN"/>
        </w:rPr>
        <w:t>dasar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apakah</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membahagikan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tubuh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dan "</w:t>
      </w:r>
      <w:proofErr w:type="spellStart"/>
      <w:r w:rsidRPr="00CA5F1A">
        <w:rPr>
          <w:rFonts w:cstheme="minorHAnsi"/>
          <w:sz w:val="24"/>
          <w:szCs w:val="24"/>
          <w:lang w:val="es-ES_tradnl" w:bidi="kn-IN"/>
        </w:rPr>
        <w:t>kaum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melayani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w:t>
      </w:r>
    </w:p>
    <w:p w14:paraId="3C8FCCAA" w14:textId="77777777" w:rsidR="00BD2F15" w:rsidRPr="00CA5F1A" w:rsidRDefault="00BD2F15" w:rsidP="00BD2F15">
      <w:pPr>
        <w:numPr>
          <w:ilvl w:val="0"/>
          <w:numId w:val="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mencatatkan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contoh-contoh</w:t>
      </w:r>
      <w:proofErr w:type="spellEnd"/>
      <w:r w:rsidRPr="00CA5F1A">
        <w:rPr>
          <w:rFonts w:cstheme="minorHAnsi"/>
          <w:sz w:val="24"/>
          <w:szCs w:val="24"/>
          <w:lang w:val="es-ES_tradnl" w:bidi="kn-IN"/>
        </w:rPr>
        <w:t xml:space="preserve"> di mana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konteks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persekutuan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persaudaraan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penuh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kegembiraan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Kis</w:t>
      </w:r>
      <w:proofErr w:type="spellEnd"/>
      <w:r w:rsidRPr="00CA5F1A">
        <w:rPr>
          <w:rFonts w:cstheme="minorHAnsi"/>
          <w:sz w:val="24"/>
          <w:szCs w:val="24"/>
          <w:lang w:val="es-ES_tradnl" w:bidi="kn-IN"/>
        </w:rPr>
        <w:t xml:space="preserve">. 2:46; 1 </w:t>
      </w:r>
      <w:proofErr w:type="spellStart"/>
      <w:r w:rsidRPr="00CA5F1A">
        <w:rPr>
          <w:rFonts w:cstheme="minorHAnsi"/>
          <w:sz w:val="24"/>
          <w:szCs w:val="24"/>
          <w:lang w:val="es-ES_tradnl" w:bidi="kn-IN"/>
        </w:rPr>
        <w:t>Korintus</w:t>
      </w:r>
      <w:proofErr w:type="spellEnd"/>
      <w:r w:rsidRPr="00CA5F1A">
        <w:rPr>
          <w:rFonts w:cstheme="minorHAnsi"/>
          <w:sz w:val="24"/>
          <w:szCs w:val="24"/>
          <w:lang w:val="es-ES_tradnl" w:bidi="kn-IN"/>
        </w:rPr>
        <w:t xml:space="preserve"> 10:16-22; 11:18-34).</w:t>
      </w:r>
    </w:p>
    <w:p w14:paraId="73AB5F56" w14:textId="77777777" w:rsidR="00BD2F15" w:rsidRPr="00CA5F1A" w:rsidRDefault="00BD2F15" w:rsidP="00BD2F15">
      <w:pPr>
        <w:spacing w:before="100" w:beforeAutospacing="1" w:after="100" w:afterAutospacing="1"/>
        <w:ind w:left="360"/>
        <w:rPr>
          <w:rFonts w:cstheme="minorHAnsi"/>
          <w:sz w:val="24"/>
          <w:szCs w:val="24"/>
          <w:lang w:val="es-ES_tradnl" w:bidi="kn-IN"/>
        </w:rPr>
      </w:pP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mengubah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ritual yang </w:t>
      </w:r>
      <w:proofErr w:type="spellStart"/>
      <w:r w:rsidRPr="00CA5F1A">
        <w:rPr>
          <w:rFonts w:cstheme="minorHAnsi"/>
          <w:sz w:val="24"/>
          <w:szCs w:val="24"/>
          <w:lang w:val="es-ES_tradnl" w:bidi="kn-IN"/>
        </w:rPr>
        <w:t>rumit</w:t>
      </w:r>
      <w:proofErr w:type="spellEnd"/>
      <w:r w:rsidRPr="00CA5F1A">
        <w:rPr>
          <w:rFonts w:cstheme="minorHAnsi"/>
          <w:sz w:val="24"/>
          <w:szCs w:val="24"/>
          <w:lang w:val="es-ES_tradnl" w:bidi="kn-IN"/>
        </w:rPr>
        <w:t xml:space="preserve"> dan juga </w:t>
      </w:r>
      <w:proofErr w:type="spellStart"/>
      <w:r w:rsidRPr="00CA5F1A">
        <w:rPr>
          <w:rFonts w:cstheme="minorHAnsi"/>
          <w:sz w:val="24"/>
          <w:szCs w:val="24"/>
          <w:lang w:val="es-ES_tradnl" w:bidi="kn-IN"/>
        </w:rPr>
        <w:t>mistik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Mengapakah</w:t>
      </w:r>
      <w:proofErr w:type="spellEnd"/>
      <w:r w:rsidRPr="00CA5F1A">
        <w:rPr>
          <w:rFonts w:cstheme="minorHAnsi"/>
          <w:sz w:val="24"/>
          <w:szCs w:val="24"/>
          <w:lang w:val="es-ES_tradnl" w:bidi="kn-IN"/>
        </w:rPr>
        <w:t xml:space="preserve"> amalan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sekarang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pengebumian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ditahbiskan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mentadbir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sakramen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w:t>
      </w:r>
    </w:p>
    <w:p w14:paraId="10754E52" w14:textId="77777777" w:rsidR="00BD2F15" w:rsidRPr="00CA5F1A" w:rsidRDefault="00BD2F15" w:rsidP="00BD2F15">
      <w:pPr>
        <w:numPr>
          <w:ilvl w:val="0"/>
          <w:numId w:val="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Yesus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ke atas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gelaran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terhormat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membezakan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persaudaraan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Matius</w:t>
      </w:r>
      <w:proofErr w:type="spellEnd"/>
      <w:r w:rsidRPr="00CA5F1A">
        <w:rPr>
          <w:rFonts w:cstheme="minorHAnsi"/>
          <w:sz w:val="24"/>
          <w:szCs w:val="24"/>
          <w:lang w:val="es-ES_tradnl" w:bidi="kn-IN"/>
        </w:rPr>
        <w:t xml:space="preserve"> 23:6-12; Markus 10:35-45).</w:t>
      </w:r>
    </w:p>
    <w:p w14:paraId="7F4A5ECD" w14:textId="77777777" w:rsidR="00BD2F15" w:rsidRPr="00CA5F1A" w:rsidRDefault="00BD2F15" w:rsidP="00BD2F15">
      <w:pPr>
        <w:spacing w:before="100" w:beforeAutospacing="1" w:after="100" w:afterAutospacing="1"/>
        <w:ind w:left="360"/>
        <w:rPr>
          <w:rFonts w:cstheme="minorHAnsi"/>
          <w:sz w:val="24"/>
          <w:szCs w:val="24"/>
          <w:lang w:val="es-ES_tradnl" w:bidi="kn-IN"/>
        </w:rPr>
      </w:pP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begitu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ramai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gelaran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tinggi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Menteri</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Uskup</w:t>
      </w:r>
      <w:proofErr w:type="spellEnd"/>
      <w:r w:rsidRPr="00CA5F1A">
        <w:rPr>
          <w:rFonts w:cstheme="minorHAnsi"/>
          <w:sz w:val="24"/>
          <w:szCs w:val="24"/>
          <w:lang w:val="es-ES_tradnl" w:bidi="kn-IN"/>
        </w:rPr>
        <w:t>," "</w:t>
      </w:r>
      <w:proofErr w:type="gramStart"/>
      <w:r w:rsidRPr="00CA5F1A">
        <w:rPr>
          <w:rFonts w:cstheme="minorHAnsi"/>
          <w:sz w:val="24"/>
          <w:szCs w:val="24"/>
          <w:lang w:val="es-ES_tradnl" w:bidi="kn-IN"/>
        </w:rPr>
        <w:t xml:space="preserve">Pastor," "Pastor </w:t>
      </w:r>
      <w:proofErr w:type="spellStart"/>
      <w:r w:rsidRPr="00CA5F1A">
        <w:rPr>
          <w:rFonts w:cstheme="minorHAnsi"/>
          <w:sz w:val="24"/>
          <w:szCs w:val="24"/>
          <w:lang w:val="es-ES_tradnl" w:bidi="kn-IN"/>
        </w:rPr>
        <w:t>Kanan</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Saudara</w:t>
      </w:r>
      <w:proofErr w:type="spellEnd"/>
      <w:r w:rsidRPr="00CA5F1A">
        <w:rPr>
          <w:rFonts w:cstheme="minorHAnsi"/>
          <w:sz w:val="24"/>
          <w:szCs w:val="24"/>
          <w:lang w:val="es-ES_tradnl" w:bidi="kn-IN"/>
        </w:rPr>
        <w:t>" (rd)]?</w:t>
      </w:r>
      <w:proofErr w:type="gram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merasakan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mendahului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gelaran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sedemikian</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terutamanya</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melarangnya</w:t>
      </w:r>
      <w:proofErr w:type="spellEnd"/>
      <w:r w:rsidRPr="00CA5F1A">
        <w:rPr>
          <w:rFonts w:cstheme="minorHAnsi"/>
          <w:sz w:val="24"/>
          <w:szCs w:val="24"/>
          <w:lang w:val="es-ES_tradnl" w:bidi="kn-IN"/>
        </w:rPr>
        <w:t>?</w:t>
      </w:r>
    </w:p>
    <w:p w14:paraId="6323D575" w14:textId="77777777" w:rsidR="00BD2F15" w:rsidRPr="00CA5F1A" w:rsidRDefault="00BD2F15" w:rsidP="00BD2F15">
      <w:pPr>
        <w:numPr>
          <w:ilvl w:val="0"/>
          <w:numId w:val="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keramahan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terhadap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kedua-dua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saudara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seiman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luar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Matius</w:t>
      </w:r>
      <w:proofErr w:type="spellEnd"/>
      <w:r w:rsidRPr="00CA5F1A">
        <w:rPr>
          <w:rFonts w:cstheme="minorHAnsi"/>
          <w:sz w:val="24"/>
          <w:szCs w:val="24"/>
          <w:lang w:val="es-ES_tradnl" w:bidi="kn-IN"/>
        </w:rPr>
        <w:t xml:space="preserve"> 25:34-40; Roma 12:13; 1 </w:t>
      </w:r>
      <w:proofErr w:type="spellStart"/>
      <w:r w:rsidRPr="00CA5F1A">
        <w:rPr>
          <w:rFonts w:cstheme="minorHAnsi"/>
          <w:sz w:val="24"/>
          <w:szCs w:val="24"/>
          <w:lang w:val="es-ES_tradnl" w:bidi="kn-IN"/>
        </w:rPr>
        <w:t>Timotius</w:t>
      </w:r>
      <w:proofErr w:type="spellEnd"/>
      <w:r w:rsidRPr="00CA5F1A">
        <w:rPr>
          <w:rFonts w:cstheme="minorHAnsi"/>
          <w:sz w:val="24"/>
          <w:szCs w:val="24"/>
          <w:lang w:val="es-ES_tradnl" w:bidi="kn-IN"/>
        </w:rPr>
        <w:t xml:space="preserve"> 6:18; </w:t>
      </w:r>
      <w:proofErr w:type="spellStart"/>
      <w:r w:rsidRPr="00CA5F1A">
        <w:rPr>
          <w:rFonts w:cstheme="minorHAnsi"/>
          <w:sz w:val="24"/>
          <w:szCs w:val="24"/>
          <w:lang w:val="es-ES_tradnl" w:bidi="kn-IN"/>
        </w:rPr>
        <w:t>Titus</w:t>
      </w:r>
      <w:proofErr w:type="spellEnd"/>
      <w:r w:rsidRPr="00CA5F1A">
        <w:rPr>
          <w:rFonts w:cstheme="minorHAnsi"/>
          <w:sz w:val="24"/>
          <w:szCs w:val="24"/>
          <w:lang w:val="es-ES_tradnl" w:bidi="kn-IN"/>
        </w:rPr>
        <w:t xml:space="preserve"> 3:8, 14; </w:t>
      </w:r>
      <w:proofErr w:type="spellStart"/>
      <w:r w:rsidRPr="00CA5F1A">
        <w:rPr>
          <w:rFonts w:cstheme="minorHAnsi"/>
          <w:sz w:val="24"/>
          <w:szCs w:val="24"/>
          <w:lang w:val="es-ES_tradnl" w:bidi="kn-IN"/>
        </w:rPr>
        <w:t>Ibrani</w:t>
      </w:r>
      <w:proofErr w:type="spellEnd"/>
      <w:r w:rsidRPr="00CA5F1A">
        <w:rPr>
          <w:rFonts w:cstheme="minorHAnsi"/>
          <w:sz w:val="24"/>
          <w:szCs w:val="24"/>
          <w:lang w:val="es-ES_tradnl" w:bidi="kn-IN"/>
        </w:rPr>
        <w:t xml:space="preserve"> 13:2; 1 Petrus 4 :9).</w:t>
      </w:r>
    </w:p>
    <w:p w14:paraId="70C0D46D"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 xml:space="preserve">Ini </w:t>
      </w:r>
      <w:proofErr w:type="spellStart"/>
      <w:r w:rsidRPr="004A2217">
        <w:rPr>
          <w:rFonts w:cstheme="minorHAnsi"/>
          <w:sz w:val="24"/>
          <w:szCs w:val="24"/>
          <w:lang w:bidi="kn-IN"/>
        </w:rPr>
        <w:t>benar</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mengapa</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kebanyakan</w:t>
      </w:r>
      <w:proofErr w:type="spellEnd"/>
      <w:r w:rsidRPr="004A2217">
        <w:rPr>
          <w:rFonts w:cstheme="minorHAnsi"/>
          <w:sz w:val="24"/>
          <w:szCs w:val="24"/>
          <w:lang w:bidi="kn-IN"/>
        </w:rPr>
        <w:t xml:space="preserve"> kita jarang membuka rumah kita kepada orang lain? Mengapa begitu ramai orang Kristian mengabaikan keperluan fizikal antara satu sama lain? Mengapakah keramahan adalah kebajikan yang dilupakan dalam kebanyakan gereja? Dengan kekurangan kasih sayang dan keprihatinan yang jelas terhadap orang lain, adakah hairan mengapa begitu banyak gereja kita menjadi dingin dan mati? [Tetapi, layanan tidak terhad kepada sesuatu yang berlaku di rumah seseorang. (rd)]</w:t>
      </w:r>
    </w:p>
    <w:p w14:paraId="30A23B28"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Jemaat mula-mula bermesyuarat hampir secara eksklusif di dalam rumah berbanding dengan bangunan keagamaan yang besar (Kis. 20:20; Roma 16:5; 1 Korintus 16:19; Kolose 4:15; Filemon v.2; 2 Yohanes v.10). </w:t>
      </w:r>
      <w:r w:rsidRPr="00CA5F1A">
        <w:rPr>
          <w:rFonts w:cstheme="minorHAnsi"/>
          <w:sz w:val="24"/>
          <w:szCs w:val="24"/>
          <w:lang w:val="es-ES_tradnl" w:bidi="kn-IN"/>
        </w:rPr>
        <w:t xml:space="preserve">[Amalan </w:t>
      </w:r>
      <w:proofErr w:type="spellStart"/>
      <w:r w:rsidRPr="00CA5F1A">
        <w:rPr>
          <w:rFonts w:cstheme="minorHAnsi"/>
          <w:sz w:val="24"/>
          <w:szCs w:val="24"/>
          <w:lang w:val="es-ES_tradnl" w:bidi="kn-IN"/>
        </w:rPr>
        <w:t>pertemuan</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diperintahkan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sahaja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r w:rsidRPr="004A2217">
        <w:rPr>
          <w:rFonts w:cstheme="minorHAnsi"/>
          <w:sz w:val="24"/>
          <w:szCs w:val="24"/>
          <w:lang w:bidi="kn-IN"/>
        </w:rPr>
        <w:t>(rd)]</w:t>
      </w:r>
    </w:p>
    <w:p w14:paraId="5AC43430"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lastRenderedPageBreak/>
        <w:t>Ini benar, mengapa kita rasa perlu membelanjakan sejumlah besar wang Tuhan untuk bangunan gereja dan katedral yang mungkin hanya digunakan sekali atau dua kali seminggu? Adakah ini menjadi pengurus yang baik bagi sumber kewangan yang Tuhan sediakan? Mengapa begitu banyak gereja mempunyai bajet yang lebih besar untuk projek pembinaan, gaji kakitangan, dan penyelenggaraan berbanding misi, orang miskin, dan kementerian berorientasikan rakyat? Apakah yang didedahkan ini tentang keutamaan kita?</w:t>
      </w:r>
    </w:p>
    <w:p w14:paraId="3412FA4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Erkel </w:t>
      </w:r>
      <w:proofErr w:type="spellStart"/>
      <w:r w:rsidRPr="004A2217">
        <w:rPr>
          <w:rFonts w:cstheme="minorHAnsi"/>
          <w:sz w:val="24"/>
          <w:szCs w:val="24"/>
          <w:lang w:bidi="kn-IN"/>
        </w:rPr>
        <w:t>menyimpulkan</w:t>
      </w:r>
      <w:proofErr w:type="spellEnd"/>
      <w:r w:rsidRPr="004A2217">
        <w:rPr>
          <w:rFonts w:cstheme="minorHAnsi"/>
          <w:sz w:val="24"/>
          <w:szCs w:val="24"/>
          <w:lang w:bidi="kn-IN"/>
        </w:rPr>
        <w:t>: "</w:t>
      </w:r>
      <w:proofErr w:type="spellStart"/>
      <w:r w:rsidRPr="004A2217">
        <w:rPr>
          <w:rFonts w:cstheme="minorHAnsi"/>
          <w:sz w:val="24"/>
          <w:szCs w:val="24"/>
          <w:lang w:bidi="kn-IN"/>
        </w:rPr>
        <w:t>Sebenarnya</w:t>
      </w:r>
      <w:proofErr w:type="spellEnd"/>
      <w:r w:rsidRPr="004A2217">
        <w:rPr>
          <w:rFonts w:cstheme="minorHAnsi"/>
          <w:sz w:val="24"/>
          <w:szCs w:val="24"/>
          <w:lang w:bidi="kn-IN"/>
        </w:rPr>
        <w:t xml:space="preserve">, </w:t>
      </w:r>
      <w:proofErr w:type="spellStart"/>
      <w:r w:rsidRPr="004A2217">
        <w:rPr>
          <w:rFonts w:cstheme="minorHAnsi"/>
          <w:sz w:val="24"/>
          <w:szCs w:val="24"/>
          <w:lang w:bidi="kn-IN"/>
        </w:rPr>
        <w:t>kita</w:t>
      </w:r>
      <w:proofErr w:type="spellEnd"/>
      <w:r w:rsidRPr="004A2217">
        <w:rPr>
          <w:rFonts w:cstheme="minorHAnsi"/>
          <w:sz w:val="24"/>
          <w:szCs w:val="24"/>
          <w:lang w:bidi="kn-IN"/>
        </w:rPr>
        <w:t xml:space="preserve"> </w:t>
      </w:r>
      <w:proofErr w:type="spellStart"/>
      <w:r w:rsidRPr="004A2217">
        <w:rPr>
          <w:rFonts w:cstheme="minorHAnsi"/>
          <w:sz w:val="24"/>
          <w:szCs w:val="24"/>
          <w:lang w:bidi="kn-IN"/>
        </w:rPr>
        <w:t>telah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mewarisi</w:t>
      </w:r>
      <w:proofErr w:type="spellEnd"/>
      <w:r w:rsidRPr="004A2217">
        <w:rPr>
          <w:rFonts w:cstheme="minorHAnsi"/>
          <w:sz w:val="24"/>
          <w:szCs w:val="24"/>
          <w:lang w:bidi="kn-IN"/>
        </w:rPr>
        <w:t xml:space="preserve"> </w:t>
      </w:r>
      <w:proofErr w:type="spellStart"/>
      <w:r w:rsidRPr="004A2217">
        <w:rPr>
          <w:rFonts w:cstheme="minorHAnsi"/>
          <w:sz w:val="24"/>
          <w:szCs w:val="24"/>
          <w:lang w:bidi="kn-IN"/>
        </w:rPr>
        <w:t>tradisi</w:t>
      </w:r>
      <w:proofErr w:type="spellEnd"/>
      <w:r w:rsidRPr="004A2217">
        <w:rPr>
          <w:rFonts w:cstheme="minorHAnsi"/>
          <w:sz w:val="24"/>
          <w:szCs w:val="24"/>
          <w:lang w:bidi="kn-IN"/>
        </w:rPr>
        <w:t xml:space="preserve"> dan </w:t>
      </w:r>
      <w:proofErr w:type="spellStart"/>
      <w:r w:rsidRPr="004A2217">
        <w:rPr>
          <w:rFonts w:cstheme="minorHAnsi"/>
          <w:sz w:val="24"/>
          <w:szCs w:val="24"/>
          <w:lang w:bidi="kn-IN"/>
        </w:rPr>
        <w:t>amalan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dalam</w:t>
      </w:r>
      <w:proofErr w:type="spellEnd"/>
      <w:r w:rsidRPr="004A2217">
        <w:rPr>
          <w:rFonts w:cstheme="minorHAnsi"/>
          <w:sz w:val="24"/>
          <w:szCs w:val="24"/>
          <w:lang w:bidi="kn-IN"/>
        </w:rPr>
        <w:t xml:space="preserve"> </w:t>
      </w:r>
      <w:proofErr w:type="spellStart"/>
      <w:r w:rsidRPr="004A2217">
        <w:rPr>
          <w:rFonts w:cstheme="minorHAnsi"/>
          <w:sz w:val="24"/>
          <w:szCs w:val="24"/>
          <w:lang w:bidi="kn-IN"/>
        </w:rPr>
        <w:t>gereja</w:t>
      </w:r>
      <w:proofErr w:type="spellEnd"/>
      <w:r w:rsidRPr="004A2217">
        <w:rPr>
          <w:rFonts w:cstheme="minorHAnsi"/>
          <w:sz w:val="24"/>
          <w:szCs w:val="24"/>
          <w:lang w:bidi="kn-IN"/>
        </w:rPr>
        <w:t xml:space="preserve"> </w:t>
      </w:r>
      <w:proofErr w:type="spellStart"/>
      <w:r w:rsidRPr="004A2217">
        <w:rPr>
          <w:rFonts w:cstheme="minorHAnsi"/>
          <w:sz w:val="24"/>
          <w:szCs w:val="24"/>
          <w:lang w:bidi="kn-IN"/>
        </w:rPr>
        <w:t>kita</w:t>
      </w:r>
      <w:proofErr w:type="spellEnd"/>
      <w:r w:rsidRPr="004A2217">
        <w:rPr>
          <w:rFonts w:cstheme="minorHAnsi"/>
          <w:sz w:val="24"/>
          <w:szCs w:val="24"/>
          <w:lang w:bidi="kn-IN"/>
        </w:rPr>
        <w:t xml:space="preserve"> yang </w:t>
      </w:r>
      <w:proofErr w:type="spellStart"/>
      <w:r w:rsidRPr="004A2217">
        <w:rPr>
          <w:rFonts w:cstheme="minorHAnsi"/>
          <w:sz w:val="24"/>
          <w:szCs w:val="24"/>
          <w:lang w:bidi="kn-IN"/>
        </w:rPr>
        <w:t>tidak</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mempunyai</w:t>
      </w:r>
      <w:proofErr w:type="spellEnd"/>
      <w:r w:rsidRPr="004A2217">
        <w:rPr>
          <w:rFonts w:cstheme="minorHAnsi"/>
          <w:sz w:val="24"/>
          <w:szCs w:val="24"/>
          <w:lang w:bidi="kn-IN"/>
        </w:rPr>
        <w:t xml:space="preserve"> </w:t>
      </w:r>
      <w:proofErr w:type="spellStart"/>
      <w:r w:rsidRPr="004A2217">
        <w:rPr>
          <w:rFonts w:cstheme="minorHAnsi"/>
          <w:sz w:val="24"/>
          <w:szCs w:val="24"/>
          <w:lang w:bidi="kn-IN"/>
        </w:rPr>
        <w:t>asas</w:t>
      </w:r>
      <w:proofErr w:type="spellEnd"/>
      <w:r w:rsidRPr="004A2217">
        <w:rPr>
          <w:rFonts w:cstheme="minorHAnsi"/>
          <w:sz w:val="24"/>
          <w:szCs w:val="24"/>
          <w:lang w:bidi="kn-IN"/>
        </w:rPr>
        <w:t xml:space="preserve"> </w:t>
      </w:r>
      <w:proofErr w:type="spellStart"/>
      <w:r w:rsidRPr="004A2217">
        <w:rPr>
          <w:rFonts w:cstheme="minorHAnsi"/>
          <w:sz w:val="24"/>
          <w:szCs w:val="24"/>
          <w:lang w:bidi="kn-IN"/>
        </w:rPr>
        <w:t>dalam</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Perjanjian</w:t>
      </w:r>
      <w:proofErr w:type="spellEnd"/>
      <w:r w:rsidRPr="004A2217">
        <w:rPr>
          <w:rFonts w:cstheme="minorHAnsi"/>
          <w:sz w:val="24"/>
          <w:szCs w:val="24"/>
          <w:lang w:bidi="kn-IN"/>
        </w:rPr>
        <w:t xml:space="preserve"> Baru. </w:t>
      </w:r>
      <w:proofErr w:type="spellStart"/>
      <w:r w:rsidRPr="004A2217">
        <w:rPr>
          <w:rFonts w:cstheme="minorHAnsi"/>
          <w:sz w:val="24"/>
          <w:szCs w:val="24"/>
          <w:lang w:bidi="kn-IN"/>
        </w:rPr>
        <w:t>Malangnya</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kebanyakan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kita</w:t>
      </w:r>
      <w:proofErr w:type="spellEnd"/>
      <w:r w:rsidRPr="004A2217">
        <w:rPr>
          <w:rFonts w:cstheme="minorHAnsi"/>
          <w:sz w:val="24"/>
          <w:szCs w:val="24"/>
          <w:lang w:bidi="kn-IN"/>
        </w:rPr>
        <w:t xml:space="preserve"> </w:t>
      </w:r>
      <w:proofErr w:type="spellStart"/>
      <w:r w:rsidRPr="004A2217">
        <w:rPr>
          <w:rFonts w:cstheme="minorHAnsi"/>
          <w:sz w:val="24"/>
          <w:szCs w:val="24"/>
          <w:lang w:bidi="kn-IN"/>
        </w:rPr>
        <w:t>tidak</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pernah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peduli</w:t>
      </w:r>
      <w:proofErr w:type="spellEnd"/>
      <w:r w:rsidRPr="004A2217">
        <w:rPr>
          <w:rFonts w:cstheme="minorHAnsi"/>
          <w:sz w:val="24"/>
          <w:szCs w:val="24"/>
          <w:lang w:bidi="kn-IN"/>
        </w:rPr>
        <w:t xml:space="preserve"> </w:t>
      </w:r>
      <w:proofErr w:type="spellStart"/>
      <w:r w:rsidRPr="004A2217">
        <w:rPr>
          <w:rFonts w:cstheme="minorHAnsi"/>
          <w:sz w:val="24"/>
          <w:szCs w:val="24"/>
          <w:lang w:bidi="kn-IN"/>
        </w:rPr>
        <w:t>untuk</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mempersoalkan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atau</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menyiasat</w:t>
      </w:r>
      <w:proofErr w:type="spellEnd"/>
      <w:r w:rsidRPr="004A2217">
        <w:rPr>
          <w:rFonts w:cstheme="minorHAnsi"/>
          <w:sz w:val="24"/>
          <w:szCs w:val="24"/>
          <w:lang w:bidi="kn-IN"/>
        </w:rPr>
        <w:t xml:space="preserve"> </w:t>
      </w:r>
      <w:proofErr w:type="spellStart"/>
      <w:r w:rsidRPr="004A2217">
        <w:rPr>
          <w:rFonts w:cstheme="minorHAnsi"/>
          <w:sz w:val="24"/>
          <w:szCs w:val="24"/>
          <w:lang w:bidi="kn-IN"/>
        </w:rPr>
        <w:t>tradisi</w:t>
      </w:r>
      <w:proofErr w:type="spellEnd"/>
      <w:r w:rsidRPr="004A2217">
        <w:rPr>
          <w:rFonts w:cstheme="minorHAnsi"/>
          <w:sz w:val="24"/>
          <w:szCs w:val="24"/>
          <w:lang w:bidi="kn-IN"/>
        </w:rPr>
        <w:t xml:space="preserve"> </w:t>
      </w:r>
      <w:proofErr w:type="spellStart"/>
      <w:r w:rsidRPr="004A2217">
        <w:rPr>
          <w:rFonts w:cstheme="minorHAnsi"/>
          <w:sz w:val="24"/>
          <w:szCs w:val="24"/>
          <w:lang w:bidi="kn-IN"/>
        </w:rPr>
        <w:t>ini</w:t>
      </w:r>
      <w:proofErr w:type="spellEnd"/>
      <w:r w:rsidRPr="004A2217">
        <w:rPr>
          <w:rFonts w:cstheme="minorHAnsi"/>
          <w:sz w:val="24"/>
          <w:szCs w:val="24"/>
          <w:lang w:bidi="kn-IN"/>
        </w:rPr>
        <w:t xml:space="preserve">. </w:t>
      </w:r>
      <w:proofErr w:type="spellStart"/>
      <w:r w:rsidRPr="004A2217">
        <w:rPr>
          <w:rFonts w:cstheme="minorHAnsi"/>
          <w:sz w:val="24"/>
          <w:szCs w:val="24"/>
          <w:lang w:bidi="kn-IN"/>
        </w:rPr>
        <w:t>Tetapi</w:t>
      </w:r>
      <w:proofErr w:type="spellEnd"/>
      <w:r w:rsidRPr="004A2217">
        <w:rPr>
          <w:rFonts w:cstheme="minorHAnsi"/>
          <w:sz w:val="24"/>
          <w:szCs w:val="24"/>
          <w:lang w:bidi="kn-IN"/>
        </w:rPr>
        <w:t xml:space="preserve"> </w:t>
      </w:r>
      <w:proofErr w:type="spellStart"/>
      <w:r w:rsidRPr="004A2217">
        <w:rPr>
          <w:rFonts w:cstheme="minorHAnsi"/>
          <w:sz w:val="24"/>
          <w:szCs w:val="24"/>
          <w:lang w:bidi="kn-IN"/>
        </w:rPr>
        <w:t>jika</w:t>
      </w:r>
      <w:proofErr w:type="spellEnd"/>
      <w:r w:rsidRPr="004A2217">
        <w:rPr>
          <w:rFonts w:cstheme="minorHAnsi"/>
          <w:sz w:val="24"/>
          <w:szCs w:val="24"/>
          <w:lang w:bidi="kn-IN"/>
        </w:rPr>
        <w:t xml:space="preserve"> </w:t>
      </w:r>
      <w:proofErr w:type="spellStart"/>
      <w:r w:rsidRPr="004A2217">
        <w:rPr>
          <w:rFonts w:cstheme="minorHAnsi"/>
          <w:sz w:val="24"/>
          <w:szCs w:val="24"/>
          <w:lang w:bidi="kn-IN"/>
        </w:rPr>
        <w:t>kita</w:t>
      </w:r>
      <w:proofErr w:type="spellEnd"/>
      <w:r w:rsidRPr="004A2217">
        <w:rPr>
          <w:rFonts w:cstheme="minorHAnsi"/>
          <w:sz w:val="24"/>
          <w:szCs w:val="24"/>
          <w:lang w:bidi="kn-IN"/>
        </w:rPr>
        <w:t xml:space="preserve"> </w:t>
      </w:r>
      <w:proofErr w:type="spellStart"/>
      <w:r w:rsidRPr="004A2217">
        <w:rPr>
          <w:rFonts w:cstheme="minorHAnsi"/>
          <w:sz w:val="24"/>
          <w:szCs w:val="24"/>
          <w:lang w:bidi="kn-IN"/>
        </w:rPr>
        <w:t>ingin</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melihat</w:t>
      </w:r>
      <w:proofErr w:type="spellEnd"/>
      <w:r w:rsidRPr="004A2217">
        <w:rPr>
          <w:rFonts w:cstheme="minorHAnsi"/>
          <w:sz w:val="24"/>
          <w:szCs w:val="24"/>
          <w:lang w:bidi="kn-IN"/>
        </w:rPr>
        <w:t xml:space="preserve"> </w:t>
      </w:r>
      <w:proofErr w:type="spellStart"/>
      <w:r w:rsidRPr="004A2217">
        <w:rPr>
          <w:rFonts w:cstheme="minorHAnsi"/>
          <w:sz w:val="24"/>
          <w:szCs w:val="24"/>
          <w:lang w:bidi="kn-IN"/>
        </w:rPr>
        <w:t>gereja</w:t>
      </w:r>
      <w:proofErr w:type="spellEnd"/>
      <w:r w:rsidRPr="004A2217">
        <w:rPr>
          <w:rFonts w:cstheme="minorHAnsi"/>
          <w:sz w:val="24"/>
          <w:szCs w:val="24"/>
          <w:lang w:bidi="kn-IN"/>
        </w:rPr>
        <w:t xml:space="preserve"> yang </w:t>
      </w:r>
      <w:proofErr w:type="spellStart"/>
      <w:r w:rsidRPr="004A2217">
        <w:rPr>
          <w:rFonts w:cstheme="minorHAnsi"/>
          <w:sz w:val="24"/>
          <w:szCs w:val="24"/>
          <w:lang w:bidi="kn-IN"/>
        </w:rPr>
        <w:t>tulen</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pembaharuan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kita</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mesti</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memikirkan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semula</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keseluruhan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perkara</w:t>
      </w:r>
      <w:proofErr w:type="spellEnd"/>
      <w:r w:rsidRPr="004A2217">
        <w:rPr>
          <w:rFonts w:cstheme="minorHAnsi"/>
          <w:sz w:val="24"/>
          <w:szCs w:val="24"/>
          <w:lang w:bidi="kn-IN"/>
        </w:rPr>
        <w:t xml:space="preserve"> </w:t>
      </w:r>
      <w:proofErr w:type="spellStart"/>
      <w:r w:rsidRPr="004A2217">
        <w:rPr>
          <w:rFonts w:cstheme="minorHAnsi"/>
          <w:sz w:val="24"/>
          <w:szCs w:val="24"/>
          <w:lang w:bidi="kn-IN"/>
        </w:rPr>
        <w:t>ini</w:t>
      </w:r>
      <w:proofErr w:type="spellEnd"/>
      <w:r w:rsidRPr="004A2217">
        <w:rPr>
          <w:rFonts w:cstheme="minorHAnsi"/>
          <w:sz w:val="24"/>
          <w:szCs w:val="24"/>
          <w:lang w:bidi="kn-IN"/>
        </w:rPr>
        <w:t xml:space="preserve"> yang </w:t>
      </w:r>
      <w:proofErr w:type="spellStart"/>
      <w:r w:rsidRPr="004A2217">
        <w:rPr>
          <w:rFonts w:cstheme="minorHAnsi"/>
          <w:sz w:val="24"/>
          <w:szCs w:val="24"/>
          <w:lang w:bidi="kn-IN"/>
        </w:rPr>
        <w:t>dipanggil</w:t>
      </w:r>
      <w:proofErr w:type="spellEnd"/>
      <w:r w:rsidRPr="004A2217">
        <w:rPr>
          <w:rFonts w:cstheme="minorHAnsi"/>
          <w:sz w:val="24"/>
          <w:szCs w:val="24"/>
          <w:lang w:bidi="kn-IN"/>
        </w:rPr>
        <w:t xml:space="preserve"> "</w:t>
      </w:r>
      <w:proofErr w:type="spellStart"/>
      <w:r w:rsidRPr="004A2217">
        <w:rPr>
          <w:rFonts w:cstheme="minorHAnsi"/>
          <w:sz w:val="24"/>
          <w:szCs w:val="24"/>
          <w:lang w:bidi="kn-IN"/>
        </w:rPr>
        <w:t>gereja</w:t>
      </w:r>
      <w:proofErr w:type="spellEnd"/>
      <w:r w:rsidRPr="004A2217">
        <w:rPr>
          <w:rFonts w:cstheme="minorHAnsi"/>
          <w:sz w:val="24"/>
          <w:szCs w:val="24"/>
          <w:lang w:bidi="kn-IN"/>
        </w:rPr>
        <w:t xml:space="preserve">" dan </w:t>
      </w:r>
      <w:proofErr w:type="spellStart"/>
      <w:r w:rsidRPr="004A2217">
        <w:rPr>
          <w:rFonts w:cstheme="minorHAnsi"/>
          <w:sz w:val="24"/>
          <w:szCs w:val="24"/>
          <w:lang w:bidi="kn-IN"/>
        </w:rPr>
        <w:t>berusaha</w:t>
      </w:r>
      <w:proofErr w:type="spellEnd"/>
      <w:r w:rsidRPr="004A2217">
        <w:rPr>
          <w:rFonts w:cstheme="minorHAnsi"/>
          <w:sz w:val="24"/>
          <w:szCs w:val="24"/>
          <w:lang w:bidi="kn-IN"/>
        </w:rPr>
        <w:t xml:space="preserve"> </w:t>
      </w:r>
      <w:proofErr w:type="spellStart"/>
      <w:r w:rsidRPr="004A2217">
        <w:rPr>
          <w:rFonts w:cstheme="minorHAnsi"/>
          <w:sz w:val="24"/>
          <w:szCs w:val="24"/>
          <w:lang w:bidi="kn-IN"/>
        </w:rPr>
        <w:t>untuk</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menyesuaikan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semua</w:t>
      </w:r>
      <w:proofErr w:type="spellEnd"/>
      <w:r w:rsidRPr="004A2217">
        <w:rPr>
          <w:rFonts w:cstheme="minorHAnsi"/>
          <w:sz w:val="24"/>
          <w:szCs w:val="24"/>
          <w:lang w:bidi="kn-IN"/>
        </w:rPr>
        <w:t xml:space="preserve"> yang </w:t>
      </w:r>
      <w:proofErr w:type="spellStart"/>
      <w:r w:rsidRPr="004A2217">
        <w:rPr>
          <w:rFonts w:cstheme="minorHAnsi"/>
          <w:sz w:val="24"/>
          <w:szCs w:val="24"/>
          <w:lang w:bidi="kn-IN"/>
        </w:rPr>
        <w:t>kita</w:t>
      </w:r>
      <w:proofErr w:type="spellEnd"/>
      <w:r w:rsidRPr="004A2217">
        <w:rPr>
          <w:rFonts w:cstheme="minorHAnsi"/>
          <w:sz w:val="24"/>
          <w:szCs w:val="24"/>
          <w:lang w:bidi="kn-IN"/>
        </w:rPr>
        <w:t xml:space="preserve"> </w:t>
      </w:r>
      <w:proofErr w:type="spellStart"/>
      <w:r w:rsidRPr="004A2217">
        <w:rPr>
          <w:rFonts w:cstheme="minorHAnsi"/>
          <w:sz w:val="24"/>
          <w:szCs w:val="24"/>
          <w:lang w:bidi="kn-IN"/>
        </w:rPr>
        <w:t>katakan</w:t>
      </w:r>
      <w:proofErr w:type="spellEnd"/>
      <w:r w:rsidRPr="004A2217">
        <w:rPr>
          <w:rFonts w:cstheme="minorHAnsi"/>
          <w:sz w:val="24"/>
          <w:szCs w:val="24"/>
          <w:lang w:bidi="kn-IN"/>
        </w:rPr>
        <w:t xml:space="preserve"> dan </w:t>
      </w:r>
      <w:proofErr w:type="spellStart"/>
      <w:r w:rsidRPr="004A2217">
        <w:rPr>
          <w:rFonts w:cstheme="minorHAnsi"/>
          <w:sz w:val="24"/>
          <w:szCs w:val="24"/>
          <w:lang w:bidi="kn-IN"/>
        </w:rPr>
        <w:t>lakukan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berdasarkan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corak</w:t>
      </w:r>
      <w:proofErr w:type="spellEnd"/>
      <w:r w:rsidRPr="004A2217">
        <w:rPr>
          <w:rFonts w:cstheme="minorHAnsi"/>
          <w:sz w:val="24"/>
          <w:szCs w:val="24"/>
          <w:lang w:bidi="kn-IN"/>
        </w:rPr>
        <w:t xml:space="preserve"> dan </w:t>
      </w:r>
      <w:proofErr w:type="spellStart"/>
      <w:r w:rsidRPr="004A2217">
        <w:rPr>
          <w:rFonts w:cstheme="minorHAnsi"/>
          <w:sz w:val="24"/>
          <w:szCs w:val="24"/>
          <w:lang w:bidi="kn-IN"/>
        </w:rPr>
        <w:t>prinsip</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Perjanjian</w:t>
      </w:r>
      <w:proofErr w:type="spellEnd"/>
      <w:r w:rsidRPr="004A2217">
        <w:rPr>
          <w:rFonts w:cstheme="minorHAnsi"/>
          <w:sz w:val="24"/>
          <w:szCs w:val="24"/>
          <w:lang w:bidi="kn-IN"/>
        </w:rPr>
        <w:t xml:space="preserve"> Baru. [Surat </w:t>
      </w:r>
      <w:proofErr w:type="spellStart"/>
      <w:r w:rsidRPr="004A2217">
        <w:rPr>
          <w:rFonts w:cstheme="minorHAnsi"/>
          <w:sz w:val="24"/>
          <w:szCs w:val="24"/>
          <w:lang w:bidi="kn-IN"/>
        </w:rPr>
        <w:t>kepada</w:t>
      </w:r>
      <w:proofErr w:type="spellEnd"/>
      <w:r w:rsidRPr="004A2217">
        <w:rPr>
          <w:rFonts w:cstheme="minorHAnsi"/>
          <w:sz w:val="24"/>
          <w:szCs w:val="24"/>
          <w:lang w:bidi="kn-IN"/>
        </w:rPr>
        <w:t xml:space="preserve"> </w:t>
      </w:r>
      <w:proofErr w:type="spellStart"/>
      <w:r w:rsidRPr="004A2217">
        <w:rPr>
          <w:rFonts w:cstheme="minorHAnsi"/>
          <w:sz w:val="24"/>
          <w:szCs w:val="24"/>
          <w:lang w:bidi="kn-IN"/>
        </w:rPr>
        <w:t>tujuh</w:t>
      </w:r>
      <w:proofErr w:type="spellEnd"/>
      <w:r w:rsidRPr="004A2217">
        <w:rPr>
          <w:rFonts w:cstheme="minorHAnsi"/>
          <w:sz w:val="24"/>
          <w:szCs w:val="24"/>
          <w:lang w:bidi="kn-IN"/>
        </w:rPr>
        <w:t xml:space="preserve"> </w:t>
      </w:r>
      <w:proofErr w:type="spellStart"/>
      <w:r w:rsidRPr="004A2217">
        <w:rPr>
          <w:rFonts w:cstheme="minorHAnsi"/>
          <w:sz w:val="24"/>
          <w:szCs w:val="24"/>
          <w:lang w:bidi="kn-IN"/>
        </w:rPr>
        <w:t>gereja</w:t>
      </w:r>
      <w:proofErr w:type="spellEnd"/>
      <w:r w:rsidRPr="004A2217">
        <w:rPr>
          <w:rFonts w:cstheme="minorHAnsi"/>
          <w:sz w:val="24"/>
          <w:szCs w:val="24"/>
          <w:lang w:bidi="kn-IN"/>
        </w:rPr>
        <w:t xml:space="preserve"> Asia </w:t>
      </w:r>
      <w:proofErr w:type="spellStart"/>
      <w:r w:rsidRPr="004A2217">
        <w:rPr>
          <w:rFonts w:cstheme="minorHAnsi"/>
          <w:sz w:val="24"/>
          <w:szCs w:val="24"/>
          <w:lang w:bidi="kn-IN"/>
        </w:rPr>
        <w:t>dalam</w:t>
      </w:r>
      <w:proofErr w:type="spellEnd"/>
      <w:r w:rsidRPr="004A2217">
        <w:rPr>
          <w:rFonts w:cstheme="minorHAnsi"/>
          <w:sz w:val="24"/>
          <w:szCs w:val="24"/>
          <w:lang w:bidi="kn-IN"/>
        </w:rPr>
        <w:t xml:space="preserve"> Wahyu Rasul Yohanes </w:t>
      </w:r>
      <w:proofErr w:type="spellStart"/>
      <w:r w:rsidRPr="004A2217">
        <w:rPr>
          <w:rFonts w:cstheme="minorHAnsi"/>
          <w:sz w:val="24"/>
          <w:szCs w:val="24"/>
          <w:lang w:bidi="kn-IN"/>
        </w:rPr>
        <w:t>memberitahu</w:t>
      </w:r>
      <w:proofErr w:type="spellEnd"/>
      <w:r w:rsidRPr="004A2217">
        <w:rPr>
          <w:rFonts w:cstheme="minorHAnsi"/>
          <w:sz w:val="24"/>
          <w:szCs w:val="24"/>
          <w:lang w:bidi="kn-IN"/>
        </w:rPr>
        <w:t xml:space="preserve"> </w:t>
      </w:r>
      <w:proofErr w:type="spellStart"/>
      <w:r w:rsidRPr="004A2217">
        <w:rPr>
          <w:rFonts w:cstheme="minorHAnsi"/>
          <w:sz w:val="24"/>
          <w:szCs w:val="24"/>
          <w:lang w:bidi="kn-IN"/>
        </w:rPr>
        <w:t>kita</w:t>
      </w:r>
      <w:proofErr w:type="spellEnd"/>
      <w:r w:rsidRPr="004A2217">
        <w:rPr>
          <w:rFonts w:cstheme="minorHAnsi"/>
          <w:sz w:val="24"/>
          <w:szCs w:val="24"/>
          <w:lang w:bidi="kn-IN"/>
        </w:rPr>
        <w:t xml:space="preserve"> </w:t>
      </w:r>
      <w:proofErr w:type="spellStart"/>
      <w:r w:rsidRPr="004A2217">
        <w:rPr>
          <w:rFonts w:cstheme="minorHAnsi"/>
          <w:sz w:val="24"/>
          <w:szCs w:val="24"/>
          <w:lang w:bidi="kn-IN"/>
        </w:rPr>
        <w:t>bahawa</w:t>
      </w:r>
      <w:proofErr w:type="spellEnd"/>
      <w:r w:rsidRPr="004A2217">
        <w:rPr>
          <w:rFonts w:cstheme="minorHAnsi"/>
          <w:sz w:val="24"/>
          <w:szCs w:val="24"/>
          <w:lang w:bidi="kn-IN"/>
        </w:rPr>
        <w:t xml:space="preserve"> </w:t>
      </w:r>
      <w:proofErr w:type="spellStart"/>
      <w:r w:rsidRPr="004A2217">
        <w:rPr>
          <w:rFonts w:cstheme="minorHAnsi"/>
          <w:sz w:val="24"/>
          <w:szCs w:val="24"/>
          <w:lang w:bidi="kn-IN"/>
        </w:rPr>
        <w:t>tidak</w:t>
      </w:r>
      <w:proofErr w:type="spellEnd"/>
      <w:r w:rsidRPr="004A2217">
        <w:rPr>
          <w:rFonts w:cstheme="minorHAnsi"/>
          <w:sz w:val="24"/>
          <w:szCs w:val="24"/>
          <w:lang w:bidi="kn-IN"/>
        </w:rPr>
        <w:t xml:space="preserve"> </w:t>
      </w:r>
      <w:proofErr w:type="spellStart"/>
      <w:r w:rsidRPr="004A2217">
        <w:rPr>
          <w:rFonts w:cstheme="minorHAnsi"/>
          <w:sz w:val="24"/>
          <w:szCs w:val="24"/>
          <w:lang w:bidi="kn-IN"/>
        </w:rPr>
        <w:t>semua</w:t>
      </w:r>
      <w:proofErr w:type="spellEnd"/>
      <w:r w:rsidRPr="004A2217">
        <w:rPr>
          <w:rFonts w:cstheme="minorHAnsi"/>
          <w:sz w:val="24"/>
          <w:szCs w:val="24"/>
          <w:lang w:bidi="kn-IN"/>
        </w:rPr>
        <w:t xml:space="preserve"> </w:t>
      </w:r>
      <w:proofErr w:type="spellStart"/>
      <w:r w:rsidRPr="004A2217">
        <w:rPr>
          <w:rFonts w:cstheme="minorHAnsi"/>
          <w:sz w:val="24"/>
          <w:szCs w:val="24"/>
          <w:lang w:bidi="kn-IN"/>
        </w:rPr>
        <w:t>corak</w:t>
      </w:r>
      <w:proofErr w:type="spellEnd"/>
      <w:r w:rsidRPr="004A2217">
        <w:rPr>
          <w:rFonts w:cstheme="minorHAnsi"/>
          <w:sz w:val="24"/>
          <w:szCs w:val="24"/>
          <w:lang w:bidi="kn-IN"/>
        </w:rPr>
        <w:t xml:space="preserve"> dan </w:t>
      </w:r>
      <w:proofErr w:type="spellStart"/>
      <w:r w:rsidRPr="004A2217">
        <w:rPr>
          <w:rFonts w:cstheme="minorHAnsi"/>
          <w:sz w:val="24"/>
          <w:szCs w:val="24"/>
          <w:lang w:bidi="kn-IN"/>
        </w:rPr>
        <w:t>amalan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gereja</w:t>
      </w:r>
      <w:proofErr w:type="spellEnd"/>
      <w:r w:rsidRPr="004A2217">
        <w:rPr>
          <w:rFonts w:cstheme="minorHAnsi"/>
          <w:sz w:val="24"/>
          <w:szCs w:val="24"/>
          <w:lang w:bidi="kn-IN"/>
        </w:rPr>
        <w:t xml:space="preserve"> </w:t>
      </w:r>
      <w:proofErr w:type="spellStart"/>
      <w:r w:rsidRPr="004A2217">
        <w:rPr>
          <w:rFonts w:cstheme="minorHAnsi"/>
          <w:sz w:val="24"/>
          <w:szCs w:val="24"/>
          <w:lang w:bidi="kn-IN"/>
        </w:rPr>
        <w:t>mula-mula</w:t>
      </w:r>
      <w:proofErr w:type="spellEnd"/>
      <w:r w:rsidRPr="004A2217">
        <w:rPr>
          <w:rFonts w:cstheme="minorHAnsi"/>
          <w:sz w:val="24"/>
          <w:szCs w:val="24"/>
          <w:lang w:bidi="kn-IN"/>
        </w:rPr>
        <w:t xml:space="preserve"> </w:t>
      </w:r>
      <w:proofErr w:type="spellStart"/>
      <w:r w:rsidRPr="004A2217">
        <w:rPr>
          <w:rFonts w:cstheme="minorHAnsi"/>
          <w:sz w:val="24"/>
          <w:szCs w:val="24"/>
          <w:lang w:bidi="kn-IN"/>
        </w:rPr>
        <w:t>hendaklah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diikuti</w:t>
      </w:r>
      <w:proofErr w:type="spellEnd"/>
      <w:r w:rsidRPr="004A2217">
        <w:rPr>
          <w:rFonts w:cstheme="minorHAnsi"/>
          <w:sz w:val="24"/>
          <w:szCs w:val="24"/>
          <w:lang w:bidi="kn-IN"/>
        </w:rPr>
        <w:t>.(rd)]</w:t>
      </w:r>
    </w:p>
    <w:p w14:paraId="5718D574"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w:t>
      </w:r>
      <w:proofErr w:type="spellStart"/>
      <w:r w:rsidRPr="00CA5F1A">
        <w:rPr>
          <w:rFonts w:cstheme="minorHAnsi"/>
          <w:sz w:val="24"/>
          <w:szCs w:val="24"/>
          <w:lang w:val="es-ES_tradnl" w:bidi="kn-IN"/>
        </w:rPr>
        <w:t>Adakah</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bersedia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cabaran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bersedia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menguji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segala-galanya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berpegang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teguh</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kebenaran</w:t>
      </w:r>
      <w:proofErr w:type="spellEnd"/>
      <w:r w:rsidRPr="00CA5F1A">
        <w:rPr>
          <w:rFonts w:cstheme="minorHAnsi"/>
          <w:sz w:val="24"/>
          <w:szCs w:val="24"/>
          <w:lang w:val="es-ES_tradnl" w:bidi="kn-IN"/>
        </w:rPr>
        <w:t xml:space="preserve">" (1 </w:t>
      </w:r>
      <w:proofErr w:type="spellStart"/>
      <w:r w:rsidRPr="00CA5F1A">
        <w:rPr>
          <w:rFonts w:cstheme="minorHAnsi"/>
          <w:sz w:val="24"/>
          <w:szCs w:val="24"/>
          <w:lang w:val="es-ES_tradnl" w:bidi="kn-IN"/>
        </w:rPr>
        <w:t>Tesalonika</w:t>
      </w:r>
      <w:proofErr w:type="spellEnd"/>
      <w:r w:rsidRPr="00CA5F1A">
        <w:rPr>
          <w:rFonts w:cstheme="minorHAnsi"/>
          <w:sz w:val="24"/>
          <w:szCs w:val="24"/>
          <w:lang w:val="es-ES_tradnl" w:bidi="kn-IN"/>
        </w:rPr>
        <w:t xml:space="preserve"> 5:21; </w:t>
      </w:r>
      <w:proofErr w:type="spellStart"/>
      <w:r w:rsidRPr="00CA5F1A">
        <w:rPr>
          <w:rFonts w:cstheme="minorHAnsi"/>
          <w:sz w:val="24"/>
          <w:szCs w:val="24"/>
          <w:lang w:val="es-ES_tradnl" w:bidi="kn-IN"/>
        </w:rPr>
        <w:t>rujuk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Kis</w:t>
      </w:r>
      <w:proofErr w:type="spellEnd"/>
      <w:r w:rsidRPr="00CA5F1A">
        <w:rPr>
          <w:rFonts w:cstheme="minorHAnsi"/>
          <w:sz w:val="24"/>
          <w:szCs w:val="24"/>
          <w:lang w:val="es-ES_tradnl" w:bidi="kn-IN"/>
        </w:rPr>
        <w:t xml:space="preserve"> 17:11)?... Ada cara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(www.5solas.org/media.php?id=82)</w:t>
      </w:r>
    </w:p>
    <w:p w14:paraId="6EC1A48B" w14:textId="77777777" w:rsidR="00BD2F15" w:rsidRPr="00CA5F1A" w:rsidRDefault="00BD2F15" w:rsidP="00BD2F15">
      <w:pPr>
        <w:spacing w:before="100" w:beforeAutospacing="1" w:after="100" w:afterAutospacing="1"/>
        <w:jc w:val="center"/>
        <w:outlineLvl w:val="2"/>
        <w:rPr>
          <w:rFonts w:cstheme="minorHAnsi"/>
          <w:b/>
          <w:bCs/>
          <w:sz w:val="24"/>
          <w:szCs w:val="24"/>
          <w:lang w:val="es-ES_tradnl" w:bidi="kn-IN"/>
        </w:rPr>
      </w:pPr>
    </w:p>
    <w:p w14:paraId="15D26DCC" w14:textId="77777777" w:rsidR="00BD2F15" w:rsidRPr="004A2217" w:rsidRDefault="00BD2F15" w:rsidP="00BD2F15">
      <w:pPr>
        <w:spacing w:before="100" w:beforeAutospacing="1" w:after="100" w:afterAutospacing="1"/>
        <w:jc w:val="center"/>
        <w:rPr>
          <w:rFonts w:cstheme="minorHAnsi"/>
          <w:b/>
          <w:bCs/>
          <w:sz w:val="24"/>
          <w:szCs w:val="24"/>
          <w:lang w:bidi="kn-IN"/>
        </w:rPr>
      </w:pPr>
      <w:proofErr w:type="spellStart"/>
      <w:r w:rsidRPr="004A2217">
        <w:rPr>
          <w:rFonts w:cstheme="minorHAnsi"/>
          <w:b/>
          <w:bCs/>
          <w:sz w:val="24"/>
          <w:szCs w:val="24"/>
          <w:lang w:bidi="kn-IN"/>
        </w:rPr>
        <w:t>Adakah</w:t>
      </w:r>
      <w:proofErr w:type="spellEnd"/>
      <w:r w:rsidRPr="004A2217">
        <w:rPr>
          <w:rFonts w:cstheme="minorHAnsi"/>
          <w:b/>
          <w:bCs/>
          <w:sz w:val="24"/>
          <w:szCs w:val="24"/>
          <w:lang w:bidi="kn-IN"/>
        </w:rPr>
        <w:t xml:space="preserve"> </w:t>
      </w:r>
      <w:proofErr w:type="spellStart"/>
      <w:r w:rsidRPr="004A2217">
        <w:rPr>
          <w:rFonts w:cstheme="minorHAnsi"/>
          <w:b/>
          <w:bCs/>
          <w:sz w:val="24"/>
          <w:szCs w:val="24"/>
          <w:lang w:bidi="kn-IN"/>
        </w:rPr>
        <w:t>Penganut</w:t>
      </w:r>
      <w:proofErr w:type="spellEnd"/>
      <w:r w:rsidRPr="004A2217">
        <w:rPr>
          <w:rFonts w:cstheme="minorHAnsi"/>
          <w:b/>
          <w:bCs/>
          <w:sz w:val="24"/>
          <w:szCs w:val="24"/>
          <w:lang w:bidi="kn-IN"/>
        </w:rPr>
        <w:t xml:space="preserve"> </w:t>
      </w:r>
      <w:proofErr w:type="spellStart"/>
      <w:r w:rsidRPr="004A2217">
        <w:rPr>
          <w:rFonts w:cstheme="minorHAnsi"/>
          <w:b/>
          <w:bCs/>
          <w:sz w:val="24"/>
          <w:szCs w:val="24"/>
          <w:lang w:bidi="kn-IN"/>
        </w:rPr>
        <w:t>Sesat</w:t>
      </w:r>
      <w:proofErr w:type="spellEnd"/>
      <w:r w:rsidRPr="004A2217">
        <w:rPr>
          <w:rFonts w:cstheme="minorHAnsi"/>
          <w:b/>
          <w:bCs/>
          <w:sz w:val="24"/>
          <w:szCs w:val="24"/>
          <w:lang w:bidi="kn-IN"/>
        </w:rPr>
        <w:t xml:space="preserve"> </w:t>
      </w:r>
      <w:proofErr w:type="spellStart"/>
      <w:r w:rsidRPr="004A2217">
        <w:rPr>
          <w:rFonts w:cstheme="minorHAnsi"/>
          <w:b/>
          <w:bCs/>
          <w:sz w:val="24"/>
          <w:szCs w:val="24"/>
          <w:lang w:bidi="kn-IN"/>
        </w:rPr>
        <w:t>Sejati</w:t>
      </w:r>
      <w:proofErr w:type="spellEnd"/>
      <w:r w:rsidRPr="004A2217">
        <w:rPr>
          <w:rFonts w:cstheme="minorHAnsi"/>
          <w:b/>
          <w:bCs/>
          <w:sz w:val="24"/>
          <w:szCs w:val="24"/>
          <w:lang w:bidi="kn-IN"/>
        </w:rPr>
        <w:t xml:space="preserve"> Tolong Berdiri?</w:t>
      </w:r>
    </w:p>
    <w:p w14:paraId="44CAE3F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David Bercot dalam Will the Real Heretics Please Stand Up? Edisi Ketiga, 1989, Scroll Publishing, Amberson, PA meneliti beberapa ajaran dalam Perjanjian Baru yang dipercayai dan diamalkan oleh orang Kristian abad pertama. Dia menyatakan "Kekristianan awal adalah revolusi yang melanda dunia purba seperti api melalui kayu kering. Ia adalah gerakan kontra budaya yang mencabar institusi penting masyarakat Rom. Seperti yang ditulis Tertullian: "Pertandingan kita terletak pada institusi nenek moyang kita, melawan kuasa tradisi, menentang undang-undang buatan manusia, menentang pemikiran orang bijak duniawi, menentang zaman dahulu dan menentang adat istiadat." 1 (ms. 25)</w:t>
      </w:r>
      <w:bookmarkStart w:id="4" w:name="_Hlk14178181"/>
      <w:bookmarkEnd w:id="4"/>
    </w:p>
    <w:p w14:paraId="3698E8DA" w14:textId="77777777" w:rsidR="00BD2F15" w:rsidRPr="004A2217" w:rsidRDefault="00BD2F15" w:rsidP="00BD2F15">
      <w:pPr>
        <w:rPr>
          <w:rFonts w:cstheme="minorHAnsi"/>
          <w:sz w:val="24"/>
          <w:szCs w:val="24"/>
          <w:lang w:bidi="kn-IN"/>
        </w:rPr>
      </w:pPr>
      <w:r w:rsidRPr="004A2217">
        <w:rPr>
          <w:rFonts w:cstheme="minorHAnsi"/>
          <w:sz w:val="24"/>
          <w:szCs w:val="24"/>
          <w:lang w:bidi="kn-IN"/>
        </w:rPr>
        <w:t>Beberapa tanda yang membezakan pengikut setia awal ialah:</w:t>
      </w:r>
    </w:p>
    <w:p w14:paraId="2329D6C7" w14:textId="77777777" w:rsidR="00BD2F15" w:rsidRPr="004A2217" w:rsidRDefault="00BD2F15" w:rsidP="00BD2F15">
      <w:pPr>
        <w:numPr>
          <w:ilvl w:val="0"/>
          <w:numId w:val="5"/>
        </w:numPr>
        <w:spacing w:after="100" w:afterAutospacing="1" w:line="240" w:lineRule="auto"/>
        <w:rPr>
          <w:rFonts w:cstheme="minorHAnsi"/>
          <w:sz w:val="24"/>
          <w:szCs w:val="24"/>
          <w:lang w:bidi="kn-IN"/>
        </w:rPr>
      </w:pPr>
      <w:r w:rsidRPr="004A2217">
        <w:rPr>
          <w:rFonts w:cstheme="minorHAnsi"/>
          <w:sz w:val="24"/>
          <w:szCs w:val="24"/>
          <w:lang w:bidi="kn-IN"/>
        </w:rPr>
        <w:t>Perpisahan dari dunia</w:t>
      </w:r>
    </w:p>
    <w:p w14:paraId="17215322" w14:textId="77777777" w:rsidR="00BD2F15" w:rsidRPr="004A2217" w:rsidRDefault="00BD2F15" w:rsidP="00BD2F15">
      <w:pPr>
        <w:numPr>
          <w:ilvl w:val="0"/>
          <w:numId w:val="5"/>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Cinta tanpa syarat</w:t>
      </w:r>
    </w:p>
    <w:p w14:paraId="747EF3B9" w14:textId="77777777" w:rsidR="00BD2F15" w:rsidRPr="004A2217" w:rsidRDefault="00BD2F15" w:rsidP="00BD2F15">
      <w:pPr>
        <w:numPr>
          <w:ilvl w:val="0"/>
          <w:numId w:val="5"/>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Amanah yang taat (ms. 15)</w:t>
      </w:r>
    </w:p>
    <w:p w14:paraId="4558FF23" w14:textId="77777777" w:rsidR="00BD2F15" w:rsidRPr="004A2217" w:rsidRDefault="00BD2F15" w:rsidP="00BD2F15">
      <w:pPr>
        <w:spacing w:before="100" w:beforeAutospacing="1" w:after="100" w:afterAutospacing="1"/>
        <w:rPr>
          <w:rFonts w:cstheme="minorHAnsi"/>
          <w:sz w:val="24"/>
          <w:szCs w:val="24"/>
          <w:lang w:bidi="kn-IN"/>
        </w:rPr>
      </w:pPr>
      <w:r w:rsidRPr="00CA5F1A">
        <w:rPr>
          <w:rFonts w:cstheme="minorHAnsi"/>
          <w:sz w:val="24"/>
          <w:szCs w:val="24"/>
          <w:lang w:val="es-ES_tradnl" w:bidi="kn-IN"/>
        </w:rPr>
        <w:t>"</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betapa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anehnya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evangelis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moden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mendakwa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mempraktikkan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budaya</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Itu </w:t>
      </w:r>
      <w:proofErr w:type="spellStart"/>
      <w:r w:rsidRPr="004A2217">
        <w:rPr>
          <w:rFonts w:cstheme="minorHAnsi"/>
          <w:sz w:val="24"/>
          <w:szCs w:val="24"/>
          <w:lang w:bidi="kn-IN"/>
        </w:rPr>
        <w:lastRenderedPageBreak/>
        <w:t>amat</w:t>
      </w:r>
      <w:proofErr w:type="spellEnd"/>
      <w:r w:rsidRPr="004A2217">
        <w:rPr>
          <w:rFonts w:cstheme="minorHAnsi"/>
          <w:sz w:val="24"/>
          <w:szCs w:val="24"/>
          <w:lang w:bidi="kn-IN"/>
        </w:rPr>
        <w:t xml:space="preserve"> </w:t>
      </w:r>
      <w:proofErr w:type="spellStart"/>
      <w:r w:rsidRPr="004A2217">
        <w:rPr>
          <w:rFonts w:cstheme="minorHAnsi"/>
          <w:sz w:val="24"/>
          <w:szCs w:val="24"/>
          <w:lang w:bidi="kn-IN"/>
        </w:rPr>
        <w:t>ironis</w:t>
      </w:r>
      <w:proofErr w:type="spellEnd"/>
      <w:r w:rsidRPr="004A2217">
        <w:rPr>
          <w:rFonts w:cstheme="minorHAnsi"/>
          <w:sz w:val="24"/>
          <w:szCs w:val="24"/>
          <w:lang w:bidi="kn-IN"/>
        </w:rPr>
        <w:t xml:space="preserve"> kerana orang Rom mengkritik orang Kristian dengan keterlaluan - kerana tidak mengikut norma budaya masa kini." (ms. 25)</w:t>
      </w:r>
    </w:p>
    <w:p w14:paraId="0240B02B" w14:textId="77777777" w:rsidR="00BD2F15" w:rsidRPr="004A2217" w:rsidRDefault="00BD2F15" w:rsidP="00BD2F15">
      <w:pPr>
        <w:rPr>
          <w:rFonts w:cstheme="minorHAnsi"/>
          <w:sz w:val="24"/>
          <w:szCs w:val="24"/>
          <w:lang w:bidi="kn-IN"/>
        </w:rPr>
      </w:pPr>
      <w:r w:rsidRPr="004A2217">
        <w:rPr>
          <w:rFonts w:cstheme="minorHAnsi"/>
          <w:sz w:val="24"/>
          <w:szCs w:val="24"/>
          <w:lang w:bidi="kn-IN"/>
        </w:rPr>
        <w:t>Ramai orang Kristian hari ini kelihatan tidak berbeza daripada orang bukan Kristian yang konservatif kecuali mereka kerap menghadiri gereja. Sebagai contoh, mereka:</w:t>
      </w:r>
    </w:p>
    <w:p w14:paraId="06B31BEB" w14:textId="77777777" w:rsidR="00BD2F15" w:rsidRPr="004A2217" w:rsidRDefault="00BD2F15" w:rsidP="00BD2F15">
      <w:pPr>
        <w:numPr>
          <w:ilvl w:val="0"/>
          <w:numId w:val="6"/>
        </w:numPr>
        <w:spacing w:after="100" w:afterAutospacing="1" w:line="240" w:lineRule="auto"/>
        <w:ind w:left="720"/>
        <w:rPr>
          <w:rFonts w:cstheme="minorHAnsi"/>
          <w:sz w:val="24"/>
          <w:szCs w:val="24"/>
          <w:lang w:bidi="kn-IN"/>
        </w:rPr>
      </w:pPr>
      <w:r w:rsidRPr="004A2217">
        <w:rPr>
          <w:rFonts w:cstheme="minorHAnsi"/>
          <w:sz w:val="24"/>
          <w:szCs w:val="24"/>
          <w:lang w:bidi="kn-IN"/>
        </w:rPr>
        <w:t>Tonton hiburan yang sama.</w:t>
      </w:r>
    </w:p>
    <w:p w14:paraId="2042C5FD" w14:textId="77777777" w:rsidR="00BD2F15" w:rsidRPr="004A2217" w:rsidRDefault="00BD2F15" w:rsidP="00BD2F15">
      <w:pPr>
        <w:numPr>
          <w:ilvl w:val="0"/>
          <w:numId w:val="6"/>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Mengambil berat tentang masalah dunia yang sama.</w:t>
      </w:r>
    </w:p>
    <w:p w14:paraId="3CB24D8C" w14:textId="77777777" w:rsidR="00BD2F15" w:rsidRPr="004A2217" w:rsidRDefault="00BD2F15" w:rsidP="00BD2F15">
      <w:pPr>
        <w:numPr>
          <w:ilvl w:val="0"/>
          <w:numId w:val="6"/>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Sama-sama terlibat dalam pencarian materialistik dunia. (ms. 16)</w:t>
      </w:r>
    </w:p>
    <w:p w14:paraId="1F55CBDD" w14:textId="77777777" w:rsidR="00BD2F15" w:rsidRPr="004A2217" w:rsidRDefault="00BD2F15" w:rsidP="00BD2F15">
      <w:pPr>
        <w:rPr>
          <w:rFonts w:cstheme="minorHAnsi"/>
          <w:sz w:val="24"/>
          <w:szCs w:val="24"/>
          <w:lang w:bidi="kn-IN"/>
        </w:rPr>
      </w:pPr>
      <w:r w:rsidRPr="004A2217">
        <w:rPr>
          <w:rFonts w:cstheme="minorHAnsi"/>
          <w:sz w:val="24"/>
          <w:szCs w:val="24"/>
          <w:lang w:bidi="kn-IN"/>
        </w:rPr>
        <w:t>Kebanyakan isu budaya yang dihadapi oleh orang Kristian abad kedua puluh adalah isu yang sama yang dihadapi oleh gereja mula-mula.</w:t>
      </w:r>
    </w:p>
    <w:p w14:paraId="397AB0E8" w14:textId="77777777" w:rsidR="00BD2F15" w:rsidRPr="004A2217" w:rsidRDefault="00BD2F15" w:rsidP="00BD2F15">
      <w:pPr>
        <w:numPr>
          <w:ilvl w:val="0"/>
          <w:numId w:val="7"/>
        </w:numPr>
        <w:spacing w:after="100" w:afterAutospacing="1" w:line="240" w:lineRule="auto"/>
        <w:rPr>
          <w:rFonts w:cstheme="minorHAnsi"/>
          <w:sz w:val="24"/>
          <w:szCs w:val="24"/>
          <w:lang w:bidi="kn-IN"/>
        </w:rPr>
      </w:pPr>
      <w:r w:rsidRPr="004A2217">
        <w:rPr>
          <w:rFonts w:cstheme="minorHAnsi"/>
          <w:sz w:val="24"/>
          <w:szCs w:val="24"/>
          <w:lang w:bidi="kn-IN"/>
        </w:rPr>
        <w:t>penceraian</w:t>
      </w:r>
    </w:p>
    <w:p w14:paraId="32E18308"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Pengguguran</w:t>
      </w:r>
    </w:p>
    <w:p w14:paraId="106CA014"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Fesyen tinggi - kesopanan rendah</w:t>
      </w:r>
    </w:p>
    <w:p w14:paraId="3245CE66"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Hiburan bertaraf R</w:t>
      </w:r>
    </w:p>
    <w:p w14:paraId="3B0BDC32"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Teori evolusi</w:t>
      </w:r>
    </w:p>
    <w:p w14:paraId="510B4C65"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Ketaksamaan orang</w:t>
      </w:r>
    </w:p>
    <w:p w14:paraId="397E9D8D" w14:textId="77777777" w:rsidR="00BD2F15" w:rsidRPr="00CA5F1A" w:rsidRDefault="00BD2F15" w:rsidP="00BD2F15">
      <w:pPr>
        <w:numPr>
          <w:ilvl w:val="0"/>
          <w:numId w:val="7"/>
        </w:numPr>
        <w:spacing w:before="100" w:beforeAutospacing="1" w:after="100" w:afterAutospacing="1" w:line="240" w:lineRule="auto"/>
        <w:rPr>
          <w:rFonts w:cstheme="minorHAnsi"/>
          <w:sz w:val="24"/>
          <w:szCs w:val="24"/>
          <w:lang w:val="es-ES_tradnl" w:bidi="kn-IN"/>
        </w:rPr>
      </w:pPr>
      <w:proofErr w:type="spellStart"/>
      <w:r w:rsidRPr="00CA5F1A">
        <w:rPr>
          <w:rFonts w:cstheme="minorHAnsi"/>
          <w:sz w:val="24"/>
          <w:szCs w:val="24"/>
          <w:lang w:val="es-ES_tradnl" w:bidi="kn-IN"/>
        </w:rPr>
        <w:t>Peranan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wanita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agama (ms. 26-38)</w:t>
      </w:r>
    </w:p>
    <w:p w14:paraId="496F026A"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set </w:t>
      </w:r>
      <w:proofErr w:type="spellStart"/>
      <w:r w:rsidRPr="00CA5F1A">
        <w:rPr>
          <w:rFonts w:cstheme="minorHAnsi"/>
          <w:sz w:val="24"/>
          <w:szCs w:val="24"/>
          <w:lang w:val="es-ES_tradnl" w:bidi="kn-IN"/>
        </w:rPr>
        <w:t>prinsip</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nilai</w:t>
      </w:r>
      <w:proofErr w:type="spellEnd"/>
      <w:r w:rsidRPr="00CA5F1A">
        <w:rPr>
          <w:rFonts w:cstheme="minorHAnsi"/>
          <w:sz w:val="24"/>
          <w:szCs w:val="24"/>
          <w:lang w:val="es-ES_tradnl" w:bidi="kn-IN"/>
        </w:rPr>
        <w:t xml:space="preserve"> yang sama </w:t>
      </w:r>
      <w:proofErr w:type="spellStart"/>
      <w:r w:rsidRPr="00CA5F1A">
        <w:rPr>
          <w:rFonts w:cstheme="minorHAnsi"/>
          <w:sz w:val="24"/>
          <w:szCs w:val="24"/>
          <w:lang w:val="es-ES_tradnl" w:bidi="kn-IN"/>
        </w:rPr>
        <w:t>sekali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berbeza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menolak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hiburan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penghormatan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kekayaan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menganggap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pendatang</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dunia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(ms. 17) "Gaya </w:t>
      </w:r>
      <w:proofErr w:type="spellStart"/>
      <w:r w:rsidRPr="00CA5F1A">
        <w:rPr>
          <w:rFonts w:cstheme="minorHAnsi"/>
          <w:sz w:val="24"/>
          <w:szCs w:val="24"/>
          <w:lang w:val="es-ES_tradnl" w:bidi="kn-IN"/>
        </w:rPr>
        <w:t>hidup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cara </w:t>
      </w:r>
      <w:proofErr w:type="spellStart"/>
      <w:r w:rsidRPr="00CA5F1A">
        <w:rPr>
          <w:rFonts w:cstheme="minorHAnsi"/>
          <w:sz w:val="24"/>
          <w:szCs w:val="24"/>
          <w:lang w:val="es-ES_tradnl" w:bidi="kn-IN"/>
        </w:rPr>
        <w:t>utama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bersaksi</w:t>
      </w:r>
      <w:proofErr w:type="spellEnd"/>
      <w:r w:rsidRPr="00CA5F1A">
        <w:rPr>
          <w:rFonts w:cstheme="minorHAnsi"/>
          <w:sz w:val="24"/>
          <w:szCs w:val="24"/>
          <w:lang w:val="es-ES_tradnl" w:bidi="kn-IN"/>
        </w:rPr>
        <w:t>." (ms. 39)</w:t>
      </w:r>
    </w:p>
    <w:p w14:paraId="42BC6E54"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Kesaksian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kesaksian</w:t>
      </w:r>
      <w:proofErr w:type="spellEnd"/>
      <w:r w:rsidRPr="00CA5F1A">
        <w:rPr>
          <w:rFonts w:cstheme="minorHAnsi"/>
          <w:sz w:val="24"/>
          <w:szCs w:val="24"/>
          <w:lang w:val="es-ES_tradnl" w:bidi="kn-IN"/>
        </w:rPr>
        <w:t xml:space="preserve">) dan gaya </w:t>
      </w:r>
      <w:proofErr w:type="spellStart"/>
      <w:r w:rsidRPr="00CA5F1A">
        <w:rPr>
          <w:rFonts w:cstheme="minorHAnsi"/>
          <w:sz w:val="24"/>
          <w:szCs w:val="24"/>
          <w:lang w:val="es-ES_tradnl" w:bidi="kn-IN"/>
        </w:rPr>
        <w:t>hidup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penyerahan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mutlak</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dimungkinkan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w:t>
      </w:r>
    </w:p>
    <w:p w14:paraId="51E173D7"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1. Peranan menyokong gereja</w:t>
      </w:r>
    </w:p>
    <w:p w14:paraId="5125EB73" w14:textId="77777777" w:rsidR="00BD2F15" w:rsidRPr="00CA5F1A" w:rsidRDefault="00BD2F15" w:rsidP="00BD2F15">
      <w:pPr>
        <w:spacing w:after="100" w:afterAutospacing="1"/>
        <w:ind w:left="360"/>
        <w:rPr>
          <w:rFonts w:cstheme="minorHAnsi"/>
          <w:sz w:val="24"/>
          <w:szCs w:val="24"/>
          <w:lang w:val="es-ES_tradnl" w:bidi="kn-IN"/>
        </w:rPr>
      </w:pPr>
      <w:r w:rsidRPr="004A2217">
        <w:rPr>
          <w:rFonts w:cstheme="minorHAnsi"/>
          <w:sz w:val="24"/>
          <w:szCs w:val="24"/>
          <w:lang w:bidi="kn-IN"/>
        </w:rPr>
        <w:t xml:space="preserve">Jemaat [mereka yang dimasukkan ke dalam Kristus oleh Tuhan (rd)] ialah mereka yang anda sentiasa bergaul, yang memegang nilai dan sikap yang sama dan yang sentiasa menggalakkan dan meneguhkan anda untuk kekal setia. Mereka adalah badan yang berdisiplin tetapi mereka tidak cuba untuk menggubal undang-undang atau mengawal kebenaran. </w:t>
      </w:r>
      <w:proofErr w:type="spellStart"/>
      <w:r w:rsidRPr="00CA5F1A">
        <w:rPr>
          <w:rFonts w:cstheme="minorHAnsi"/>
          <w:sz w:val="24"/>
          <w:szCs w:val="24"/>
          <w:lang w:val="es-ES_tradnl" w:bidi="kn-IN"/>
        </w:rPr>
        <w:t>Sebaliknya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bergantung</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teladan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Kudus</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mengubah</w:t>
      </w:r>
      <w:proofErr w:type="spellEnd"/>
      <w:r w:rsidRPr="00CA5F1A">
        <w:rPr>
          <w:rFonts w:cstheme="minorHAnsi"/>
          <w:sz w:val="24"/>
          <w:szCs w:val="24"/>
          <w:lang w:val="es-ES_tradnl" w:bidi="kn-IN"/>
        </w:rPr>
        <w:t xml:space="preserve">. (ms. 42)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mualaf</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mematuhi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keperluan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tegar</w:t>
      </w:r>
      <w:proofErr w:type="spellEnd"/>
      <w:r w:rsidRPr="00CA5F1A">
        <w:rPr>
          <w:rFonts w:cstheme="minorHAnsi"/>
          <w:sz w:val="24"/>
          <w:szCs w:val="24"/>
          <w:lang w:val="es-ES_tradnl" w:bidi="kn-IN"/>
        </w:rPr>
        <w:t>. (ms. 43)</w:t>
      </w:r>
    </w:p>
    <w:p w14:paraId="36C68DA5" w14:textId="77777777" w:rsidR="00BD2F15" w:rsidRPr="00CA5F1A" w:rsidRDefault="00BD2F15" w:rsidP="00BD2F15">
      <w:pPr>
        <w:spacing w:before="100" w:beforeAutospacing="1" w:after="100" w:afterAutospacing="1"/>
        <w:ind w:left="360"/>
        <w:rPr>
          <w:rFonts w:cstheme="minorHAnsi"/>
          <w:sz w:val="24"/>
          <w:szCs w:val="24"/>
          <w:lang w:val="es-ES_tradnl" w:bidi="kn-IN"/>
        </w:rPr>
      </w:pP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dipanggil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pengawas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penjaga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penatua</w:t>
      </w:r>
      <w:proofErr w:type="spellEnd"/>
      <w:r w:rsidRPr="00CA5F1A">
        <w:rPr>
          <w:rFonts w:cstheme="minorHAnsi"/>
          <w:sz w:val="24"/>
          <w:szCs w:val="24"/>
          <w:lang w:val="es-ES_tradnl" w:bidi="kn-IN"/>
        </w:rPr>
        <w:t xml:space="preserve"> dan pastor (</w:t>
      </w:r>
      <w:proofErr w:type="spellStart"/>
      <w:r w:rsidRPr="00CA5F1A">
        <w:rPr>
          <w:rFonts w:cstheme="minorHAnsi"/>
          <w:sz w:val="24"/>
          <w:szCs w:val="24"/>
          <w:lang w:val="es-ES_tradnl" w:bidi="kn-IN"/>
        </w:rPr>
        <w:t>gembala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Kekuatan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kelemahan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diketahui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perkataan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teladan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walaupun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sebelum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membimbing</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memimpin</w:t>
      </w:r>
      <w:proofErr w:type="spellEnd"/>
      <w:r w:rsidRPr="00CA5F1A">
        <w:rPr>
          <w:rFonts w:cstheme="minorHAnsi"/>
          <w:sz w:val="24"/>
          <w:szCs w:val="24"/>
          <w:lang w:val="es-ES_tradnl" w:bidi="kn-IN"/>
        </w:rPr>
        <w:t xml:space="preserve">. (ms. 45) </w:t>
      </w:r>
      <w:r w:rsidRPr="00CA5F1A">
        <w:rPr>
          <w:rFonts w:cstheme="minorHAnsi"/>
          <w:sz w:val="24"/>
          <w:szCs w:val="24"/>
          <w:lang w:val="es-ES_tradnl" w:bidi="kn-IN"/>
        </w:rPr>
        <w:lastRenderedPageBreak/>
        <w:t>Satu-</w:t>
      </w:r>
      <w:proofErr w:type="spellStart"/>
      <w:r w:rsidRPr="00CA5F1A">
        <w:rPr>
          <w:rFonts w:cstheme="minorHAnsi"/>
          <w:sz w:val="24"/>
          <w:szCs w:val="24"/>
          <w:lang w:val="es-ES_tradnl" w:bidi="kn-IN"/>
        </w:rPr>
        <w:t>satunya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kebimbangan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kesejahteraan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4A2217">
        <w:rPr>
          <w:rFonts w:cstheme="minorHAnsi"/>
          <w:sz w:val="24"/>
          <w:szCs w:val="24"/>
          <w:lang w:bidi="kn-IN"/>
        </w:rPr>
        <w:t>Malah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mereka</w:t>
      </w:r>
      <w:proofErr w:type="spellEnd"/>
      <w:r w:rsidRPr="004A2217">
        <w:rPr>
          <w:rFonts w:cstheme="minorHAnsi"/>
          <w:sz w:val="24"/>
          <w:szCs w:val="24"/>
          <w:lang w:bidi="kn-IN"/>
        </w:rPr>
        <w:t xml:space="preserve"> </w:t>
      </w:r>
      <w:proofErr w:type="spellStart"/>
      <w:r w:rsidRPr="004A2217">
        <w:rPr>
          <w:rFonts w:cstheme="minorHAnsi"/>
          <w:sz w:val="24"/>
          <w:szCs w:val="24"/>
          <w:lang w:bidi="kn-IN"/>
        </w:rPr>
        <w:t>mungkin</w:t>
      </w:r>
      <w:proofErr w:type="spellEnd"/>
      <w:r w:rsidRPr="004A2217">
        <w:rPr>
          <w:rFonts w:cstheme="minorHAnsi"/>
          <w:sz w:val="24"/>
          <w:szCs w:val="24"/>
          <w:lang w:bidi="kn-IN"/>
        </w:rPr>
        <w:t xml:space="preserve"> </w:t>
      </w:r>
      <w:proofErr w:type="spellStart"/>
      <w:r w:rsidRPr="004A2217">
        <w:rPr>
          <w:rFonts w:cstheme="minorHAnsi"/>
          <w:sz w:val="24"/>
          <w:szCs w:val="24"/>
          <w:lang w:bidi="kn-IN"/>
        </w:rPr>
        <w:t>telah</w:t>
      </w:r>
      <w:proofErr w:type="spellEnd"/>
      <w:r w:rsidRPr="004A2217">
        <w:rPr>
          <w:rFonts w:cstheme="minorHAnsi"/>
          <w:sz w:val="24"/>
          <w:szCs w:val="24"/>
          <w:lang w:bidi="kn-IN"/>
        </w:rPr>
        <w:t xml:space="preserve"> menghabiskan masa sepenuh masa mereka melaksanakan fungsi yang paling penting ini.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ya,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disokong</w:t>
      </w:r>
      <w:proofErr w:type="spellEnd"/>
      <w:r w:rsidRPr="00CA5F1A">
        <w:rPr>
          <w:rFonts w:cstheme="minorHAnsi"/>
          <w:sz w:val="24"/>
          <w:szCs w:val="24"/>
          <w:lang w:val="es-ES_tradnl" w:bidi="kn-IN"/>
        </w:rPr>
        <w:t xml:space="preserve"> atas </w:t>
      </w:r>
      <w:proofErr w:type="spellStart"/>
      <w:r w:rsidRPr="00CA5F1A">
        <w:rPr>
          <w:rFonts w:cstheme="minorHAnsi"/>
          <w:sz w:val="24"/>
          <w:szCs w:val="24"/>
          <w:lang w:val="es-ES_tradnl" w:bidi="kn-IN"/>
        </w:rPr>
        <w:t>dasar</w:t>
      </w:r>
      <w:proofErr w:type="spellEnd"/>
      <w:r w:rsidRPr="00CA5F1A">
        <w:rPr>
          <w:rFonts w:cstheme="minorHAnsi"/>
          <w:sz w:val="24"/>
          <w:szCs w:val="24"/>
          <w:lang w:val="es-ES_tradnl" w:bidi="kn-IN"/>
        </w:rPr>
        <w:t xml:space="preserve"> yang sama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balu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anak</w:t>
      </w:r>
      <w:proofErr w:type="spellEnd"/>
      <w:r w:rsidRPr="00CA5F1A">
        <w:rPr>
          <w:rFonts w:cstheme="minorHAnsi"/>
          <w:sz w:val="24"/>
          <w:szCs w:val="24"/>
          <w:lang w:val="es-ES_tradnl" w:bidi="kn-IN"/>
        </w:rPr>
        <w:t xml:space="preserve"> yatim.9 (ms. 47)</w:t>
      </w:r>
    </w:p>
    <w:p w14:paraId="7A34B7DF" w14:textId="77777777" w:rsidR="00BD2F15" w:rsidRPr="004A2217" w:rsidRDefault="00BD2F15" w:rsidP="00BD2F15">
      <w:pPr>
        <w:spacing w:before="100" w:beforeAutospacing="1" w:after="100" w:afterAutospacing="1"/>
        <w:ind w:left="360" w:hanging="360"/>
        <w:rPr>
          <w:rFonts w:cstheme="minorHAnsi"/>
          <w:sz w:val="24"/>
          <w:szCs w:val="24"/>
          <w:lang w:bidi="kn-IN"/>
        </w:rPr>
      </w:pPr>
      <w:r w:rsidRPr="00CA5F1A">
        <w:rPr>
          <w:rFonts w:cstheme="minorHAnsi"/>
          <w:sz w:val="24"/>
          <w:szCs w:val="24"/>
          <w:lang w:val="es-ES_tradnl" w:bidi="kn-IN"/>
        </w:rPr>
        <w:t xml:space="preserve">2. </w:t>
      </w:r>
      <w:proofErr w:type="spellStart"/>
      <w:r w:rsidRPr="00CA5F1A">
        <w:rPr>
          <w:rFonts w:cstheme="minorHAnsi"/>
          <w:sz w:val="24"/>
          <w:szCs w:val="24"/>
          <w:lang w:val="es-ES_tradnl" w:bidi="kn-IN"/>
        </w:rPr>
        <w:t>Mesej</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salib</w:t>
      </w:r>
      <w:proofErr w:type="spellEnd"/>
      <w:r w:rsidRPr="00CA5F1A">
        <w:rPr>
          <w:rFonts w:cstheme="minorHAnsi"/>
          <w:sz w:val="24"/>
          <w:szCs w:val="24"/>
          <w:lang w:val="es-ES_tradnl" w:bidi="kn-IN"/>
        </w:rPr>
        <w:t xml:space="preserve"> - Cara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paling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menginjil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ketahanan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terhadap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penderitaan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kematian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enggan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menyangkal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(ms.49) Clement </w:t>
      </w:r>
      <w:proofErr w:type="spellStart"/>
      <w:r w:rsidRPr="00CA5F1A">
        <w:rPr>
          <w:rFonts w:cstheme="minorHAnsi"/>
          <w:sz w:val="24"/>
          <w:szCs w:val="24"/>
          <w:lang w:val="es-ES_tradnl" w:bidi="kn-IN"/>
        </w:rPr>
        <w:t>menulis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Salib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diwakili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perkahwinan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bertahan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pasangan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mematuhi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bapa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menderita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hamba</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bawah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tuan</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situasi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melibatkan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emosi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penderitaan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fizikal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salib</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agak</w:t>
      </w:r>
      <w:proofErr w:type="spellEnd"/>
      <w:r w:rsidRPr="00CA5F1A">
        <w:rPr>
          <w:rFonts w:cstheme="minorHAnsi"/>
          <w:sz w:val="24"/>
          <w:szCs w:val="24"/>
          <w:lang w:val="es-ES_tradnl" w:bidi="kn-IN"/>
        </w:rPr>
        <w:t xml:space="preserve"> ringan </w:t>
      </w:r>
      <w:proofErr w:type="spellStart"/>
      <w:r w:rsidRPr="00CA5F1A">
        <w:rPr>
          <w:rFonts w:cstheme="minorHAnsi"/>
          <w:sz w:val="24"/>
          <w:szCs w:val="24"/>
          <w:lang w:val="es-ES_tradnl" w:bidi="kn-IN"/>
        </w:rPr>
        <w:t>bagi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sesiapa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menyerahkan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menanggung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penyeksaan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kematian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(Rom. 8:17; </w:t>
      </w:r>
      <w:proofErr w:type="spellStart"/>
      <w:r w:rsidRPr="00CA5F1A">
        <w:rPr>
          <w:rFonts w:cstheme="minorHAnsi"/>
          <w:sz w:val="24"/>
          <w:szCs w:val="24"/>
          <w:lang w:val="es-ES_tradnl" w:bidi="kn-IN"/>
        </w:rPr>
        <w:t>Why</w:t>
      </w:r>
      <w:proofErr w:type="spellEnd"/>
      <w:r w:rsidRPr="00CA5F1A">
        <w:rPr>
          <w:rFonts w:cstheme="minorHAnsi"/>
          <w:sz w:val="24"/>
          <w:szCs w:val="24"/>
          <w:lang w:val="es-ES_tradnl" w:bidi="kn-IN"/>
        </w:rPr>
        <w:t xml:space="preserve">. 12:11). </w:t>
      </w:r>
      <w:r w:rsidRPr="004A2217">
        <w:rPr>
          <w:rFonts w:cstheme="minorHAnsi"/>
          <w:sz w:val="24"/>
          <w:szCs w:val="24"/>
          <w:lang w:bidi="kn-IN"/>
        </w:rPr>
        <w:t>(</w:t>
      </w:r>
      <w:proofErr w:type="spellStart"/>
      <w:r w:rsidRPr="004A2217">
        <w:rPr>
          <w:rFonts w:cstheme="minorHAnsi"/>
          <w:sz w:val="24"/>
          <w:szCs w:val="24"/>
          <w:lang w:bidi="kn-IN"/>
        </w:rPr>
        <w:t>ms.</w:t>
      </w:r>
      <w:proofErr w:type="spellEnd"/>
      <w:r w:rsidRPr="004A2217">
        <w:rPr>
          <w:rFonts w:cstheme="minorHAnsi"/>
          <w:sz w:val="24"/>
          <w:szCs w:val="24"/>
          <w:lang w:bidi="kn-IN"/>
        </w:rPr>
        <w:t xml:space="preserve"> 50)</w:t>
      </w:r>
    </w:p>
    <w:p w14:paraId="537EEA69" w14:textId="77777777" w:rsidR="00BD2F15" w:rsidRPr="00CA5F1A" w:rsidRDefault="00BD2F15" w:rsidP="00BD2F15">
      <w:pPr>
        <w:spacing w:before="100" w:beforeAutospacing="1" w:after="100" w:afterAutospacing="1"/>
        <w:ind w:left="360" w:hanging="360"/>
        <w:rPr>
          <w:rFonts w:cstheme="minorHAnsi"/>
          <w:sz w:val="24"/>
          <w:szCs w:val="24"/>
          <w:lang w:val="es-ES_tradnl" w:bidi="kn-IN"/>
        </w:rPr>
      </w:pPr>
      <w:r w:rsidRPr="00CA5F1A">
        <w:rPr>
          <w:rFonts w:cstheme="minorHAnsi"/>
          <w:sz w:val="24"/>
          <w:szCs w:val="24"/>
          <w:lang w:val="es-ES_tradnl" w:bidi="kn-IN"/>
        </w:rPr>
        <w:t xml:space="preserve">3. </w:t>
      </w:r>
      <w:proofErr w:type="spellStart"/>
      <w:r w:rsidRPr="00CA5F1A">
        <w:rPr>
          <w:rFonts w:cstheme="minorHAnsi"/>
          <w:sz w:val="24"/>
          <w:szCs w:val="24"/>
          <w:lang w:val="es-ES_tradnl" w:bidi="kn-IN"/>
        </w:rPr>
        <w:t>Kepercayaan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ketaatan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usaha</w:t>
      </w:r>
      <w:proofErr w:type="spellEnd"/>
      <w:r w:rsidRPr="00CA5F1A">
        <w:rPr>
          <w:rFonts w:cstheme="minorHAnsi"/>
          <w:sz w:val="24"/>
          <w:szCs w:val="24"/>
          <w:lang w:val="es-ES_tradnl" w:bidi="kn-IN"/>
        </w:rPr>
        <w:t xml:space="preserve"> sama antara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 Pada </w:t>
      </w:r>
      <w:proofErr w:type="spellStart"/>
      <w:r w:rsidRPr="00CA5F1A">
        <w:rPr>
          <w:rFonts w:cstheme="minorHAnsi"/>
          <w:sz w:val="24"/>
          <w:szCs w:val="24"/>
          <w:lang w:val="es-ES_tradnl" w:bidi="kn-IN"/>
        </w:rPr>
        <w:t>mulanya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berjalan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bergantung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apabila masa </w:t>
      </w:r>
      <w:proofErr w:type="spellStart"/>
      <w:r w:rsidRPr="00CA5F1A">
        <w:rPr>
          <w:rFonts w:cstheme="minorHAnsi"/>
          <w:sz w:val="24"/>
          <w:szCs w:val="24"/>
          <w:lang w:val="es-ES_tradnl" w:bidi="kn-IN"/>
        </w:rPr>
        <w:t>berlalu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sering</w:t>
      </w:r>
      <w:proofErr w:type="spellEnd"/>
      <w:r w:rsidRPr="00CA5F1A">
        <w:rPr>
          <w:rFonts w:cstheme="minorHAnsi"/>
          <w:sz w:val="24"/>
          <w:szCs w:val="24"/>
          <w:lang w:val="es-ES_tradnl" w:bidi="kn-IN"/>
        </w:rPr>
        <w:t xml:space="preserve"> mula </w:t>
      </w:r>
      <w:proofErr w:type="spellStart"/>
      <w:r w:rsidRPr="00CA5F1A">
        <w:rPr>
          <w:rFonts w:cstheme="minorHAnsi"/>
          <w:sz w:val="24"/>
          <w:szCs w:val="24"/>
          <w:lang w:val="es-ES_tradnl" w:bidi="kn-IN"/>
        </w:rPr>
        <w:t>menarik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pergantungan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(ms. 52) Martin Luther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sekali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mampu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melakukan</w:t>
      </w:r>
      <w:proofErr w:type="spellEnd"/>
      <w:r w:rsidRPr="00CA5F1A">
        <w:rPr>
          <w:rFonts w:cstheme="minorHAnsi"/>
          <w:sz w:val="24"/>
          <w:szCs w:val="24"/>
          <w:lang w:val="es-ES_tradnl" w:bidi="kn-IN"/>
        </w:rPr>
        <w:t xml:space="preserve"> apa-apa </w:t>
      </w:r>
      <w:proofErr w:type="spellStart"/>
      <w:r w:rsidRPr="00CA5F1A">
        <w:rPr>
          <w:rFonts w:cstheme="minorHAnsi"/>
          <w:sz w:val="24"/>
          <w:szCs w:val="24"/>
          <w:lang w:val="es-ES_tradnl" w:bidi="kn-IN"/>
        </w:rPr>
        <w:t>kebaikan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sendiri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kedua-dua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keinginan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mematuhi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daripada-Nya</w:t>
      </w:r>
      <w:proofErr w:type="spellEnd"/>
      <w:r w:rsidRPr="00CA5F1A">
        <w:rPr>
          <w:rFonts w:cstheme="minorHAnsi"/>
          <w:sz w:val="24"/>
          <w:szCs w:val="24"/>
          <w:lang w:val="es-ES_tradnl" w:bidi="kn-IN"/>
        </w:rPr>
        <w:t xml:space="preserve"> sahaja.15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sebaliknya</w:t>
      </w:r>
      <w:proofErr w:type="spellEnd"/>
      <w:r w:rsidRPr="00CA5F1A">
        <w:rPr>
          <w:rFonts w:cstheme="minorHAnsi"/>
          <w:sz w:val="24"/>
          <w:szCs w:val="24"/>
          <w:lang w:val="es-ES_tradnl" w:bidi="kn-IN"/>
        </w:rPr>
        <w:t xml:space="preserve">. Origen </w:t>
      </w:r>
      <w:proofErr w:type="spellStart"/>
      <w:r w:rsidRPr="00CA5F1A">
        <w:rPr>
          <w:rFonts w:cstheme="minorHAnsi"/>
          <w:sz w:val="24"/>
          <w:szCs w:val="24"/>
          <w:lang w:val="es-ES_tradnl" w:bidi="kn-IN"/>
        </w:rPr>
        <w:t>menulis</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memperkenalkan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selepas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diizinkan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mengaku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memerlukan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pertolongan</w:t>
      </w:r>
      <w:proofErr w:type="spellEnd"/>
      <w:r w:rsidRPr="00CA5F1A">
        <w:rPr>
          <w:rFonts w:cstheme="minorHAnsi"/>
          <w:sz w:val="24"/>
          <w:szCs w:val="24"/>
          <w:lang w:val="es-ES_tradnl" w:bidi="kn-IN"/>
        </w:rPr>
        <w:t xml:space="preserve"> daripada-Nya.17 (ms. 53) ["Saya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segala-galanya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Dia yang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saya </w:t>
      </w:r>
      <w:proofErr w:type="spellStart"/>
      <w:r w:rsidRPr="00CA5F1A">
        <w:rPr>
          <w:rFonts w:cstheme="minorHAnsi"/>
          <w:sz w:val="24"/>
          <w:szCs w:val="24"/>
          <w:lang w:val="es-ES_tradnl" w:bidi="kn-IN"/>
        </w:rPr>
        <w:t>kekuatan</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Flp</w:t>
      </w:r>
      <w:proofErr w:type="spellEnd"/>
      <w:r w:rsidRPr="00CA5F1A">
        <w:rPr>
          <w:rFonts w:cstheme="minorHAnsi"/>
          <w:sz w:val="24"/>
          <w:szCs w:val="24"/>
          <w:lang w:val="es-ES_tradnl" w:bidi="kn-IN"/>
        </w:rPr>
        <w:t xml:space="preserve">. 4:13) (rd)]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permintaan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proses</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berterusan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Membunuh</w:t>
      </w:r>
      <w:proofErr w:type="spellEnd"/>
      <w:r w:rsidRPr="00CA5F1A">
        <w:rPr>
          <w:rFonts w:cstheme="minorHAnsi"/>
          <w:sz w:val="24"/>
          <w:szCs w:val="24"/>
          <w:lang w:val="es-ES_tradnl" w:bidi="kn-IN"/>
        </w:rPr>
        <w:t xml:space="preserve"> cara </w:t>
      </w:r>
      <w:proofErr w:type="spellStart"/>
      <w:r w:rsidRPr="00CA5F1A">
        <w:rPr>
          <w:rFonts w:cstheme="minorHAnsi"/>
          <w:sz w:val="24"/>
          <w:szCs w:val="24"/>
          <w:lang w:val="es-ES_tradnl" w:bidi="kn-IN"/>
        </w:rPr>
        <w:t>daging</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menyakitkan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menderita</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batin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bergumul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dosa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maka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membekalkan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(Rom. 8:13; 1 </w:t>
      </w:r>
      <w:proofErr w:type="spellStart"/>
      <w:r w:rsidRPr="00CA5F1A">
        <w:rPr>
          <w:rFonts w:cstheme="minorHAnsi"/>
          <w:sz w:val="24"/>
          <w:szCs w:val="24"/>
          <w:lang w:val="es-ES_tradnl" w:bidi="kn-IN"/>
        </w:rPr>
        <w:t>Kor</w:t>
      </w:r>
      <w:proofErr w:type="spellEnd"/>
      <w:r w:rsidRPr="00CA5F1A">
        <w:rPr>
          <w:rFonts w:cstheme="minorHAnsi"/>
          <w:sz w:val="24"/>
          <w:szCs w:val="24"/>
          <w:lang w:val="es-ES_tradnl" w:bidi="kn-IN"/>
        </w:rPr>
        <w:t xml:space="preserve">. 9:27).20 (ms. 54)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mengelak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kesakitan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penderitaan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ingin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demikian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menyangkal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menanggungnya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meletakkan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kepercayaan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Tuhan.21 (ms. 55)</w:t>
      </w:r>
    </w:p>
    <w:p w14:paraId="46F3967C"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Tulisan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bercanggah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kepercayaan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saya, </w:t>
      </w:r>
      <w:proofErr w:type="spellStart"/>
      <w:r w:rsidRPr="00CA5F1A">
        <w:rPr>
          <w:rFonts w:cstheme="minorHAnsi"/>
          <w:sz w:val="24"/>
          <w:szCs w:val="24"/>
          <w:lang w:val="es-ES_tradnl" w:bidi="kn-IN"/>
        </w:rPr>
        <w:t>demikian</w:t>
      </w:r>
      <w:proofErr w:type="spellEnd"/>
      <w:r w:rsidRPr="00CA5F1A">
        <w:rPr>
          <w:rFonts w:cstheme="minorHAnsi"/>
          <w:sz w:val="24"/>
          <w:szCs w:val="24"/>
          <w:lang w:val="es-ES_tradnl" w:bidi="kn-IN"/>
        </w:rPr>
        <w:t xml:space="preserve"> kata David </w:t>
      </w:r>
      <w:proofErr w:type="spellStart"/>
      <w:r w:rsidRPr="00CA5F1A">
        <w:rPr>
          <w:rFonts w:cstheme="minorHAnsi"/>
          <w:sz w:val="24"/>
          <w:szCs w:val="24"/>
          <w:lang w:val="es-ES_tradnl" w:bidi="kn-IN"/>
        </w:rPr>
        <w:t>Bercot</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mengenal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pasti</w:t>
      </w:r>
      <w:proofErr w:type="spellEnd"/>
      <w:r w:rsidRPr="00CA5F1A">
        <w:rPr>
          <w:rFonts w:cstheme="minorHAnsi"/>
          <w:sz w:val="24"/>
          <w:szCs w:val="24"/>
          <w:lang w:val="es-ES_tradnl" w:bidi="kn-IN"/>
        </w:rPr>
        <w:t xml:space="preserve"> lima dan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bukti</w:t>
      </w:r>
      <w:proofErr w:type="spellEnd"/>
      <w:r w:rsidRPr="00CA5F1A">
        <w:rPr>
          <w:rFonts w:cstheme="minorHAnsi"/>
          <w:sz w:val="24"/>
          <w:szCs w:val="24"/>
          <w:lang w:val="es-ES_tradnl" w:bidi="kn-IN"/>
        </w:rPr>
        <w:t>:</w:t>
      </w:r>
    </w:p>
    <w:p w14:paraId="09E0F2CF" w14:textId="77777777" w:rsidR="00BD2F15" w:rsidRPr="00CA5F1A" w:rsidRDefault="00BD2F15" w:rsidP="00BD2F15">
      <w:pPr>
        <w:rPr>
          <w:rFonts w:cstheme="minorHAnsi"/>
          <w:b/>
          <w:bCs/>
          <w:sz w:val="24"/>
          <w:szCs w:val="24"/>
          <w:lang w:val="es-ES_tradnl" w:bidi="kn-IN"/>
        </w:rPr>
      </w:pPr>
      <w:r w:rsidRPr="00CA5F1A">
        <w:rPr>
          <w:rFonts w:cstheme="minorHAnsi"/>
          <w:b/>
          <w:bCs/>
          <w:sz w:val="24"/>
          <w:szCs w:val="24"/>
          <w:lang w:val="es-ES_tradnl" w:bidi="kn-IN"/>
        </w:rPr>
        <w:t xml:space="preserve">1. Apa yang </w:t>
      </w:r>
      <w:proofErr w:type="spellStart"/>
      <w:r w:rsidRPr="00CA5F1A">
        <w:rPr>
          <w:rFonts w:cstheme="minorHAnsi"/>
          <w:b/>
          <w:bCs/>
          <w:sz w:val="24"/>
          <w:szCs w:val="24"/>
          <w:lang w:val="es-ES_tradnl" w:bidi="kn-IN"/>
        </w:rPr>
        <w:t>Mereka</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Percaya</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Mengenai</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Keselamatan</w:t>
      </w:r>
      <w:proofErr w:type="spellEnd"/>
    </w:p>
    <w:p w14:paraId="15CFA7EC" w14:textId="77777777" w:rsidR="00BD2F15" w:rsidRPr="00CA5F1A" w:rsidRDefault="00BD2F15" w:rsidP="00BD2F15">
      <w:pPr>
        <w:ind w:left="360" w:hanging="90"/>
        <w:rPr>
          <w:rFonts w:cstheme="minorHAnsi"/>
          <w:sz w:val="24"/>
          <w:szCs w:val="24"/>
          <w:lang w:val="es-ES_tradnl" w:bidi="kn-IN"/>
        </w:rPr>
      </w:pPr>
      <w:r w:rsidRPr="00CA5F1A">
        <w:rPr>
          <w:rFonts w:cstheme="minorHAnsi"/>
          <w:sz w:val="24"/>
          <w:szCs w:val="24"/>
          <w:lang w:val="es-ES_tradnl" w:bidi="kn-IN"/>
        </w:rPr>
        <w:t xml:space="preserve">a. </w:t>
      </w:r>
      <w:proofErr w:type="spellStart"/>
      <w:r w:rsidRPr="00CA5F1A">
        <w:rPr>
          <w:rFonts w:cstheme="minorHAnsi"/>
          <w:sz w:val="24"/>
          <w:szCs w:val="24"/>
          <w:lang w:val="es-ES_tradnl" w:bidi="kn-IN"/>
        </w:rPr>
        <w:t>Adakah</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diselamatkan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sahaja</w:t>
      </w:r>
      <w:proofErr w:type="spellEnd"/>
      <w:r w:rsidRPr="00CA5F1A">
        <w:rPr>
          <w:rFonts w:cstheme="minorHAnsi"/>
          <w:sz w:val="24"/>
          <w:szCs w:val="24"/>
          <w:lang w:val="es-ES_tradnl" w:bidi="kn-IN"/>
        </w:rPr>
        <w:t>?</w:t>
      </w:r>
    </w:p>
    <w:p w14:paraId="5A69CF77" w14:textId="77777777" w:rsidR="00BD2F15" w:rsidRPr="004A2217" w:rsidRDefault="00BD2F15" w:rsidP="00BD2F15">
      <w:pPr>
        <w:spacing w:after="100" w:afterAutospacing="1"/>
        <w:ind w:left="630"/>
        <w:rPr>
          <w:rFonts w:cstheme="minorHAnsi"/>
          <w:sz w:val="24"/>
          <w:szCs w:val="24"/>
          <w:lang w:bidi="kn-IN"/>
        </w:rPr>
      </w:pPr>
      <w:r w:rsidRPr="00CA5F1A">
        <w:rPr>
          <w:rFonts w:cstheme="minorHAnsi"/>
          <w:sz w:val="24"/>
          <w:szCs w:val="24"/>
          <w:lang w:val="es-ES_tradnl" w:bidi="kn-IN"/>
        </w:rPr>
        <w:t xml:space="preserve">Kita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diberitahu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merosakkan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beransur-ansur</w:t>
      </w:r>
      <w:proofErr w:type="spellEnd"/>
      <w:r w:rsidRPr="00CA5F1A">
        <w:rPr>
          <w:rFonts w:cstheme="minorHAnsi"/>
          <w:sz w:val="24"/>
          <w:szCs w:val="24"/>
          <w:lang w:val="es-ES_tradnl" w:bidi="kn-IN"/>
        </w:rPr>
        <w:t xml:space="preserve"> mula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memainkan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keselamatan</w:t>
      </w:r>
      <w:proofErr w:type="spellEnd"/>
      <w:r w:rsidRPr="00CA5F1A">
        <w:rPr>
          <w:rFonts w:cstheme="minorHAnsi"/>
          <w:sz w:val="24"/>
          <w:szCs w:val="24"/>
          <w:lang w:val="es-ES_tradnl" w:bidi="kn-IN"/>
        </w:rPr>
        <w:t xml:space="preserve"> kita. </w:t>
      </w:r>
      <w:proofErr w:type="spellStart"/>
      <w:r w:rsidRPr="004A2217">
        <w:rPr>
          <w:rFonts w:cstheme="minorHAnsi"/>
          <w:sz w:val="24"/>
          <w:szCs w:val="24"/>
          <w:lang w:bidi="kn-IN"/>
        </w:rPr>
        <w:t>Senario</w:t>
      </w:r>
      <w:proofErr w:type="spellEnd"/>
      <w:r w:rsidRPr="004A2217">
        <w:rPr>
          <w:rFonts w:cstheme="minorHAnsi"/>
          <w:sz w:val="24"/>
          <w:szCs w:val="24"/>
          <w:lang w:bidi="kn-IN"/>
        </w:rPr>
        <w:t xml:space="preserve"> yang </w:t>
      </w:r>
      <w:proofErr w:type="spellStart"/>
      <w:r w:rsidRPr="004A2217">
        <w:rPr>
          <w:rFonts w:cstheme="minorHAnsi"/>
          <w:sz w:val="24"/>
          <w:szCs w:val="24"/>
          <w:lang w:bidi="kn-IN"/>
        </w:rPr>
        <w:t>agak</w:t>
      </w:r>
      <w:proofErr w:type="spellEnd"/>
      <w:r w:rsidRPr="004A2217">
        <w:rPr>
          <w:rFonts w:cstheme="minorHAnsi"/>
          <w:sz w:val="24"/>
          <w:szCs w:val="24"/>
          <w:lang w:bidi="kn-IN"/>
        </w:rPr>
        <w:t xml:space="preserve"> </w:t>
      </w:r>
      <w:proofErr w:type="spellStart"/>
      <w:r w:rsidRPr="004A2217">
        <w:rPr>
          <w:rFonts w:cstheme="minorHAnsi"/>
          <w:sz w:val="24"/>
          <w:szCs w:val="24"/>
          <w:lang w:bidi="kn-IN"/>
        </w:rPr>
        <w:t>tipikal</w:t>
      </w:r>
      <w:proofErr w:type="spellEnd"/>
      <w:r w:rsidRPr="004A2217">
        <w:rPr>
          <w:rFonts w:cstheme="minorHAnsi"/>
          <w:sz w:val="24"/>
          <w:szCs w:val="24"/>
          <w:lang w:bidi="kn-IN"/>
        </w:rPr>
        <w:t xml:space="preserve"> dalam senario yang dilukis adalah petikan berikut dari How Should We Live Then karya Francis Schaeffer? Selepas menggambarkan kejatuhan </w:t>
      </w:r>
      <w:r w:rsidRPr="004A2217">
        <w:rPr>
          <w:rFonts w:cstheme="minorHAnsi"/>
          <w:sz w:val="24"/>
          <w:szCs w:val="24"/>
          <w:lang w:bidi="kn-IN"/>
        </w:rPr>
        <w:lastRenderedPageBreak/>
        <w:t>Empayar Rom dan kemerosotan pembelajaran di barat, Scheaffer menulis, 'Terima kasih kepada para bhikkhu, Alkitab telah dipelihara - bersama-sama dengan bahagian klasik Yunani dan Latin.... Namun begitu, agama Kristian murni yang dinyatakan dalam Perjanjian Baru secara beransur-ansur menjadi terpesong. Elemen Humanistik telah ditambah: Semakin hari, kuasa gereja lebih diutamakan daripada pengajaran Alkitab. Dan terdapat penekanan yang semakin meningkat pada keselamatan sebagai bersandarkan pada kelayakan manusia untuk merit Kristus, bukannya pada pekerjaan Kristus sahaja. '1</w:t>
      </w:r>
    </w:p>
    <w:p w14:paraId="2848F40E"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"Seperti Schaeffer, kebanyakan penulis evangelis memberi gambaran bahawa kepercayaan bahawa jasa dan kerja kita sendiri mempengaruhi keselamatan kita adalah sesuatu yang secara beransur-ansur menyusup ke dalam gereja selepas zaman Constantine dan kejatuhan Rom. Tetapi itu sebenarnya tidak berlaku.</w:t>
      </w:r>
    </w:p>
    <w:p w14:paraId="11C77F2D" w14:textId="77777777" w:rsidR="00BD2F15" w:rsidRPr="00CA5F1A" w:rsidRDefault="00BD2F15" w:rsidP="00BD2F15">
      <w:pPr>
        <w:spacing w:before="100" w:beforeAutospacing="1" w:after="100" w:afterAutospacing="1"/>
        <w:ind w:left="630"/>
        <w:rPr>
          <w:rFonts w:cstheme="minorHAnsi"/>
          <w:sz w:val="24"/>
          <w:szCs w:val="24"/>
          <w:lang w:val="es-ES_tradnl" w:bidi="kn-IN"/>
        </w:rPr>
      </w:pPr>
      <w:r w:rsidRPr="00CA5F1A">
        <w:rPr>
          <w:rFonts w:cstheme="minorHAnsi"/>
          <w:sz w:val="24"/>
          <w:szCs w:val="24"/>
          <w:lang w:val="es-ES_tradnl" w:bidi="kn-IN"/>
        </w:rPr>
        <w:t>"</w:t>
      </w:r>
      <w:proofErr w:type="spellStart"/>
      <w:r w:rsidRPr="00CA5F1A">
        <w:rPr>
          <w:rFonts w:cstheme="minorHAnsi"/>
          <w:sz w:val="24"/>
          <w:szCs w:val="24"/>
          <w:lang w:val="es-ES_tradnl" w:bidi="kn-IN"/>
        </w:rPr>
        <w:t>Umat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secara universal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[dan (d)] </w:t>
      </w:r>
      <w:proofErr w:type="spellStart"/>
      <w:r w:rsidRPr="00CA5F1A">
        <w:rPr>
          <w:rFonts w:cstheme="minorHAnsi"/>
          <w:sz w:val="24"/>
          <w:szCs w:val="24"/>
          <w:lang w:val="es-ES_tradnl" w:bidi="kn-IN"/>
        </w:rPr>
        <w:t>ketaatan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memainkan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penting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keselamatan</w:t>
      </w:r>
      <w:proofErr w:type="spellEnd"/>
      <w:r w:rsidRPr="00CA5F1A">
        <w:rPr>
          <w:rFonts w:cstheme="minorHAnsi"/>
          <w:sz w:val="24"/>
          <w:szCs w:val="24"/>
          <w:lang w:val="es-ES_tradnl" w:bidi="kn-IN"/>
        </w:rPr>
        <w:t xml:space="preserve"> kita?" (ms 57) </w:t>
      </w:r>
      <w:proofErr w:type="spellStart"/>
      <w:r w:rsidRPr="00CA5F1A">
        <w:rPr>
          <w:rFonts w:cstheme="minorHAnsi"/>
          <w:sz w:val="24"/>
          <w:szCs w:val="24"/>
          <w:lang w:val="es-ES_tradnl" w:bidi="kn-IN"/>
        </w:rPr>
        <w:t>Polikarpus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menulis</w:t>
      </w:r>
      <w:proofErr w:type="spellEnd"/>
      <w:r w:rsidRPr="00CA5F1A">
        <w:rPr>
          <w:rFonts w:cstheme="minorHAnsi"/>
          <w:sz w:val="24"/>
          <w:szCs w:val="24"/>
          <w:lang w:val="es-ES_tradnl" w:bidi="kn-IN"/>
        </w:rPr>
        <w:t xml:space="preserve"> "Dia yang </w:t>
      </w:r>
      <w:proofErr w:type="spellStart"/>
      <w:r w:rsidRPr="00CA5F1A">
        <w:rPr>
          <w:rFonts w:cstheme="minorHAnsi"/>
          <w:sz w:val="24"/>
          <w:szCs w:val="24"/>
          <w:lang w:val="es-ES_tradnl" w:bidi="kn-IN"/>
        </w:rPr>
        <w:t>membangkitkan</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antara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mati</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membangkitkan</w:t>
      </w:r>
      <w:proofErr w:type="spellEnd"/>
      <w:r w:rsidRPr="00CA5F1A">
        <w:rPr>
          <w:rFonts w:cstheme="minorHAnsi"/>
          <w:sz w:val="24"/>
          <w:szCs w:val="24"/>
          <w:lang w:val="es-ES_tradnl" w:bidi="kn-IN"/>
        </w:rPr>
        <w:t xml:space="preserve"> kita -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kehendak-Nya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berjalan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menurut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perintah-Nya</w:t>
      </w:r>
      <w:proofErr w:type="spellEnd"/>
      <w:r w:rsidRPr="00CA5F1A">
        <w:rPr>
          <w:rFonts w:cstheme="minorHAnsi"/>
          <w:sz w:val="24"/>
          <w:szCs w:val="24"/>
          <w:lang w:val="es-ES_tradnl" w:bidi="kn-IN"/>
        </w:rPr>
        <w:t xml:space="preserve">." (ms. 58) Clement </w:t>
      </w:r>
      <w:proofErr w:type="spellStart"/>
      <w:r w:rsidRPr="00CA5F1A">
        <w:rPr>
          <w:rFonts w:cstheme="minorHAnsi"/>
          <w:sz w:val="24"/>
          <w:szCs w:val="24"/>
          <w:lang w:val="es-ES_tradnl" w:bidi="kn-IN"/>
        </w:rPr>
        <w:t>of</w:t>
      </w:r>
      <w:proofErr w:type="spellEnd"/>
      <w:r w:rsidRPr="00CA5F1A">
        <w:rPr>
          <w:rFonts w:cstheme="minorHAnsi"/>
          <w:sz w:val="24"/>
          <w:szCs w:val="24"/>
          <w:lang w:val="es-ES_tradnl" w:bidi="kn-IN"/>
        </w:rPr>
        <w:t xml:space="preserve"> Alexander </w:t>
      </w:r>
      <w:proofErr w:type="spellStart"/>
      <w:r w:rsidRPr="00CA5F1A">
        <w:rPr>
          <w:rFonts w:cstheme="minorHAnsi"/>
          <w:sz w:val="24"/>
          <w:szCs w:val="24"/>
          <w:lang w:val="es-ES_tradnl" w:bidi="kn-IN"/>
        </w:rPr>
        <w:t>menulis</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Sesiapa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memperoleh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kebenaran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menonjolkan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perbuatan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hadiah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kehidupan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kekal</w:t>
      </w:r>
      <w:proofErr w:type="spellEnd"/>
      <w:r w:rsidRPr="00CA5F1A">
        <w:rPr>
          <w:rFonts w:cstheme="minorHAnsi"/>
          <w:sz w:val="24"/>
          <w:szCs w:val="24"/>
          <w:lang w:val="es-ES_tradnl" w:bidi="kn-IN"/>
        </w:rPr>
        <w:t xml:space="preserve">." Origen, </w:t>
      </w:r>
      <w:proofErr w:type="spellStart"/>
      <w:r w:rsidRPr="00CA5F1A">
        <w:rPr>
          <w:rFonts w:cstheme="minorHAnsi"/>
          <w:sz w:val="24"/>
          <w:szCs w:val="24"/>
          <w:lang w:val="es-ES_tradnl" w:bidi="kn-IN"/>
        </w:rPr>
        <w:t>Hippolytus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Cyprian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Lactantius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menulis</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ringkas</w:t>
      </w:r>
      <w:proofErr w:type="spellEnd"/>
      <w:r w:rsidRPr="00CA5F1A">
        <w:rPr>
          <w:rFonts w:cstheme="minorHAnsi"/>
          <w:sz w:val="24"/>
          <w:szCs w:val="24"/>
          <w:lang w:val="es-ES_tradnl" w:bidi="kn-IN"/>
        </w:rPr>
        <w:t>. (ms. 59)</w:t>
      </w:r>
    </w:p>
    <w:p w14:paraId="2D669CC4" w14:textId="77777777" w:rsidR="00BD2F15" w:rsidRPr="00CA5F1A" w:rsidRDefault="00BD2F15" w:rsidP="00BD2F15">
      <w:pPr>
        <w:ind w:left="450" w:hanging="180"/>
        <w:rPr>
          <w:rFonts w:cstheme="minorHAnsi"/>
          <w:sz w:val="24"/>
          <w:szCs w:val="24"/>
          <w:lang w:val="es-ES_tradnl" w:bidi="kn-IN"/>
        </w:rPr>
      </w:pPr>
      <w:r w:rsidRPr="00CA5F1A">
        <w:rPr>
          <w:rFonts w:cstheme="minorHAnsi"/>
          <w:sz w:val="24"/>
          <w:szCs w:val="24"/>
          <w:lang w:val="es-ES_tradnl" w:bidi="kn-IN"/>
        </w:rPr>
        <w:t xml:space="preserve">b. </w:t>
      </w:r>
      <w:proofErr w:type="spellStart"/>
      <w:r w:rsidRPr="00CA5F1A">
        <w:rPr>
          <w:rFonts w:cstheme="minorHAnsi"/>
          <w:sz w:val="24"/>
          <w:szCs w:val="24"/>
          <w:lang w:val="es-ES_tradnl" w:bidi="kn-IN"/>
        </w:rPr>
        <w:t>Adakah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Bermakna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Keselamatan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Perbuatan</w:t>
      </w:r>
      <w:proofErr w:type="spellEnd"/>
      <w:r w:rsidRPr="00CA5F1A">
        <w:rPr>
          <w:rFonts w:cstheme="minorHAnsi"/>
          <w:sz w:val="24"/>
          <w:szCs w:val="24"/>
          <w:lang w:val="es-ES_tradnl" w:bidi="kn-IN"/>
        </w:rPr>
        <w:t>?</w:t>
      </w:r>
    </w:p>
    <w:p w14:paraId="5498E69D" w14:textId="77777777" w:rsidR="00BD2F15" w:rsidRPr="004A2217" w:rsidRDefault="00BD2F15" w:rsidP="00BD2F15">
      <w:pPr>
        <w:spacing w:after="100" w:afterAutospacing="1"/>
        <w:ind w:left="630"/>
        <w:rPr>
          <w:rFonts w:cstheme="minorHAnsi"/>
          <w:sz w:val="24"/>
          <w:szCs w:val="24"/>
          <w:lang w:bidi="kn-IN"/>
        </w:rPr>
      </w:pP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memperoleh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keselamatan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pengumpulan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perbuatan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(ms. 60) </w:t>
      </w:r>
      <w:proofErr w:type="spellStart"/>
      <w:r w:rsidRPr="00CA5F1A">
        <w:rPr>
          <w:rFonts w:cstheme="minorHAnsi"/>
          <w:sz w:val="24"/>
          <w:szCs w:val="24"/>
          <w:lang w:val="es-ES_tradnl" w:bidi="kn-IN"/>
        </w:rPr>
        <w:t>Contohnya</w:t>
      </w:r>
      <w:proofErr w:type="spellEnd"/>
      <w:r w:rsidRPr="00CA5F1A">
        <w:rPr>
          <w:rFonts w:cstheme="minorHAnsi"/>
          <w:sz w:val="24"/>
          <w:szCs w:val="24"/>
          <w:lang w:val="es-ES_tradnl" w:bidi="kn-IN"/>
        </w:rPr>
        <w:t xml:space="preserve">: Clement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Rom - "[Kita]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sendiri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kebijaksanaan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pemahaman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kesalehan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perbuatan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kekudusan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melaluinya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mahakuasa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sejak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permulaan</w:t>
      </w:r>
      <w:proofErr w:type="spellEnd"/>
      <w:r w:rsidRPr="00CA5F1A">
        <w:rPr>
          <w:rFonts w:cstheme="minorHAnsi"/>
          <w:sz w:val="24"/>
          <w:szCs w:val="24"/>
          <w:lang w:val="es-ES_tradnl" w:bidi="kn-IN"/>
        </w:rPr>
        <w:t xml:space="preserve">." </w:t>
      </w:r>
      <w:proofErr w:type="spellStart"/>
      <w:r w:rsidRPr="004A2217">
        <w:rPr>
          <w:rFonts w:cstheme="minorHAnsi"/>
          <w:sz w:val="24"/>
          <w:szCs w:val="24"/>
          <w:lang w:bidi="kn-IN"/>
        </w:rPr>
        <w:t>Begitu</w:t>
      </w:r>
      <w:proofErr w:type="spellEnd"/>
      <w:r w:rsidRPr="004A2217">
        <w:rPr>
          <w:rFonts w:cstheme="minorHAnsi"/>
          <w:sz w:val="24"/>
          <w:szCs w:val="24"/>
          <w:lang w:bidi="kn-IN"/>
        </w:rPr>
        <w:t xml:space="preserve"> juga Polycarp, Barnabas, Justin Martyr dan Clement of Alexander menyatakan tentang perkara yang sama. (ms. 61)</w:t>
      </w:r>
    </w:p>
    <w:p w14:paraId="08D405F5"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c. Adakah Iman dan Kerja Saling Eksklusif?</w:t>
      </w:r>
    </w:p>
    <w:p w14:paraId="48F53137"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Tidak, tetapi "Augustine, Luther dan ahli teologi barat yang lain telah meyakinkan kita bahawa terdapat konflik yang tidak dapat didamaikan antara keselamatan berdasarkan rahmat dan keselamatan yang disyaratkan pada kerja atau ketaatan. Mereka telah menggunakan bentuk argumentasi palsu yang dikenali sebagai 'dilema palsu,' dengan menegaskan bahawa terdapat hanya dua kemungkinan mengenai keselamatan: ia sama ada (1) hadiah daripada Tuhan atau (2) ia adalah sesuatu yang kita perolehi dengan kerja kita. Orang Kristian awal akan menjawab bahawa hadiah tidak kurang juga hadiah semata-mata kerana ia bergantung pada ketaatan." (ms. 62)</w:t>
      </w:r>
    </w:p>
    <w:p w14:paraId="016DE114"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lastRenderedPageBreak/>
        <w:t>Orang Kristian awal percaya bahawa keselamatan adalah anugerah daripada Tuhan tetapi Tuhan memberikan pemberian-Nya kepada sesiapa yang Dia pilih. Dia memilih untuk memberikannya kepada mereka yang mengasihi, mempercayai dan mentaati-Nya. (ms. 62)</w:t>
      </w:r>
    </w:p>
    <w:p w14:paraId="6F60646D" w14:textId="77777777" w:rsidR="00BD2F15" w:rsidRPr="004A2217" w:rsidRDefault="00BD2F15" w:rsidP="00BD2F15">
      <w:pPr>
        <w:spacing w:before="100" w:beforeAutospacing="1" w:after="100" w:afterAutospacing="1"/>
        <w:ind w:left="720" w:hanging="90"/>
        <w:rPr>
          <w:rFonts w:cstheme="minorHAnsi"/>
          <w:sz w:val="24"/>
          <w:szCs w:val="24"/>
          <w:lang w:bidi="kn-IN"/>
        </w:rPr>
      </w:pPr>
      <w:r w:rsidRPr="004A2217">
        <w:rPr>
          <w:rFonts w:cstheme="minorHAnsi"/>
          <w:sz w:val="24"/>
          <w:szCs w:val="24"/>
          <w:lang w:bidi="kn-IN"/>
        </w:rPr>
        <w:t>Hanya kerana seseorang itu selektif dalam pemberiannya, ia tidak mengubah pemberian itu kepada upah. (ms. 62)</w:t>
      </w:r>
    </w:p>
    <w:p w14:paraId="5FF99139"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d. Ya, Tetapi Alkitab Berkata …</w:t>
      </w:r>
    </w:p>
    <w:p w14:paraId="0445252E"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Bukan setiap orang yang berseru kepada-Ku: Tuhan, Tuhan, akan masuk ke dalam Kerajaan Sorga, melainkan dia yang melakukan kehendak Bapa-Ku yang di sorga." (Mat. 7:21).</w:t>
      </w:r>
    </w:p>
    <w:p w14:paraId="6BB017A5"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Barangsiapa bertahan hingga kesudahannya akan diselamatkan. ( Mat. 24:13 )</w:t>
      </w:r>
    </w:p>
    <w:p w14:paraId="5D880F26"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Semua orang yang di dalam kubur akan mendengar suara-Nya dan keluar - mereka yang telah berbuat baik, kepada kebangkitan hidup, dan mereka yang telah berbuat jahat, kepada kebangkitan untuk penghukuman. (Yohanes 5:28, 29)</w:t>
      </w:r>
    </w:p>
    <w:p w14:paraId="47BA0889"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Lihatlah, Aku datang segera, dan upah-Ku bersama-Ku, untuk memberikan kepada setiap orang menurut perbuatannya. (Wahyu 22:12)</w:t>
      </w:r>
    </w:p>
    <w:p w14:paraId="46E6408B"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proofErr w:type="spellStart"/>
      <w:r w:rsidRPr="00CA5F1A">
        <w:rPr>
          <w:rFonts w:cstheme="minorHAnsi"/>
          <w:sz w:val="24"/>
          <w:szCs w:val="24"/>
          <w:lang w:val="es-ES_tradnl" w:bidi="kn-IN"/>
        </w:rPr>
        <w:t>Perhatikan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anda dan </w:t>
      </w:r>
      <w:proofErr w:type="spellStart"/>
      <w:r w:rsidRPr="00CA5F1A">
        <w:rPr>
          <w:rFonts w:cstheme="minorHAnsi"/>
          <w:sz w:val="24"/>
          <w:szCs w:val="24"/>
          <w:lang w:val="es-ES_tradnl" w:bidi="kn-IN"/>
        </w:rPr>
        <w:t>doktrin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Teruskan</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dalamnya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menyelamatkan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anda dan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mendengar</w:t>
      </w:r>
      <w:proofErr w:type="spellEnd"/>
      <w:r w:rsidRPr="00CA5F1A">
        <w:rPr>
          <w:rFonts w:cstheme="minorHAnsi"/>
          <w:sz w:val="24"/>
          <w:szCs w:val="24"/>
          <w:lang w:val="es-ES_tradnl" w:bidi="kn-IN"/>
        </w:rPr>
        <w:t xml:space="preserve"> anda. </w:t>
      </w:r>
      <w:r w:rsidRPr="004A2217">
        <w:rPr>
          <w:rFonts w:cstheme="minorHAnsi"/>
          <w:sz w:val="24"/>
          <w:szCs w:val="24"/>
          <w:lang w:bidi="kn-IN"/>
        </w:rPr>
        <w:t>(1 Tim. 4:16)</w:t>
      </w:r>
    </w:p>
    <w:p w14:paraId="0A46E6FF" w14:textId="77777777" w:rsidR="00BD2F15" w:rsidRPr="00CA5F1A" w:rsidRDefault="00BD2F15" w:rsidP="00BD2F15">
      <w:pPr>
        <w:spacing w:before="100" w:beforeAutospacing="1" w:after="100" w:afterAutospacing="1"/>
        <w:ind w:left="540"/>
        <w:rPr>
          <w:rFonts w:cstheme="minorHAnsi"/>
          <w:sz w:val="24"/>
          <w:szCs w:val="24"/>
          <w:lang w:val="es-ES_tradnl" w:bidi="kn-IN"/>
        </w:rPr>
      </w:pPr>
      <w:r w:rsidRPr="004A2217">
        <w:rPr>
          <w:rFonts w:cstheme="minorHAnsi"/>
          <w:sz w:val="24"/>
          <w:szCs w:val="24"/>
          <w:lang w:bidi="kn-IN"/>
        </w:rPr>
        <w:t xml:space="preserve">Jadi, isu sebenar bukanlah soal mempercayai Kitab Suci, tetapi masalah menafsirkan Kitab Suci. Alkitab berkata bahawa "oleh kasih karunia kamu diselamatkan oleh iman, dan itu bukan hasil usaha kamu, itu adalah pemberian Allah, bukan hasil perbuatan, jangan ada orang yang memegahkan diri." ( Ef. 2:8, 9 ) Namun Bible juga berkata, “Kamu lihat bahawa seseorang dibenarkan oleh perbuatan, dan bukan hanya oleh iman” (Yak. 2:24) [Kristian secara umum tetapi khususnya gereja Bercot] kita. doktrin keselamatan menerima pernyataan pertama itu tetapi pada dasarnya membatalkan yang kedua. Doktrin keselamatan Kristian awal memberikan berat yang sama kepada kedua-duanya. </w:t>
      </w:r>
      <w:r w:rsidRPr="00CA5F1A">
        <w:rPr>
          <w:rFonts w:cstheme="minorHAnsi"/>
          <w:sz w:val="24"/>
          <w:szCs w:val="24"/>
          <w:lang w:val="es-ES_tradnl" w:bidi="kn-IN"/>
        </w:rPr>
        <w:t xml:space="preserve">Juga,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rosak</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mampu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melakukan</w:t>
      </w:r>
      <w:proofErr w:type="spellEnd"/>
      <w:r w:rsidRPr="00CA5F1A">
        <w:rPr>
          <w:rFonts w:cstheme="minorHAnsi"/>
          <w:sz w:val="24"/>
          <w:szCs w:val="24"/>
          <w:lang w:val="es-ES_tradnl" w:bidi="kn-IN"/>
        </w:rPr>
        <w:t xml:space="preserve"> apa-apa </w:t>
      </w:r>
      <w:proofErr w:type="spellStart"/>
      <w:r w:rsidRPr="00CA5F1A">
        <w:rPr>
          <w:rFonts w:cstheme="minorHAnsi"/>
          <w:sz w:val="24"/>
          <w:szCs w:val="24"/>
          <w:lang w:val="es-ES_tradnl" w:bidi="kn-IN"/>
        </w:rPr>
        <w:t>kebaikan</w:t>
      </w:r>
      <w:proofErr w:type="spellEnd"/>
      <w:r w:rsidRPr="00CA5F1A">
        <w:rPr>
          <w:rFonts w:cstheme="minorHAnsi"/>
          <w:sz w:val="24"/>
          <w:szCs w:val="24"/>
          <w:lang w:val="es-ES_tradnl" w:bidi="kn-IN"/>
        </w:rPr>
        <w:t>. (ms. 64)</w:t>
      </w:r>
    </w:p>
    <w:p w14:paraId="5D187796" w14:textId="77777777" w:rsidR="00BD2F15" w:rsidRPr="00CA5F1A" w:rsidRDefault="00BD2F15" w:rsidP="00BD2F15">
      <w:pPr>
        <w:ind w:left="720" w:hanging="450"/>
        <w:rPr>
          <w:rFonts w:cstheme="minorHAnsi"/>
          <w:sz w:val="24"/>
          <w:szCs w:val="24"/>
          <w:lang w:val="es-ES_tradnl" w:bidi="kn-IN"/>
        </w:rPr>
      </w:pPr>
      <w:r w:rsidRPr="00CA5F1A">
        <w:rPr>
          <w:rFonts w:cstheme="minorHAnsi"/>
          <w:sz w:val="24"/>
          <w:szCs w:val="24"/>
          <w:lang w:val="es-ES_tradnl" w:bidi="kn-IN"/>
        </w:rPr>
        <w:t xml:space="preserve">e. </w:t>
      </w:r>
      <w:proofErr w:type="spellStart"/>
      <w:r w:rsidRPr="00CA5F1A">
        <w:rPr>
          <w:rFonts w:cstheme="minorHAnsi"/>
          <w:sz w:val="24"/>
          <w:szCs w:val="24"/>
          <w:lang w:val="es-ES_tradnl" w:bidi="kn-IN"/>
        </w:rPr>
        <w:t>Bolehkah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Diselamatkan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Hilang</w:t>
      </w:r>
      <w:proofErr w:type="spellEnd"/>
      <w:r w:rsidRPr="00CA5F1A">
        <w:rPr>
          <w:rFonts w:cstheme="minorHAnsi"/>
          <w:sz w:val="24"/>
          <w:szCs w:val="24"/>
          <w:lang w:val="es-ES_tradnl" w:bidi="kn-IN"/>
        </w:rPr>
        <w:t>?</w:t>
      </w:r>
    </w:p>
    <w:p w14:paraId="0EB0A31E" w14:textId="77777777" w:rsidR="00BD2F15" w:rsidRPr="00CA5F1A" w:rsidRDefault="00BD2F15" w:rsidP="00BD2F15">
      <w:pPr>
        <w:spacing w:after="100" w:afterAutospacing="1"/>
        <w:ind w:left="630"/>
        <w:rPr>
          <w:rFonts w:cstheme="minorHAnsi"/>
          <w:sz w:val="24"/>
          <w:szCs w:val="24"/>
          <w:lang w:val="es-ES_tradnl" w:bidi="kn-IN"/>
        </w:rPr>
      </w:pPr>
      <w:proofErr w:type="spellStart"/>
      <w:r w:rsidRPr="00CA5F1A">
        <w:rPr>
          <w:rFonts w:cstheme="minorHAnsi"/>
          <w:sz w:val="24"/>
          <w:szCs w:val="24"/>
          <w:lang w:val="es-ES_tradnl" w:bidi="kn-IN"/>
        </w:rPr>
        <w:t>Memandangkan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ketaatan</w:t>
      </w:r>
      <w:proofErr w:type="spellEnd"/>
      <w:r w:rsidRPr="00CA5F1A">
        <w:rPr>
          <w:rFonts w:cstheme="minorHAnsi"/>
          <w:sz w:val="24"/>
          <w:szCs w:val="24"/>
          <w:lang w:val="es-ES_tradnl" w:bidi="kn-IN"/>
        </w:rPr>
        <w:t xml:space="preserve"> kita yang </w:t>
      </w:r>
      <w:proofErr w:type="spellStart"/>
      <w:r w:rsidRPr="00CA5F1A">
        <w:rPr>
          <w:rFonts w:cstheme="minorHAnsi"/>
          <w:sz w:val="24"/>
          <w:szCs w:val="24"/>
          <w:lang w:val="es-ES_tradnl" w:bidi="kn-IN"/>
        </w:rPr>
        <w:t>berterusan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keselamatan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diselamatkan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tersesat</w:t>
      </w:r>
      <w:proofErr w:type="spellEnd"/>
      <w:r w:rsidRPr="00CA5F1A">
        <w:rPr>
          <w:rFonts w:cstheme="minorHAnsi"/>
          <w:sz w:val="24"/>
          <w:szCs w:val="24"/>
          <w:lang w:val="es-ES_tradnl" w:bidi="kn-IN"/>
        </w:rPr>
        <w:t>. (ms. 65)</w:t>
      </w:r>
    </w:p>
    <w:p w14:paraId="296E5F69" w14:textId="77777777" w:rsidR="00BD2F15" w:rsidRPr="00CA5F1A" w:rsidRDefault="00BD2F15" w:rsidP="00BD2F15">
      <w:pPr>
        <w:spacing w:before="100" w:beforeAutospacing="1" w:after="100" w:afterAutospacing="1"/>
        <w:ind w:left="630"/>
        <w:rPr>
          <w:rFonts w:cstheme="minorHAnsi"/>
          <w:sz w:val="24"/>
          <w:szCs w:val="24"/>
          <w:lang w:val="es-ES_tradnl" w:bidi="kn-IN"/>
        </w:rPr>
      </w:pPr>
      <w:proofErr w:type="spellStart"/>
      <w:r w:rsidRPr="00CA5F1A">
        <w:rPr>
          <w:rFonts w:cstheme="minorHAnsi"/>
          <w:sz w:val="24"/>
          <w:szCs w:val="24"/>
          <w:lang w:val="es-ES_tradnl" w:bidi="kn-IN"/>
        </w:rPr>
        <w:t>Tertullian</w:t>
      </w:r>
      <w:proofErr w:type="spellEnd"/>
      <w:r w:rsidRPr="00CA5F1A">
        <w:rPr>
          <w:rFonts w:cstheme="minorHAnsi"/>
          <w:sz w:val="24"/>
          <w:szCs w:val="24"/>
          <w:lang w:val="es-ES_tradnl" w:bidi="kn-IN"/>
        </w:rPr>
        <w:t xml:space="preserve"> (c. 160 - c. 225) </w:t>
      </w:r>
      <w:proofErr w:type="spellStart"/>
      <w:r w:rsidRPr="00CA5F1A">
        <w:rPr>
          <w:rFonts w:cstheme="minorHAnsi"/>
          <w:sz w:val="24"/>
          <w:szCs w:val="24"/>
          <w:lang w:val="es-ES_tradnl" w:bidi="kn-IN"/>
        </w:rPr>
        <w:t>menulis</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Sesetengah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bertindak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seolah-olah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kewajipan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walaupun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pemberian-Nya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dimaksudkan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kemurahan-Nya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perhambaan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kemudiannya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kehilangan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kasih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karunia</w:t>
      </w:r>
      <w:proofErr w:type="spellEnd"/>
      <w:proofErr w:type="gramStart"/>
      <w:r w:rsidRPr="00CA5F1A">
        <w:rPr>
          <w:rFonts w:cstheme="minorHAnsi"/>
          <w:sz w:val="24"/>
          <w:szCs w:val="24"/>
          <w:lang w:val="es-ES_tradnl" w:bidi="kn-IN"/>
        </w:rPr>
        <w:t>. ?</w:t>
      </w:r>
      <w:proofErr w:type="gram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pemberian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lastRenderedPageBreak/>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orang."23 </w:t>
      </w:r>
      <w:proofErr w:type="spellStart"/>
      <w:r w:rsidRPr="00CA5F1A">
        <w:rPr>
          <w:rFonts w:cstheme="minorHAnsi"/>
          <w:sz w:val="24"/>
          <w:szCs w:val="24"/>
          <w:lang w:val="es-ES_tradnl" w:bidi="kn-IN"/>
        </w:rPr>
        <w:t>Cyprian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memberitahu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saudara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seagamanya</w:t>
      </w:r>
      <w:proofErr w:type="spellEnd"/>
      <w:r w:rsidRPr="00CA5F1A">
        <w:rPr>
          <w:rFonts w:cstheme="minorHAnsi"/>
          <w:sz w:val="24"/>
          <w:szCs w:val="24"/>
          <w:lang w:val="es-ES_tradnl" w:bidi="kn-IN"/>
        </w:rPr>
        <w:t xml:space="preserve">; "Ada </w:t>
      </w:r>
      <w:proofErr w:type="spellStart"/>
      <w:r w:rsidRPr="00CA5F1A">
        <w:rPr>
          <w:rFonts w:cstheme="minorHAnsi"/>
          <w:sz w:val="24"/>
          <w:szCs w:val="24"/>
          <w:lang w:val="es-ES_tradnl" w:bidi="kn-IN"/>
        </w:rPr>
        <w:t>tertulis</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Barangsiapa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sampai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kesudahannya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diselamatkan</w:t>
      </w:r>
      <w:proofErr w:type="spellEnd"/>
      <w:r w:rsidRPr="00CA5F1A">
        <w:rPr>
          <w:rFonts w:cstheme="minorHAnsi"/>
          <w:sz w:val="24"/>
          <w:szCs w:val="24"/>
          <w:lang w:val="es-ES_tradnl" w:bidi="kn-IN"/>
        </w:rPr>
        <w:t>.' [Mat. 10:22] (ms 65)</w:t>
      </w:r>
    </w:p>
    <w:p w14:paraId="0A4F0AC0" w14:textId="77777777" w:rsidR="00BD2F15" w:rsidRPr="00CA5F1A" w:rsidRDefault="00BD2F15" w:rsidP="00BD2F15">
      <w:pPr>
        <w:spacing w:before="100" w:beforeAutospacing="1" w:after="100" w:afterAutospacing="1"/>
        <w:ind w:left="630"/>
        <w:rPr>
          <w:rFonts w:cstheme="minorHAnsi"/>
          <w:sz w:val="24"/>
          <w:szCs w:val="24"/>
          <w:lang w:val="es-ES_tradnl" w:bidi="kn-IN"/>
        </w:rPr>
      </w:pP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ayat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dikutip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Ibrani</w:t>
      </w:r>
      <w:proofErr w:type="spellEnd"/>
      <w:r w:rsidRPr="00CA5F1A">
        <w:rPr>
          <w:rFonts w:cstheme="minorHAnsi"/>
          <w:sz w:val="24"/>
          <w:szCs w:val="24"/>
          <w:lang w:val="es-ES_tradnl" w:bidi="kn-IN"/>
        </w:rPr>
        <w:t xml:space="preserve"> 10:26: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sengaja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setelah</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menerima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pengetahuan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kebenaran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korban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dosa</w:t>
      </w:r>
      <w:proofErr w:type="spellEnd"/>
      <w:r w:rsidRPr="00CA5F1A">
        <w:rPr>
          <w:rFonts w:cstheme="minorHAnsi"/>
          <w:sz w:val="24"/>
          <w:szCs w:val="24"/>
          <w:lang w:val="es-ES_tradnl" w:bidi="kn-IN"/>
        </w:rPr>
        <w:t>."</w:t>
      </w:r>
    </w:p>
    <w:p w14:paraId="155C25CB" w14:textId="77777777" w:rsidR="00BD2F15" w:rsidRPr="00CA5F1A" w:rsidRDefault="00BD2F15" w:rsidP="00BD2F15">
      <w:pPr>
        <w:ind w:left="360" w:hanging="90"/>
        <w:rPr>
          <w:rFonts w:cstheme="minorHAnsi"/>
          <w:sz w:val="24"/>
          <w:szCs w:val="24"/>
          <w:lang w:val="es-ES_tradnl" w:bidi="kn-IN"/>
        </w:rPr>
      </w:pPr>
      <w:r w:rsidRPr="00CA5F1A">
        <w:rPr>
          <w:rFonts w:cstheme="minorHAnsi"/>
          <w:sz w:val="24"/>
          <w:szCs w:val="24"/>
          <w:lang w:val="es-ES_tradnl" w:bidi="kn-IN"/>
        </w:rPr>
        <w:t xml:space="preserve">f.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Mengkhotbahkan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Keselamatan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Rahmat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Sahaja</w:t>
      </w:r>
      <w:proofErr w:type="spellEnd"/>
    </w:p>
    <w:p w14:paraId="0B229F83" w14:textId="77777777" w:rsidR="00BD2F15" w:rsidRPr="00CA5F1A" w:rsidRDefault="00BD2F15" w:rsidP="00BD2F15">
      <w:pPr>
        <w:spacing w:after="100" w:afterAutospacing="1"/>
        <w:ind w:left="630"/>
        <w:rPr>
          <w:rFonts w:cstheme="minorHAnsi"/>
          <w:sz w:val="24"/>
          <w:szCs w:val="24"/>
          <w:lang w:val="es-ES_tradnl" w:bidi="kn-IN"/>
        </w:rPr>
      </w:pPr>
      <w:proofErr w:type="spellStart"/>
      <w:r w:rsidRPr="00CA5F1A">
        <w:rPr>
          <w:rFonts w:cstheme="minorHAnsi"/>
          <w:sz w:val="24"/>
          <w:szCs w:val="24"/>
          <w:lang w:val="es-ES_tradnl" w:bidi="kn-IN"/>
        </w:rPr>
        <w:t>Terdapat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Gnostik</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rosak</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sekali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kerja-kerja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memainkan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keselamatan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mendakwa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mendedahkan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pengetahuan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khusus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dimiliki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badan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pencipta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rendah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berbeza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Yesus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diciptakan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rendah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merosakkan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segala-galanya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semula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rosak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akibatnya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semula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rosak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Maksudnya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daging</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berdosa</w:t>
      </w:r>
      <w:proofErr w:type="spellEnd"/>
      <w:r w:rsidRPr="00CA5F1A">
        <w:rPr>
          <w:rFonts w:cstheme="minorHAnsi"/>
          <w:sz w:val="24"/>
          <w:szCs w:val="24"/>
          <w:lang w:val="es-ES_tradnl" w:bidi="kn-IN"/>
        </w:rPr>
        <w:t>. (rd)] (ms. 66)</w:t>
      </w:r>
    </w:p>
    <w:p w14:paraId="4A4E11FF" w14:textId="77777777" w:rsidR="00BD2F15" w:rsidRPr="00CA5F1A" w:rsidRDefault="00BD2F15" w:rsidP="00BD2F15">
      <w:pPr>
        <w:spacing w:before="100" w:beforeAutospacing="1" w:after="100" w:afterAutospacing="1"/>
        <w:ind w:left="630"/>
        <w:rPr>
          <w:rFonts w:cstheme="minorHAnsi"/>
          <w:sz w:val="24"/>
          <w:szCs w:val="24"/>
          <w:lang w:val="es-ES_tradnl" w:bidi="kn-IN"/>
        </w:rPr>
      </w:pP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Yohanes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berkata</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penipu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keluar</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dunia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mengaku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Yesus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daging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penipu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antikristus</w:t>
      </w:r>
      <w:proofErr w:type="spellEnd"/>
      <w:r w:rsidRPr="00CA5F1A">
        <w:rPr>
          <w:rFonts w:cstheme="minorHAnsi"/>
          <w:sz w:val="24"/>
          <w:szCs w:val="24"/>
          <w:lang w:val="es-ES_tradnl" w:bidi="kn-IN"/>
        </w:rPr>
        <w:t xml:space="preserve">." (2 </w:t>
      </w:r>
      <w:proofErr w:type="spellStart"/>
      <w:r w:rsidRPr="00CA5F1A">
        <w:rPr>
          <w:rFonts w:cstheme="minorHAnsi"/>
          <w:sz w:val="24"/>
          <w:szCs w:val="24"/>
          <w:lang w:val="es-ES_tradnl" w:bidi="kn-IN"/>
        </w:rPr>
        <w:t>Yohanes</w:t>
      </w:r>
      <w:proofErr w:type="spellEnd"/>
      <w:r w:rsidRPr="00CA5F1A">
        <w:rPr>
          <w:rFonts w:cstheme="minorHAnsi"/>
          <w:sz w:val="24"/>
          <w:szCs w:val="24"/>
          <w:lang w:val="es-ES_tradnl" w:bidi="kn-IN"/>
        </w:rPr>
        <w:t xml:space="preserve"> 7) </w:t>
      </w: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Gnostik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menyangkal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daging</w:t>
      </w:r>
      <w:proofErr w:type="spellEnd"/>
      <w:r w:rsidRPr="00CA5F1A">
        <w:rPr>
          <w:rFonts w:cstheme="minorHAnsi"/>
          <w:sz w:val="24"/>
          <w:szCs w:val="24"/>
          <w:lang w:val="es-ES_tradnl" w:bidi="kn-IN"/>
        </w:rPr>
        <w:t>. (ms. 67)</w:t>
      </w:r>
    </w:p>
    <w:p w14:paraId="30154053" w14:textId="77777777" w:rsidR="00BD2F15" w:rsidRPr="00CA5F1A" w:rsidRDefault="00BD2F15" w:rsidP="00BD2F15">
      <w:pPr>
        <w:rPr>
          <w:rFonts w:cstheme="minorHAnsi"/>
          <w:b/>
          <w:bCs/>
          <w:sz w:val="24"/>
          <w:szCs w:val="24"/>
          <w:lang w:val="es-ES_tradnl" w:bidi="kn-IN"/>
        </w:rPr>
      </w:pPr>
      <w:r w:rsidRPr="00CA5F1A">
        <w:rPr>
          <w:rFonts w:cstheme="minorHAnsi"/>
          <w:b/>
          <w:bCs/>
          <w:sz w:val="24"/>
          <w:szCs w:val="24"/>
          <w:lang w:val="es-ES_tradnl" w:bidi="kn-IN"/>
        </w:rPr>
        <w:t xml:space="preserve">2. Apa yang </w:t>
      </w:r>
      <w:proofErr w:type="spellStart"/>
      <w:r w:rsidRPr="00CA5F1A">
        <w:rPr>
          <w:rFonts w:cstheme="minorHAnsi"/>
          <w:b/>
          <w:bCs/>
          <w:sz w:val="24"/>
          <w:szCs w:val="24"/>
          <w:lang w:val="es-ES_tradnl" w:bidi="kn-IN"/>
        </w:rPr>
        <w:t>Mereka</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Percaya</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Mengenai</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Takdir</w:t>
      </w:r>
      <w:proofErr w:type="spellEnd"/>
      <w:r w:rsidRPr="00CA5F1A">
        <w:rPr>
          <w:rFonts w:cstheme="minorHAnsi"/>
          <w:b/>
          <w:bCs/>
          <w:sz w:val="24"/>
          <w:szCs w:val="24"/>
          <w:lang w:val="es-ES_tradnl" w:bidi="kn-IN"/>
        </w:rPr>
        <w:t xml:space="preserve"> dan </w:t>
      </w:r>
      <w:proofErr w:type="spellStart"/>
      <w:r w:rsidRPr="00CA5F1A">
        <w:rPr>
          <w:rFonts w:cstheme="minorHAnsi"/>
          <w:b/>
          <w:bCs/>
          <w:sz w:val="24"/>
          <w:szCs w:val="24"/>
          <w:lang w:val="es-ES_tradnl" w:bidi="kn-IN"/>
        </w:rPr>
        <w:t>Kehendak</w:t>
      </w:r>
      <w:proofErr w:type="spellEnd"/>
      <w:r w:rsidRPr="00CA5F1A">
        <w:rPr>
          <w:rFonts w:cstheme="minorHAnsi"/>
          <w:b/>
          <w:bCs/>
          <w:sz w:val="24"/>
          <w:szCs w:val="24"/>
          <w:lang w:val="es-ES_tradnl" w:bidi="kn-IN"/>
        </w:rPr>
        <w:t xml:space="preserve"> Bebas</w:t>
      </w:r>
    </w:p>
    <w:p w14:paraId="3A517E14" w14:textId="77777777" w:rsidR="00BD2F15" w:rsidRPr="00CA5F1A" w:rsidRDefault="00BD2F15" w:rsidP="00BD2F15">
      <w:pPr>
        <w:ind w:left="360"/>
        <w:rPr>
          <w:rFonts w:cstheme="minorHAnsi"/>
          <w:sz w:val="24"/>
          <w:szCs w:val="24"/>
          <w:lang w:val="es-ES_tradnl" w:bidi="kn-IN"/>
        </w:rPr>
      </w:pPr>
      <w:r w:rsidRPr="00CA5F1A">
        <w:rPr>
          <w:rFonts w:cstheme="minorHAnsi"/>
          <w:sz w:val="24"/>
          <w:szCs w:val="24"/>
          <w:lang w:val="es-ES_tradnl" w:bidi="kn-IN"/>
        </w:rPr>
        <w:t xml:space="preserve">a. </w:t>
      </w:r>
      <w:proofErr w:type="spellStart"/>
      <w:r w:rsidRPr="00CA5F1A">
        <w:rPr>
          <w:rFonts w:cstheme="minorHAnsi"/>
          <w:sz w:val="24"/>
          <w:szCs w:val="24"/>
          <w:lang w:val="es-ES_tradnl" w:bidi="kn-IN"/>
        </w:rPr>
        <w:t>Beriman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Kehendak</w:t>
      </w:r>
      <w:proofErr w:type="spellEnd"/>
      <w:r w:rsidRPr="00CA5F1A">
        <w:rPr>
          <w:rFonts w:cstheme="minorHAnsi"/>
          <w:sz w:val="24"/>
          <w:szCs w:val="24"/>
          <w:lang w:val="es-ES_tradnl" w:bidi="kn-IN"/>
        </w:rPr>
        <w:t xml:space="preserve"> Bebas</w:t>
      </w:r>
    </w:p>
    <w:p w14:paraId="635E9B82" w14:textId="77777777" w:rsidR="00BD2F15" w:rsidRPr="004A2217" w:rsidRDefault="00BD2F15" w:rsidP="00BD2F15">
      <w:pPr>
        <w:spacing w:after="100" w:afterAutospacing="1"/>
        <w:ind w:left="630"/>
        <w:rPr>
          <w:rFonts w:cstheme="minorHAnsi"/>
          <w:sz w:val="24"/>
          <w:szCs w:val="24"/>
          <w:lang w:bidi="kn-IN"/>
        </w:rPr>
      </w:pP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kehendak</w:t>
      </w:r>
      <w:proofErr w:type="spellEnd"/>
      <w:r w:rsidRPr="00CA5F1A">
        <w:rPr>
          <w:rFonts w:cstheme="minorHAnsi"/>
          <w:sz w:val="24"/>
          <w:szCs w:val="24"/>
          <w:lang w:val="es-ES_tradnl" w:bidi="kn-IN"/>
        </w:rPr>
        <w:t xml:space="preserve"> bebas.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contoh</w:t>
      </w:r>
      <w:proofErr w:type="spellEnd"/>
      <w:r w:rsidRPr="00CA5F1A">
        <w:rPr>
          <w:rFonts w:cstheme="minorHAnsi"/>
          <w:sz w:val="24"/>
          <w:szCs w:val="24"/>
          <w:lang w:val="es-ES_tradnl" w:bidi="kn-IN"/>
        </w:rPr>
        <w:t xml:space="preserve">, Justin </w:t>
      </w:r>
      <w:proofErr w:type="spellStart"/>
      <w:r w:rsidRPr="00CA5F1A">
        <w:rPr>
          <w:rFonts w:cstheme="minorHAnsi"/>
          <w:sz w:val="24"/>
          <w:szCs w:val="24"/>
          <w:lang w:val="es-ES_tradnl" w:bidi="kn-IN"/>
        </w:rPr>
        <w:t>Martyr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hujah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Rom: "</w:t>
      </w:r>
      <w:proofErr w:type="spellStart"/>
      <w:r w:rsidRPr="00CA5F1A">
        <w:rPr>
          <w:rFonts w:cstheme="minorHAnsi"/>
          <w:sz w:val="24"/>
          <w:szCs w:val="24"/>
          <w:lang w:val="es-ES_tradnl" w:bidi="kn-IN"/>
        </w:rPr>
        <w:t>Kami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belajar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nabi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kami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menganggapnya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hukuman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hukuman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ganjaran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mengikut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tindakan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berlaku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takdir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apa-apa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ditakdirkan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jahat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patut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dipuji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dipersalahkan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Melainkan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mengelakkan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kejahatan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memilih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pilihan</w:t>
      </w:r>
      <w:proofErr w:type="spellEnd"/>
      <w:r w:rsidRPr="00CA5F1A">
        <w:rPr>
          <w:rFonts w:cstheme="minorHAnsi"/>
          <w:sz w:val="24"/>
          <w:szCs w:val="24"/>
          <w:lang w:val="es-ES_tradnl" w:bidi="kn-IN"/>
        </w:rPr>
        <w:t xml:space="preserve"> bebas,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bertanggungjawab</w:t>
      </w:r>
      <w:proofErr w:type="spellEnd"/>
      <w:r w:rsidRPr="00CA5F1A">
        <w:rPr>
          <w:rFonts w:cstheme="minorHAnsi"/>
          <w:sz w:val="24"/>
          <w:szCs w:val="24"/>
          <w:lang w:val="es-ES_tradnl" w:bidi="kn-IN"/>
        </w:rPr>
        <w:t xml:space="preserve"> atas </w:t>
      </w:r>
      <w:proofErr w:type="spellStart"/>
      <w:r w:rsidRPr="00CA5F1A">
        <w:rPr>
          <w:rFonts w:cstheme="minorHAnsi"/>
          <w:sz w:val="24"/>
          <w:szCs w:val="24"/>
          <w:lang w:val="es-ES_tradnl" w:bidi="kn-IN"/>
        </w:rPr>
        <w:t>tindakan</w:t>
      </w:r>
      <w:proofErr w:type="spellEnd"/>
      <w:r w:rsidRPr="00CA5F1A">
        <w:rPr>
          <w:rFonts w:cstheme="minorHAnsi"/>
          <w:sz w:val="24"/>
          <w:szCs w:val="24"/>
          <w:lang w:val="es-ES_tradnl" w:bidi="kn-IN"/>
        </w:rPr>
        <w:t xml:space="preserve"> mereka.2 (ms. 70) </w:t>
      </w:r>
      <w:proofErr w:type="spellStart"/>
      <w:r w:rsidRPr="00CA5F1A">
        <w:rPr>
          <w:rFonts w:cstheme="minorHAnsi"/>
          <w:sz w:val="24"/>
          <w:szCs w:val="24"/>
          <w:lang w:val="es-ES_tradnl" w:bidi="kn-IN"/>
        </w:rPr>
        <w:t>Sentimen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digemakan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Clement3, Archelaus4, dan Methodis5. </w:t>
      </w:r>
      <w:r w:rsidRPr="004A2217">
        <w:rPr>
          <w:rFonts w:cstheme="minorHAnsi"/>
          <w:sz w:val="24"/>
          <w:szCs w:val="24"/>
          <w:lang w:bidi="kn-IN"/>
        </w:rPr>
        <w:t>(</w:t>
      </w:r>
      <w:proofErr w:type="spellStart"/>
      <w:r w:rsidRPr="004A2217">
        <w:rPr>
          <w:rFonts w:cstheme="minorHAnsi"/>
          <w:sz w:val="24"/>
          <w:szCs w:val="24"/>
          <w:lang w:bidi="kn-IN"/>
        </w:rPr>
        <w:t>ms</w:t>
      </w:r>
      <w:proofErr w:type="spellEnd"/>
      <w:r w:rsidRPr="004A2217">
        <w:rPr>
          <w:rFonts w:cstheme="minorHAnsi"/>
          <w:sz w:val="24"/>
          <w:szCs w:val="24"/>
          <w:lang w:bidi="kn-IN"/>
        </w:rPr>
        <w:t xml:space="preserve"> 71)</w:t>
      </w:r>
    </w:p>
    <w:p w14:paraId="3F80A6B0" w14:textId="77777777" w:rsidR="00BD2F15" w:rsidRPr="004A2217" w:rsidRDefault="00BD2F15" w:rsidP="00BD2F15">
      <w:pPr>
        <w:ind w:left="630"/>
        <w:rPr>
          <w:rFonts w:cstheme="minorHAnsi"/>
          <w:sz w:val="24"/>
          <w:szCs w:val="24"/>
          <w:lang w:bidi="kn-IN"/>
        </w:rPr>
      </w:pPr>
      <w:r w:rsidRPr="004A2217">
        <w:rPr>
          <w:rFonts w:cstheme="minorHAnsi"/>
          <w:sz w:val="24"/>
          <w:szCs w:val="24"/>
          <w:lang w:bidi="kn-IN"/>
        </w:rPr>
        <w:t>Orang Kristian awal mengasaskan kepercayaan mereka kepada:</w:t>
      </w:r>
    </w:p>
    <w:p w14:paraId="45878D52" w14:textId="77777777" w:rsidR="00BD2F15" w:rsidRPr="004A2217" w:rsidRDefault="00BD2F15" w:rsidP="00BD2F15">
      <w:pPr>
        <w:numPr>
          <w:ilvl w:val="2"/>
          <w:numId w:val="37"/>
        </w:numPr>
        <w:tabs>
          <w:tab w:val="clear" w:pos="2160"/>
          <w:tab w:val="num" w:pos="1800"/>
        </w:tabs>
        <w:spacing w:after="100" w:afterAutospacing="1" w:line="240" w:lineRule="auto"/>
        <w:ind w:left="1170"/>
        <w:rPr>
          <w:rFonts w:cstheme="minorHAnsi"/>
          <w:sz w:val="24"/>
          <w:szCs w:val="24"/>
          <w:lang w:bidi="kn-IN"/>
        </w:rPr>
      </w:pPr>
      <w:r w:rsidRPr="004A2217">
        <w:rPr>
          <w:rFonts w:cstheme="minorHAnsi"/>
          <w:sz w:val="24"/>
          <w:szCs w:val="24"/>
          <w:lang w:bidi="kn-IN"/>
        </w:rPr>
        <w:lastRenderedPageBreak/>
        <w:t>Kerana Allah begitu mengasihi dunia ini sehingga Dia telah mengaruniakan Anak-Nya yang tunggal [unik, satu-satunya (rd)], supaya setiap orang yang percaya kepada-Nya tidak binasa melainkan beroleh hidup yang kekal. (Yohanes 3:16)</w:t>
      </w:r>
    </w:p>
    <w:p w14:paraId="7C456564" w14:textId="77777777" w:rsidR="00BD2F15" w:rsidRPr="004A2217" w:rsidRDefault="00BD2F15" w:rsidP="00BD2F15">
      <w:pPr>
        <w:numPr>
          <w:ilvl w:val="2"/>
          <w:numId w:val="37"/>
        </w:numPr>
        <w:tabs>
          <w:tab w:val="clear" w:pos="2160"/>
          <w:tab w:val="num" w:pos="1800"/>
        </w:tabs>
        <w:spacing w:before="100" w:beforeAutospacing="1" w:after="100" w:afterAutospacing="1" w:line="240" w:lineRule="auto"/>
        <w:ind w:left="1170"/>
        <w:rPr>
          <w:rFonts w:cstheme="minorHAnsi"/>
          <w:sz w:val="24"/>
          <w:szCs w:val="24"/>
          <w:lang w:bidi="kn-IN"/>
        </w:rPr>
      </w:pPr>
      <w:r w:rsidRPr="004A2217">
        <w:rPr>
          <w:rFonts w:cstheme="minorHAnsi"/>
          <w:sz w:val="24"/>
          <w:szCs w:val="24"/>
          <w:lang w:bidi="kn-IN"/>
        </w:rPr>
        <w:t>Tuhan tidak lambat dalam menepati janji-Nya, seperti yang dimengerti oleh beberapa orang tentang kelambatan. Ia sabar terhadap kamu, tidak menghendaki supaya seorang pun binasa, tetapi supaya setiap orang bertobat. (2 Petrus 3:9)</w:t>
      </w:r>
    </w:p>
    <w:p w14:paraId="0D4FAF08" w14:textId="77777777" w:rsidR="00BD2F15" w:rsidRPr="004A2217" w:rsidRDefault="00BD2F15" w:rsidP="00BD2F15">
      <w:pPr>
        <w:numPr>
          <w:ilvl w:val="2"/>
          <w:numId w:val="37"/>
        </w:numPr>
        <w:tabs>
          <w:tab w:val="clear" w:pos="2160"/>
          <w:tab w:val="num" w:pos="1800"/>
        </w:tabs>
        <w:spacing w:before="100" w:beforeAutospacing="1" w:after="100" w:afterAutospacing="1" w:line="240" w:lineRule="auto"/>
        <w:ind w:left="1170"/>
        <w:rPr>
          <w:rFonts w:cstheme="minorHAnsi"/>
          <w:sz w:val="24"/>
          <w:szCs w:val="24"/>
          <w:lang w:bidi="kn-IN"/>
        </w:rPr>
      </w:pP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pengantin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perempuan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berkata</w:t>
      </w:r>
      <w:proofErr w:type="spellEnd"/>
      <w:r w:rsidRPr="00CA5F1A">
        <w:rPr>
          <w:rFonts w:cstheme="minorHAnsi"/>
          <w:sz w:val="24"/>
          <w:szCs w:val="24"/>
          <w:lang w:val="es-ES_tradnl" w:bidi="kn-IN"/>
        </w:rPr>
        <w:t xml:space="preserve">, "Mari!" </w:t>
      </w:r>
      <w:proofErr w:type="gramStart"/>
      <w:r w:rsidRPr="00CA5F1A">
        <w:rPr>
          <w:rFonts w:cstheme="minorHAnsi"/>
          <w:sz w:val="24"/>
          <w:szCs w:val="24"/>
          <w:lang w:val="es-ES_tradnl" w:bidi="kn-IN"/>
        </w:rPr>
        <w:t xml:space="preserve">Dan </w:t>
      </w:r>
      <w:proofErr w:type="spellStart"/>
      <w:r w:rsidRPr="00CA5F1A">
        <w:rPr>
          <w:rFonts w:cstheme="minorHAnsi"/>
          <w:sz w:val="24"/>
          <w:szCs w:val="24"/>
          <w:lang w:val="es-ES_tradnl" w:bidi="kn-IN"/>
        </w:rPr>
        <w:t>hendaklah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mendengar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berkata</w:t>
      </w:r>
      <w:proofErr w:type="spellEnd"/>
      <w:r w:rsidRPr="00CA5F1A">
        <w:rPr>
          <w:rFonts w:cstheme="minorHAnsi"/>
          <w:sz w:val="24"/>
          <w:szCs w:val="24"/>
          <w:lang w:val="es-ES_tradnl" w:bidi="kn-IN"/>
        </w:rPr>
        <w:t>, "Mari!</w:t>
      </w:r>
      <w:proofErr w:type="gram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Siapa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dahaga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biarlah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datang</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barangsiapa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hendaklah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air </w:t>
      </w:r>
      <w:proofErr w:type="spellStart"/>
      <w:r w:rsidRPr="00CA5F1A">
        <w:rPr>
          <w:rFonts w:cstheme="minorHAnsi"/>
          <w:sz w:val="24"/>
          <w:szCs w:val="24"/>
          <w:lang w:val="es-ES_tradnl" w:bidi="kn-IN"/>
        </w:rPr>
        <w:t>kehidupan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cuma-cuma. </w:t>
      </w:r>
      <w:r w:rsidRPr="004A2217">
        <w:rPr>
          <w:rFonts w:cstheme="minorHAnsi"/>
          <w:sz w:val="24"/>
          <w:szCs w:val="24"/>
          <w:lang w:bidi="kn-IN"/>
        </w:rPr>
        <w:t>(Wahyu 22:17)</w:t>
      </w:r>
    </w:p>
    <w:p w14:paraId="44FA8991" w14:textId="77777777" w:rsidR="00BD2F15" w:rsidRPr="004A2217" w:rsidRDefault="00BD2F15" w:rsidP="00BD2F15">
      <w:pPr>
        <w:numPr>
          <w:ilvl w:val="2"/>
          <w:numId w:val="37"/>
        </w:numPr>
        <w:tabs>
          <w:tab w:val="clear" w:pos="2160"/>
          <w:tab w:val="num" w:pos="1800"/>
        </w:tabs>
        <w:spacing w:before="100" w:beforeAutospacing="1" w:after="0" w:line="240" w:lineRule="auto"/>
        <w:ind w:left="1170"/>
        <w:rPr>
          <w:rFonts w:cstheme="minorHAnsi"/>
          <w:sz w:val="24"/>
          <w:szCs w:val="24"/>
          <w:lang w:bidi="kn-IN"/>
        </w:rPr>
      </w:pPr>
      <w:r w:rsidRPr="004A2217">
        <w:rPr>
          <w:rFonts w:cstheme="minorHAnsi"/>
          <w:sz w:val="24"/>
          <w:szCs w:val="24"/>
          <w:lang w:bidi="kn-IN"/>
        </w:rPr>
        <w:t>Pada hari ini Aku memanggil langit dan bumi sebagai saksi terhadap kamu bahawa Aku telah meletakkan di hadapan kamu hidup dan mati, berkat dan kutuk. Sekarang pilihlah kehidupan, supaya kamu dan anak-anakmu dapat hidup. (Ulangan 30:19)</w:t>
      </w:r>
    </w:p>
    <w:p w14:paraId="5A7C5A56" w14:textId="77777777" w:rsidR="00BD2F15" w:rsidRPr="004A2217" w:rsidRDefault="00BD2F15" w:rsidP="00BD2F15">
      <w:pPr>
        <w:spacing w:before="100" w:beforeAutospacing="1"/>
        <w:ind w:left="360"/>
        <w:rPr>
          <w:rFonts w:cstheme="minorHAnsi"/>
          <w:sz w:val="24"/>
          <w:szCs w:val="24"/>
          <w:lang w:bidi="kn-IN"/>
        </w:rPr>
      </w:pPr>
      <w:r w:rsidRPr="004A2217">
        <w:rPr>
          <w:rFonts w:cstheme="minorHAnsi"/>
          <w:sz w:val="24"/>
          <w:szCs w:val="24"/>
          <w:lang w:bidi="kn-IN"/>
        </w:rPr>
        <w:t>b. Tetapi Bukankah Alkitab Berkata …?</w:t>
      </w:r>
    </w:p>
    <w:p w14:paraId="6FA28D33"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Pilih kehidupan yang boleh anda jalani.</w:t>
      </w:r>
    </w:p>
    <w:p w14:paraId="4A0FD650" w14:textId="77777777" w:rsidR="00BD2F15" w:rsidRPr="00CA5F1A" w:rsidRDefault="00BD2F15" w:rsidP="00BD2F15">
      <w:pPr>
        <w:numPr>
          <w:ilvl w:val="2"/>
          <w:numId w:val="38"/>
        </w:numPr>
        <w:tabs>
          <w:tab w:val="clear" w:pos="2160"/>
        </w:tabs>
        <w:spacing w:after="100" w:afterAutospacing="1" w:line="240" w:lineRule="auto"/>
        <w:ind w:left="990"/>
        <w:rPr>
          <w:rFonts w:cstheme="minorHAnsi"/>
          <w:sz w:val="24"/>
          <w:szCs w:val="24"/>
          <w:lang w:val="es-ES_tradnl" w:bidi="kn-IN"/>
        </w:rPr>
      </w:pPr>
      <w:proofErr w:type="spellStart"/>
      <w:r w:rsidRPr="00CA5F1A">
        <w:rPr>
          <w:rFonts w:cstheme="minorHAnsi"/>
          <w:sz w:val="24"/>
          <w:szCs w:val="24"/>
          <w:lang w:val="es-ES_tradnl" w:bidi="kn-IN"/>
        </w:rPr>
        <w:t>Keselamatan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bergantung</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keinginan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usaha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w:t>
      </w:r>
    </w:p>
    <w:p w14:paraId="5C9D8D68"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 xml:space="preserve">Tuhan </w:t>
      </w:r>
      <w:proofErr w:type="spellStart"/>
      <w:r w:rsidRPr="004A2217">
        <w:rPr>
          <w:rFonts w:cstheme="minorHAnsi"/>
          <w:sz w:val="24"/>
          <w:szCs w:val="24"/>
          <w:lang w:bidi="kn-IN"/>
        </w:rPr>
        <w:t>tidak</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menghendaki</w:t>
      </w:r>
      <w:proofErr w:type="spellEnd"/>
      <w:r w:rsidRPr="004A2217">
        <w:rPr>
          <w:rFonts w:cstheme="minorHAnsi"/>
          <w:sz w:val="24"/>
          <w:szCs w:val="24"/>
          <w:lang w:bidi="kn-IN"/>
        </w:rPr>
        <w:t xml:space="preserve"> </w:t>
      </w:r>
      <w:proofErr w:type="spellStart"/>
      <w:r w:rsidRPr="004A2217">
        <w:rPr>
          <w:rFonts w:cstheme="minorHAnsi"/>
          <w:sz w:val="24"/>
          <w:szCs w:val="24"/>
          <w:lang w:bidi="kn-IN"/>
        </w:rPr>
        <w:t>ada</w:t>
      </w:r>
      <w:proofErr w:type="spellEnd"/>
      <w:r w:rsidRPr="004A2217">
        <w:rPr>
          <w:rFonts w:cstheme="minorHAnsi"/>
          <w:sz w:val="24"/>
          <w:szCs w:val="24"/>
          <w:lang w:bidi="kn-IN"/>
        </w:rPr>
        <w:t xml:space="preserve"> yang binasa melainkan bertaubat.</w:t>
      </w:r>
    </w:p>
    <w:p w14:paraId="2346C086"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Allah mengasihani siapa yang Dia kehendaki. (ms. 73)</w:t>
      </w:r>
    </w:p>
    <w:p w14:paraId="6C54A42D" w14:textId="77777777" w:rsidR="00BD2F15" w:rsidRPr="004A2217" w:rsidRDefault="00BD2F15" w:rsidP="00BD2F15">
      <w:pPr>
        <w:spacing w:before="100" w:beforeAutospacing="1"/>
        <w:ind w:left="630"/>
        <w:rPr>
          <w:rFonts w:cstheme="minorHAnsi"/>
          <w:sz w:val="24"/>
          <w:szCs w:val="24"/>
          <w:lang w:bidi="kn-IN"/>
        </w:rPr>
      </w:pPr>
      <w:r w:rsidRPr="004A2217">
        <w:rPr>
          <w:rFonts w:cstheme="minorHAnsi"/>
          <w:sz w:val="24"/>
          <w:szCs w:val="24"/>
          <w:lang w:bidi="kn-IN"/>
        </w:rPr>
        <w:t>Gereja mula-mula percaya akan ada penghakiman yang adil oleh Tuhan tetapi adalah tanggungjawab kita untuk hidup dengan benar. Jadi, pertimbangkan:</w:t>
      </w:r>
    </w:p>
    <w:p w14:paraId="062B47D7"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Dia telah menunjukkan kepadamu, hai manusia, apa yang baik. Dan apakah yang dikehendaki Tuhan daripada kamu? </w:t>
      </w:r>
      <w:proofErr w:type="spellStart"/>
      <w:r w:rsidRPr="00CA5F1A">
        <w:rPr>
          <w:rFonts w:cstheme="minorHAnsi"/>
          <w:sz w:val="24"/>
          <w:szCs w:val="24"/>
          <w:lang w:val="es-ES_tradnl" w:bidi="kn-IN"/>
        </w:rPr>
        <w:t>Bertindak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adil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mencintai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belas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kasihan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berjalan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rendah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Tuhanmu</w:t>
      </w:r>
      <w:proofErr w:type="spellEnd"/>
      <w:r w:rsidRPr="00CA5F1A">
        <w:rPr>
          <w:rFonts w:cstheme="minorHAnsi"/>
          <w:sz w:val="24"/>
          <w:szCs w:val="24"/>
          <w:lang w:val="es-ES_tradnl" w:bidi="kn-IN"/>
        </w:rPr>
        <w:t xml:space="preserve">. </w:t>
      </w:r>
      <w:r w:rsidRPr="004A2217">
        <w:rPr>
          <w:rFonts w:cstheme="minorHAnsi"/>
          <w:sz w:val="24"/>
          <w:szCs w:val="24"/>
          <w:lang w:bidi="kn-IN"/>
        </w:rPr>
        <w:t>(Mikha 6:8)</w:t>
      </w:r>
    </w:p>
    <w:p w14:paraId="456FAF63"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Lihatlah, pada hari ini Aku memberikan kepadamu kehidupan dan kemakmuran, kematian dan kebinasaan. Sebab pada hari ini aku memerintahkan kepadamu untuk mengasihi Tuhan, Allahmu, hidup menurut jalan-Nya, dan berpegang pada perintah, ketetapan dan hukum-Nya. (Ulangan 30:15-16)</w:t>
      </w:r>
    </w:p>
    <w:p w14:paraId="68A85037"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Adakah anda menghina kekayaan kebaikan, toleransi dan kesabaran-Nya, tidak menyedari bahawa kebaikan Tuhan membawa anda kepada pertobatan [perubahan gaya hidup]? Tetapi oleh kerana kedegilanmu dan hatimu yang tidak bertobat, kamu menyimpan murka terhadap dirimu sendiri untuk hari murka Allah, apabila penghakiman-Nya yang adil akan dinyatakan. Allah "akan memberikan kepada setiap orang menurut apa yang telah dilakukannya." Kepada mereka yang dengan gigih berbuat baik mencari kemuliaan, kehormatan dan keabadian, Ia akan memberikan hidup yang kekal. Tetapi bagi mereka yang mementingkan diri sendiri dan yang menolak kebenaran dan mengikuti kejahatan, akan ada kemarahan dan kemarahan. (Roma 2:4-8)</w:t>
      </w:r>
    </w:p>
    <w:p w14:paraId="1C1A335C"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proofErr w:type="spellStart"/>
      <w:r w:rsidRPr="00CA5F1A">
        <w:rPr>
          <w:rFonts w:cstheme="minorHAnsi"/>
          <w:sz w:val="24"/>
          <w:szCs w:val="24"/>
          <w:lang w:val="es-ES_tradnl" w:bidi="kn-IN"/>
        </w:rPr>
        <w:t>Terdapat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perbezaan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ketara</w:t>
      </w:r>
      <w:proofErr w:type="spellEnd"/>
      <w:r w:rsidRPr="00CA5F1A">
        <w:rPr>
          <w:rFonts w:cstheme="minorHAnsi"/>
          <w:sz w:val="24"/>
          <w:szCs w:val="24"/>
          <w:lang w:val="es-ES_tradnl" w:bidi="kn-IN"/>
        </w:rPr>
        <w:t xml:space="preserve"> antara </w:t>
      </w:r>
      <w:proofErr w:type="spellStart"/>
      <w:r w:rsidRPr="00CA5F1A">
        <w:rPr>
          <w:rFonts w:cstheme="minorHAnsi"/>
          <w:sz w:val="24"/>
          <w:szCs w:val="24"/>
          <w:lang w:val="es-ES_tradnl" w:bidi="kn-IN"/>
        </w:rPr>
        <w:t>meramalkan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sesuatu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menyebabkannya</w:t>
      </w:r>
      <w:proofErr w:type="spellEnd"/>
      <w:r w:rsidRPr="00CA5F1A">
        <w:rPr>
          <w:rFonts w:cstheme="minorHAnsi"/>
          <w:sz w:val="24"/>
          <w:szCs w:val="24"/>
          <w:lang w:val="es-ES_tradnl" w:bidi="kn-IN"/>
        </w:rPr>
        <w:t xml:space="preserve">. </w:t>
      </w:r>
      <w:r w:rsidRPr="004A2217">
        <w:rPr>
          <w:rFonts w:cstheme="minorHAnsi"/>
          <w:sz w:val="24"/>
          <w:szCs w:val="24"/>
          <w:lang w:bidi="kn-IN"/>
        </w:rPr>
        <w:t>(</w:t>
      </w:r>
      <w:proofErr w:type="spellStart"/>
      <w:r w:rsidRPr="004A2217">
        <w:rPr>
          <w:rFonts w:cstheme="minorHAnsi"/>
          <w:sz w:val="24"/>
          <w:szCs w:val="24"/>
          <w:lang w:bidi="kn-IN"/>
        </w:rPr>
        <w:t>ms.</w:t>
      </w:r>
      <w:proofErr w:type="spellEnd"/>
      <w:r w:rsidRPr="004A2217">
        <w:rPr>
          <w:rFonts w:cstheme="minorHAnsi"/>
          <w:sz w:val="24"/>
          <w:szCs w:val="24"/>
          <w:lang w:bidi="kn-IN"/>
        </w:rPr>
        <w:t xml:space="preserve"> 76)</w:t>
      </w:r>
    </w:p>
    <w:p w14:paraId="3431210C"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lastRenderedPageBreak/>
        <w:t>3. Apa Makna Pembaptisan Kepada Orang Kristian Awal</w:t>
      </w:r>
    </w:p>
    <w:p w14:paraId="5BCD8DEB" w14:textId="77777777" w:rsidR="00BD2F15" w:rsidRPr="004A2217" w:rsidRDefault="00BD2F15" w:rsidP="00BD2F15">
      <w:pPr>
        <w:spacing w:after="100" w:afterAutospacing="1"/>
        <w:ind w:left="360"/>
        <w:rPr>
          <w:rFonts w:cstheme="minorHAnsi"/>
          <w:sz w:val="24"/>
          <w:szCs w:val="24"/>
          <w:lang w:bidi="kn-IN"/>
        </w:rPr>
      </w:pPr>
      <w:r w:rsidRPr="004A2217">
        <w:rPr>
          <w:rFonts w:cstheme="minorHAnsi"/>
          <w:sz w:val="24"/>
          <w:szCs w:val="24"/>
          <w:lang w:bidi="kn-IN"/>
        </w:rPr>
        <w:t>Pernyataan Yesus kepada Nikodemus bahawa seseorang mesti dilahirkan daripada air dan roh telah difahami secara universal oleh orang Kristian awal merujuk kepada pembaptisan air [Gr. baptizo -untuk merendam. (rd)]. (ms. 77) Irenaeus menulis "Golongan lelaki ini [Gnostik yang mengatakan manusia tidak boleh dilahirkan semula atau dilahirkan semula melalui pembaptisan air] telah dihasut oleh Syaitan untuk menafikan pembaptisan yang merupakan penjanaan semula kepada Tuhan.1 (ms. 77)</w:t>
      </w:r>
    </w:p>
    <w:p w14:paraId="77CA51ED"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Orang Kristian awal mengaitkan tiga perkara yang sangat penting dengan pembaptisan air dan oleh kerana pembasuhan ini benar-benar bebas daripada sebarang merit di pihak orang yang dibaptis, pembaptisan sering disebut sebagai "anugerah." (ms. 78)</w:t>
      </w:r>
    </w:p>
    <w:p w14:paraId="27B5DDF8" w14:textId="77777777" w:rsidR="00BD2F15" w:rsidRPr="00CA5F1A" w:rsidRDefault="00BD2F15" w:rsidP="00BD2F15">
      <w:pPr>
        <w:pStyle w:val="ListParagraph"/>
        <w:numPr>
          <w:ilvl w:val="5"/>
          <w:numId w:val="38"/>
        </w:numPr>
        <w:spacing w:before="100" w:beforeAutospacing="1" w:after="0" w:line="240" w:lineRule="auto"/>
        <w:ind w:left="720"/>
        <w:rPr>
          <w:rFonts w:cstheme="minorHAnsi"/>
          <w:sz w:val="24"/>
          <w:szCs w:val="24"/>
          <w:lang w:val="es-ES_tradnl" w:bidi="kn-IN"/>
        </w:rPr>
      </w:pPr>
      <w:proofErr w:type="spellStart"/>
      <w:r w:rsidRPr="00CA5F1A">
        <w:rPr>
          <w:rFonts w:cstheme="minorHAnsi"/>
          <w:sz w:val="24"/>
          <w:szCs w:val="24"/>
          <w:lang w:val="es-ES_tradnl" w:bidi="kn-IN"/>
        </w:rPr>
        <w:t>Pengampunan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dosa</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berdasarkan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berikut</w:t>
      </w:r>
      <w:proofErr w:type="spellEnd"/>
      <w:r w:rsidRPr="00CA5F1A">
        <w:rPr>
          <w:rFonts w:cstheme="minorHAnsi"/>
          <w:sz w:val="24"/>
          <w:szCs w:val="24"/>
          <w:lang w:val="es-ES_tradnl" w:bidi="kn-IN"/>
        </w:rPr>
        <w:t>:</w:t>
      </w:r>
    </w:p>
    <w:p w14:paraId="07114A17" w14:textId="77777777" w:rsidR="00BD2F15" w:rsidRPr="004A2217" w:rsidRDefault="00BD2F15" w:rsidP="00BD2F15">
      <w:pPr>
        <w:numPr>
          <w:ilvl w:val="3"/>
          <w:numId w:val="42"/>
        </w:numPr>
        <w:tabs>
          <w:tab w:val="clear" w:pos="2880"/>
        </w:tabs>
        <w:spacing w:after="0" w:line="240" w:lineRule="auto"/>
        <w:ind w:left="1080"/>
        <w:rPr>
          <w:rFonts w:cstheme="minorHAnsi"/>
          <w:sz w:val="24"/>
          <w:szCs w:val="24"/>
          <w:lang w:bidi="kn-IN"/>
        </w:rPr>
      </w:pPr>
      <w:proofErr w:type="gramStart"/>
      <w:r w:rsidRPr="00CA5F1A">
        <w:rPr>
          <w:rFonts w:cstheme="minorHAnsi"/>
          <w:sz w:val="24"/>
          <w:szCs w:val="24"/>
          <w:lang w:val="es-ES_tradnl" w:bidi="kn-IN"/>
        </w:rPr>
        <w:t xml:space="preserve">Dan </w:t>
      </w:r>
      <w:proofErr w:type="spellStart"/>
      <w:r w:rsidRPr="00CA5F1A">
        <w:rPr>
          <w:rFonts w:cstheme="minorHAnsi"/>
          <w:sz w:val="24"/>
          <w:szCs w:val="24"/>
          <w:lang w:val="es-ES_tradnl" w:bidi="kn-IN"/>
        </w:rPr>
        <w:t>sekarang</w:t>
      </w:r>
      <w:proofErr w:type="spellEnd"/>
      <w:r w:rsidRPr="00CA5F1A">
        <w:rPr>
          <w:rFonts w:cstheme="minorHAnsi"/>
          <w:sz w:val="24"/>
          <w:szCs w:val="24"/>
          <w:lang w:val="es-ES_tradnl" w:bidi="kn-IN"/>
        </w:rPr>
        <w:t xml:space="preserve"> apa </w:t>
      </w:r>
      <w:proofErr w:type="spellStart"/>
      <w:r w:rsidRPr="00CA5F1A">
        <w:rPr>
          <w:rFonts w:cstheme="minorHAnsi"/>
          <w:sz w:val="24"/>
          <w:szCs w:val="24"/>
          <w:lang w:val="es-ES_tradnl" w:bidi="kn-IN"/>
        </w:rPr>
        <w:t>tunggu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lagi</w:t>
      </w:r>
      <w:proofErr w:type="spellEnd"/>
      <w:r w:rsidRPr="00CA5F1A">
        <w:rPr>
          <w:rFonts w:cstheme="minorHAnsi"/>
          <w:sz w:val="24"/>
          <w:szCs w:val="24"/>
          <w:lang w:val="es-ES_tradnl" w:bidi="kn-IN"/>
        </w:rPr>
        <w:t>?</w:t>
      </w:r>
      <w:proofErr w:type="gram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Bangunlah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berbaptislah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hapuskanlah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dosamu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berseru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nama-Nya</w:t>
      </w:r>
      <w:proofErr w:type="spellEnd"/>
      <w:r w:rsidRPr="00CA5F1A">
        <w:rPr>
          <w:rFonts w:cstheme="minorHAnsi"/>
          <w:sz w:val="24"/>
          <w:szCs w:val="24"/>
          <w:lang w:val="es-ES_tradnl" w:bidi="kn-IN"/>
        </w:rPr>
        <w:t xml:space="preserve">. </w:t>
      </w:r>
      <w:r w:rsidRPr="004A2217">
        <w:rPr>
          <w:rFonts w:cstheme="minorHAnsi"/>
          <w:sz w:val="24"/>
          <w:szCs w:val="24"/>
          <w:lang w:bidi="kn-IN"/>
        </w:rPr>
        <w:t>(</w:t>
      </w:r>
      <w:proofErr w:type="spellStart"/>
      <w:r w:rsidRPr="004A2217">
        <w:rPr>
          <w:rFonts w:cstheme="minorHAnsi"/>
          <w:sz w:val="24"/>
          <w:szCs w:val="24"/>
          <w:lang w:bidi="kn-IN"/>
        </w:rPr>
        <w:t>Kisah</w:t>
      </w:r>
      <w:proofErr w:type="spellEnd"/>
      <w:r w:rsidRPr="004A2217">
        <w:rPr>
          <w:rFonts w:cstheme="minorHAnsi"/>
          <w:sz w:val="24"/>
          <w:szCs w:val="24"/>
          <w:lang w:bidi="kn-IN"/>
        </w:rPr>
        <w:t xml:space="preserve"> 22:16)</w:t>
      </w:r>
    </w:p>
    <w:p w14:paraId="3D540369" w14:textId="77777777" w:rsidR="00BD2F15" w:rsidRPr="004A2217" w:rsidRDefault="00BD2F15" w:rsidP="00BD2F15">
      <w:pPr>
        <w:numPr>
          <w:ilvl w:val="3"/>
          <w:numId w:val="41"/>
        </w:numPr>
        <w:tabs>
          <w:tab w:val="clear" w:pos="2880"/>
          <w:tab w:val="num" w:pos="2520"/>
        </w:tabs>
        <w:spacing w:after="100" w:afterAutospacing="1" w:line="240" w:lineRule="auto"/>
        <w:ind w:left="1080"/>
        <w:rPr>
          <w:rFonts w:cstheme="minorHAnsi"/>
          <w:sz w:val="24"/>
          <w:szCs w:val="24"/>
          <w:lang w:bidi="kn-IN"/>
        </w:rPr>
      </w:pPr>
      <w:r w:rsidRPr="004A2217">
        <w:rPr>
          <w:rFonts w:cstheme="minorHAnsi"/>
          <w:sz w:val="24"/>
          <w:szCs w:val="24"/>
          <w:lang w:bidi="kn-IN"/>
        </w:rPr>
        <w:t xml:space="preserve">Dia menyelamatkan kita, bukan kerana perbuatan baik yang telah kita lakukan, tetapi kerana belas kasihan-Nya. </w:t>
      </w:r>
      <w:r w:rsidRPr="00CA5F1A">
        <w:rPr>
          <w:rFonts w:cstheme="minorHAnsi"/>
          <w:sz w:val="24"/>
          <w:szCs w:val="24"/>
          <w:lang w:val="es-ES_tradnl" w:bidi="kn-IN"/>
        </w:rPr>
        <w:t xml:space="preserve">Dia </w:t>
      </w:r>
      <w:proofErr w:type="spellStart"/>
      <w:r w:rsidRPr="00CA5F1A">
        <w:rPr>
          <w:rFonts w:cstheme="minorHAnsi"/>
          <w:sz w:val="24"/>
          <w:szCs w:val="24"/>
          <w:lang w:val="es-ES_tradnl" w:bidi="kn-IN"/>
        </w:rPr>
        <w:t>menyelamatkan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pembasuhan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kelahiran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semula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pembaharuan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Kudus</w:t>
      </w:r>
      <w:proofErr w:type="spellEnd"/>
      <w:r w:rsidRPr="00CA5F1A">
        <w:rPr>
          <w:rFonts w:cstheme="minorHAnsi"/>
          <w:sz w:val="24"/>
          <w:szCs w:val="24"/>
          <w:lang w:val="es-ES_tradnl" w:bidi="kn-IN"/>
        </w:rPr>
        <w:t xml:space="preserve">. </w:t>
      </w:r>
      <w:r w:rsidRPr="004A2217">
        <w:rPr>
          <w:rFonts w:cstheme="minorHAnsi"/>
          <w:sz w:val="24"/>
          <w:szCs w:val="24"/>
          <w:lang w:bidi="kn-IN"/>
        </w:rPr>
        <w:t>(Titus 3:5)</w:t>
      </w:r>
    </w:p>
    <w:p w14:paraId="5B13AFAE"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Petrus mengaitkan pembaptisan Kristian kepada Nuh dan air bah menyatakan - Air melambangkan pembaptisan yang kini menyelamatkan anda juga - bukan penyingkiran kotoran dari tubuh tetapi ikrar hati nurani yang baik terhadap Tuhan. Ia menyelamatkan anda melalui kebangkitan Yesus Kristus. (1 Petrus 3:21-22)</w:t>
      </w:r>
    </w:p>
    <w:p w14:paraId="1D478C91" w14:textId="77777777" w:rsidR="00BD2F15" w:rsidRPr="00CA5F1A"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val="es-ES_tradnl" w:bidi="kn-IN"/>
        </w:rPr>
      </w:pPr>
      <w:r w:rsidRPr="004A2217">
        <w:rPr>
          <w:rFonts w:cstheme="minorHAnsi"/>
          <w:sz w:val="24"/>
          <w:szCs w:val="24"/>
          <w:lang w:bidi="kn-IN"/>
        </w:rPr>
        <w:t xml:space="preserve">"Bertobatlah dan hendaklah kamu masing-masing memberi dirimu dibaptis dalam nama Yesus Kristus untuk pengampunan dosamu. </w:t>
      </w:r>
      <w:r w:rsidRPr="00CA5F1A">
        <w:rPr>
          <w:rFonts w:cstheme="minorHAnsi"/>
          <w:sz w:val="24"/>
          <w:szCs w:val="24"/>
          <w:lang w:val="es-ES_tradnl" w:bidi="kn-IN"/>
        </w:rPr>
        <w:t xml:space="preserve">Dan </w:t>
      </w:r>
      <w:proofErr w:type="spellStart"/>
      <w:r w:rsidRPr="00CA5F1A">
        <w:rPr>
          <w:rFonts w:cstheme="minorHAnsi"/>
          <w:sz w:val="24"/>
          <w:szCs w:val="24"/>
          <w:lang w:val="es-ES_tradnl" w:bidi="kn-IN"/>
        </w:rPr>
        <w:t>kamu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karunia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Kudus</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Kisah</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 xml:space="preserve"> 2:38).</w:t>
      </w:r>
    </w:p>
    <w:p w14:paraId="5CE84ECC" w14:textId="77777777" w:rsidR="00BD2F15" w:rsidRPr="00CA5F1A"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val="es-ES_tradnl" w:bidi="kn-IN"/>
        </w:rPr>
      </w:pPr>
      <w:proofErr w:type="spellStart"/>
      <w:r w:rsidRPr="00CA5F1A">
        <w:rPr>
          <w:rFonts w:cstheme="minorHAnsi"/>
          <w:sz w:val="24"/>
          <w:szCs w:val="24"/>
          <w:lang w:val="es-ES_tradnl" w:bidi="kn-IN"/>
        </w:rPr>
        <w:t>Kelahiran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Berdasarkan</w:t>
      </w:r>
      <w:proofErr w:type="spellEnd"/>
      <w:r w:rsidRPr="00CA5F1A">
        <w:rPr>
          <w:rFonts w:cstheme="minorHAnsi"/>
          <w:sz w:val="24"/>
          <w:szCs w:val="24"/>
          <w:lang w:val="es-ES_tradnl" w:bidi="kn-IN"/>
        </w:rPr>
        <w:t xml:space="preserve"> kata-kata </w:t>
      </w:r>
      <w:proofErr w:type="spellStart"/>
      <w:r w:rsidRPr="00CA5F1A">
        <w:rPr>
          <w:rFonts w:cstheme="minorHAnsi"/>
          <w:sz w:val="24"/>
          <w:szCs w:val="24"/>
          <w:lang w:val="es-ES_tradnl" w:bidi="kn-IN"/>
        </w:rPr>
        <w:t>Yesus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Nikodemus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air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saluran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mana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dilahirkan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Irenaeus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menyebut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perbincangan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Sebagaimana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penderita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kusta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dosa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dibersihkan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pelanggaran-pelanggaran</w:t>
      </w:r>
      <w:proofErr w:type="spellEnd"/>
      <w:r w:rsidRPr="00CA5F1A">
        <w:rPr>
          <w:rFonts w:cstheme="minorHAnsi"/>
          <w:sz w:val="24"/>
          <w:szCs w:val="24"/>
          <w:lang w:val="es-ES_tradnl" w:bidi="kn-IN"/>
        </w:rPr>
        <w:t xml:space="preserve"> lama kita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air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seruan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kita secara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dilahirkan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bayi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lahir</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menyatakan</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dilahirkan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kembali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air dan </w:t>
      </w: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masuk</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kerajaan</w:t>
      </w:r>
      <w:proofErr w:type="spellEnd"/>
      <w:r w:rsidRPr="00CA5F1A">
        <w:rPr>
          <w:rFonts w:cstheme="minorHAnsi"/>
          <w:sz w:val="24"/>
          <w:szCs w:val="24"/>
          <w:lang w:val="es-ES_tradnl" w:bidi="kn-IN"/>
        </w:rPr>
        <w:t xml:space="preserve"> syurga.'"3 (</w:t>
      </w:r>
      <w:proofErr w:type="spellStart"/>
      <w:r w:rsidRPr="00CA5F1A">
        <w:rPr>
          <w:rFonts w:cstheme="minorHAnsi"/>
          <w:sz w:val="24"/>
          <w:szCs w:val="24"/>
          <w:lang w:val="es-ES_tradnl" w:bidi="kn-IN"/>
        </w:rPr>
        <w:t>Yohanes</w:t>
      </w:r>
      <w:proofErr w:type="spellEnd"/>
      <w:r w:rsidRPr="00CA5F1A">
        <w:rPr>
          <w:rFonts w:cstheme="minorHAnsi"/>
          <w:sz w:val="24"/>
          <w:szCs w:val="24"/>
          <w:lang w:val="es-ES_tradnl" w:bidi="kn-IN"/>
        </w:rPr>
        <w:t xml:space="preserve"> 3:5) (ms. 79)</w:t>
      </w:r>
    </w:p>
    <w:p w14:paraId="5723C3D2" w14:textId="77777777" w:rsidR="00BD2F15" w:rsidRPr="00CA5F1A"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val="es-ES_tradnl" w:bidi="kn-IN"/>
        </w:rPr>
      </w:pPr>
      <w:proofErr w:type="spellStart"/>
      <w:r w:rsidRPr="00CA5F1A">
        <w:rPr>
          <w:rFonts w:cstheme="minorHAnsi"/>
          <w:sz w:val="24"/>
          <w:szCs w:val="24"/>
          <w:lang w:val="es-ES_tradnl" w:bidi="kn-IN"/>
        </w:rPr>
        <w:t>Pencahayaan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dibaptis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selepas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Kudus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penglihatan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jelas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perkara-perkara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w:t>
      </w:r>
    </w:p>
    <w:p w14:paraId="121C35B8"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proofErr w:type="spellStart"/>
      <w:r w:rsidRPr="004A2217">
        <w:rPr>
          <w:rFonts w:cstheme="minorHAnsi"/>
          <w:sz w:val="24"/>
          <w:szCs w:val="24"/>
          <w:lang w:bidi="kn-IN"/>
        </w:rPr>
        <w:t>Pembaptisan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Bukan</w:t>
      </w:r>
      <w:proofErr w:type="spellEnd"/>
      <w:r w:rsidRPr="004A2217">
        <w:rPr>
          <w:rFonts w:cstheme="minorHAnsi"/>
          <w:sz w:val="24"/>
          <w:szCs w:val="24"/>
          <w:lang w:bidi="kn-IN"/>
        </w:rPr>
        <w:t xml:space="preserve"> Ritual </w:t>
      </w:r>
      <w:proofErr w:type="spellStart"/>
      <w:r w:rsidRPr="004A2217">
        <w:rPr>
          <w:rFonts w:cstheme="minorHAnsi"/>
          <w:sz w:val="24"/>
          <w:szCs w:val="24"/>
          <w:lang w:bidi="kn-IN"/>
        </w:rPr>
        <w:t>Kosong</w:t>
      </w:r>
      <w:proofErr w:type="spellEnd"/>
      <w:r w:rsidRPr="004A2217">
        <w:rPr>
          <w:rFonts w:cstheme="minorHAnsi"/>
          <w:sz w:val="24"/>
          <w:szCs w:val="24"/>
          <w:lang w:bidi="kn-IN"/>
        </w:rPr>
        <w:t xml:space="preserve"> - Pembaptisan adalah upacara permulaan ghaib di mana seorang penganut baru bertukar daripada menjadi manusia lama kepada daging kepada menjadi manusia roh yang baru dilahirkan semula. Mereka tidak memisahkan pembaptisan daripada iman dan pertobatan. Mereka secara khusus </w:t>
      </w:r>
      <w:r w:rsidRPr="004A2217">
        <w:rPr>
          <w:rFonts w:cstheme="minorHAnsi"/>
          <w:sz w:val="24"/>
          <w:szCs w:val="24"/>
          <w:lang w:bidi="kn-IN"/>
        </w:rPr>
        <w:lastRenderedPageBreak/>
        <w:t>mengajar bahawa Tuhan tidak perlu memberikan pengampunan dosa semata-mata kerana seseorang telah melalui gerakan pembaptisan.6 (ms. 80)</w:t>
      </w:r>
    </w:p>
    <w:p w14:paraId="5F4592EF"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Adakah Orang Yang Belum Dibaptis Secara Automatik? - Orang Kristian awal percaya bahawa Tuhan akan melakukan apa yang pengasih dan adil terhadap orang kafir yang tidak pernah berpeluang mendengar tentang Kristus.</w:t>
      </w:r>
    </w:p>
    <w:p w14:paraId="0B22B26B"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The Evangelical Rite Of Passage - Secara amnya kami evangelis telah menolak upacara bersejarah kelahiran semula pembaptisan dan telah membangunkan upacara khas kami sendiri - panggilan mezbah. Apabila Peter ditanya "Apa yang harus kita lakukan?" dia tidak berkata datang ke hadapan dan menjemput Yesus ke dalam hati anda. Tidak, dia memberitahu mereka "Bertobatlah, dan hendaklah kamu masing-masing dibaptis dalam nama [kuasa (rd)] Yesus untuk pengampunan dosa. Kisah 2:38 "Sebenarnya, panggilan mezbah dan doa yang berkaitan adalah hasil daripada gerakan kebangkitan abad kelapan belas dan kesembilan belas. " (ms. 82) [Rujuk pelajaran TBibleWay Baptisan ke dalam Kristus]</w:t>
      </w:r>
    </w:p>
    <w:p w14:paraId="4D23734F"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4. Kemakmuran: Rahmat Atau Jerat</w:t>
      </w:r>
    </w:p>
    <w:p w14:paraId="640B7FA1" w14:textId="77777777" w:rsidR="00BD2F15" w:rsidRPr="004A2217" w:rsidRDefault="00BD2F15" w:rsidP="00BD2F15">
      <w:pPr>
        <w:spacing w:before="100" w:beforeAutospacing="1"/>
        <w:ind w:left="270"/>
        <w:rPr>
          <w:rFonts w:cstheme="minorHAnsi"/>
          <w:sz w:val="24"/>
          <w:szCs w:val="24"/>
          <w:lang w:bidi="kn-IN"/>
        </w:rPr>
      </w:pPr>
      <w:r w:rsidRPr="004A2217">
        <w:rPr>
          <w:rFonts w:cstheme="minorHAnsi"/>
          <w:sz w:val="24"/>
          <w:szCs w:val="24"/>
          <w:lang w:bidi="kn-IN"/>
        </w:rPr>
        <w:t xml:space="preserve">Saudaraku yang kekasih, aku berdoa agar engkau baik dalam segala hal dan sehat, sama seperti jiwamu makmur. </w:t>
      </w:r>
      <w:r w:rsidRPr="00CA5F1A">
        <w:rPr>
          <w:rFonts w:cstheme="minorHAnsi"/>
          <w:sz w:val="24"/>
          <w:szCs w:val="24"/>
          <w:lang w:val="es-ES_tradnl" w:bidi="kn-IN"/>
        </w:rPr>
        <w:t xml:space="preserve">(3 </w:t>
      </w:r>
      <w:proofErr w:type="spellStart"/>
      <w:r w:rsidRPr="00CA5F1A">
        <w:rPr>
          <w:rFonts w:cstheme="minorHAnsi"/>
          <w:sz w:val="24"/>
          <w:szCs w:val="24"/>
          <w:lang w:val="es-ES_tradnl" w:bidi="kn-IN"/>
        </w:rPr>
        <w:t>Yohanes</w:t>
      </w:r>
      <w:proofErr w:type="spellEnd"/>
      <w:r w:rsidRPr="00CA5F1A">
        <w:rPr>
          <w:rFonts w:cstheme="minorHAnsi"/>
          <w:sz w:val="24"/>
          <w:szCs w:val="24"/>
          <w:lang w:val="es-ES_tradnl" w:bidi="kn-IN"/>
        </w:rPr>
        <w:t xml:space="preserve"> 2) </w:t>
      </w:r>
      <w:proofErr w:type="spellStart"/>
      <w:r w:rsidRPr="00CA5F1A">
        <w:rPr>
          <w:rFonts w:cstheme="minorHAnsi"/>
          <w:sz w:val="24"/>
          <w:szCs w:val="24"/>
          <w:lang w:val="es-ES_tradnl" w:bidi="kn-IN"/>
        </w:rPr>
        <w:t>Adakah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Yohanes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menjanjikan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kekayaan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kesihatan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Injil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kesihatan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kekayaan</w:t>
      </w:r>
      <w:proofErr w:type="spellEnd"/>
      <w:r w:rsidRPr="00CA5F1A">
        <w:rPr>
          <w:rFonts w:cstheme="minorHAnsi"/>
          <w:sz w:val="24"/>
          <w:szCs w:val="24"/>
          <w:lang w:val="es-ES_tradnl" w:bidi="kn-IN"/>
        </w:rPr>
        <w:t xml:space="preserve">? </w:t>
      </w:r>
      <w:proofErr w:type="spellStart"/>
      <w:r w:rsidRPr="004A2217">
        <w:rPr>
          <w:rFonts w:cstheme="minorHAnsi"/>
          <w:sz w:val="24"/>
          <w:szCs w:val="24"/>
          <w:lang w:bidi="kn-IN"/>
        </w:rPr>
        <w:t>Berikut</w:t>
      </w:r>
      <w:proofErr w:type="spellEnd"/>
      <w:r w:rsidRPr="004A2217">
        <w:rPr>
          <w:rFonts w:cstheme="minorHAnsi"/>
          <w:sz w:val="24"/>
          <w:szCs w:val="24"/>
          <w:lang w:bidi="kn-IN"/>
        </w:rPr>
        <w:t xml:space="preserve"> </w:t>
      </w:r>
      <w:proofErr w:type="spellStart"/>
      <w:r w:rsidRPr="004A2217">
        <w:rPr>
          <w:rFonts w:cstheme="minorHAnsi"/>
          <w:sz w:val="24"/>
          <w:szCs w:val="24"/>
          <w:lang w:bidi="kn-IN"/>
        </w:rPr>
        <w:t>adalah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beberapa</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petikan</w:t>
      </w:r>
      <w:proofErr w:type="spellEnd"/>
      <w:r w:rsidRPr="004A2217">
        <w:rPr>
          <w:rFonts w:cstheme="minorHAnsi"/>
          <w:sz w:val="24"/>
          <w:szCs w:val="24"/>
          <w:lang w:bidi="kn-IN"/>
        </w:rPr>
        <w:t xml:space="preserve"> lain dari Alkitab. (ms. 84)</w:t>
      </w:r>
    </w:p>
    <w:p w14:paraId="282C2CD7" w14:textId="77777777" w:rsidR="00BD2F15" w:rsidRPr="004A2217" w:rsidRDefault="00BD2F15" w:rsidP="00BD2F15">
      <w:pPr>
        <w:numPr>
          <w:ilvl w:val="1"/>
          <w:numId w:val="9"/>
        </w:numPr>
        <w:spacing w:after="100" w:afterAutospacing="1" w:line="240" w:lineRule="auto"/>
        <w:ind w:left="630"/>
        <w:rPr>
          <w:rFonts w:cstheme="minorHAnsi"/>
          <w:sz w:val="24"/>
          <w:szCs w:val="24"/>
          <w:lang w:bidi="kn-IN"/>
        </w:rPr>
      </w:pP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cinta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punca </w:t>
      </w:r>
      <w:proofErr w:type="spellStart"/>
      <w:r w:rsidRPr="00CA5F1A">
        <w:rPr>
          <w:rFonts w:cstheme="minorHAnsi"/>
          <w:sz w:val="24"/>
          <w:szCs w:val="24"/>
          <w:lang w:val="es-ES_tradnl" w:bidi="kn-IN"/>
        </w:rPr>
        <w:t>segala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jenis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kejahatan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menginginkan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menyimpang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menusuk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kesedihan</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(1 </w:t>
      </w:r>
      <w:proofErr w:type="spellStart"/>
      <w:r w:rsidRPr="004A2217">
        <w:rPr>
          <w:rFonts w:cstheme="minorHAnsi"/>
          <w:sz w:val="24"/>
          <w:szCs w:val="24"/>
          <w:lang w:bidi="kn-IN"/>
        </w:rPr>
        <w:t>Timotius</w:t>
      </w:r>
      <w:proofErr w:type="spellEnd"/>
      <w:r w:rsidRPr="004A2217">
        <w:rPr>
          <w:rFonts w:cstheme="minorHAnsi"/>
          <w:sz w:val="24"/>
          <w:szCs w:val="24"/>
          <w:lang w:bidi="kn-IN"/>
        </w:rPr>
        <w:t xml:space="preserve"> 6:10)</w:t>
      </w:r>
    </w:p>
    <w:p w14:paraId="41C0F66B"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proofErr w:type="spellStart"/>
      <w:r w:rsidRPr="00CA5F1A">
        <w:rPr>
          <w:rFonts w:cstheme="minorHAnsi"/>
          <w:sz w:val="24"/>
          <w:szCs w:val="24"/>
          <w:lang w:val="es-ES_tradnl" w:bidi="kn-IN"/>
        </w:rPr>
        <w:t>Jauhkan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hidup</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cintakan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wang</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berpuas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apa yang anda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r w:rsidRPr="004A2217">
        <w:rPr>
          <w:rFonts w:cstheme="minorHAnsi"/>
          <w:sz w:val="24"/>
          <w:szCs w:val="24"/>
          <w:lang w:bidi="kn-IN"/>
        </w:rPr>
        <w:t>(</w:t>
      </w:r>
      <w:proofErr w:type="spellStart"/>
      <w:r w:rsidRPr="004A2217">
        <w:rPr>
          <w:rFonts w:cstheme="minorHAnsi"/>
          <w:sz w:val="24"/>
          <w:szCs w:val="24"/>
          <w:lang w:bidi="kn-IN"/>
        </w:rPr>
        <w:t>Ibrani</w:t>
      </w:r>
      <w:proofErr w:type="spellEnd"/>
      <w:r w:rsidRPr="004A2217">
        <w:rPr>
          <w:rFonts w:cstheme="minorHAnsi"/>
          <w:sz w:val="24"/>
          <w:szCs w:val="24"/>
          <w:lang w:bidi="kn-IN"/>
        </w:rPr>
        <w:t xml:space="preserve"> 13:5)</w:t>
      </w:r>
    </w:p>
    <w:p w14:paraId="22BA3732"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proofErr w:type="spellStart"/>
      <w:r w:rsidRPr="00CA5F1A">
        <w:rPr>
          <w:rFonts w:cstheme="minorHAnsi"/>
          <w:sz w:val="24"/>
          <w:szCs w:val="24"/>
          <w:lang w:val="es-ES_tradnl" w:bidi="kn-IN"/>
        </w:rPr>
        <w:t>Janganlah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kamu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mengumpulkan</w:t>
      </w:r>
      <w:proofErr w:type="spellEnd"/>
      <w:r w:rsidRPr="00CA5F1A">
        <w:rPr>
          <w:rFonts w:cstheme="minorHAnsi"/>
          <w:sz w:val="24"/>
          <w:szCs w:val="24"/>
          <w:lang w:val="es-ES_tradnl" w:bidi="kn-IN"/>
        </w:rPr>
        <w:t xml:space="preserve"> harta di </w:t>
      </w:r>
      <w:proofErr w:type="spellStart"/>
      <w:r w:rsidRPr="00CA5F1A">
        <w:rPr>
          <w:rFonts w:cstheme="minorHAnsi"/>
          <w:sz w:val="24"/>
          <w:szCs w:val="24"/>
          <w:lang w:val="es-ES_tradnl" w:bidi="kn-IN"/>
        </w:rPr>
        <w:t>bumi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ngengat</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karat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membinasakan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pencuri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membongkar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mencuri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kumpulkanlah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bagimu</w:t>
      </w:r>
      <w:proofErr w:type="spellEnd"/>
      <w:r w:rsidRPr="00CA5F1A">
        <w:rPr>
          <w:rFonts w:cstheme="minorHAnsi"/>
          <w:sz w:val="24"/>
          <w:szCs w:val="24"/>
          <w:lang w:val="es-ES_tradnl" w:bidi="kn-IN"/>
        </w:rPr>
        <w:t xml:space="preserve"> harta di </w:t>
      </w:r>
      <w:proofErr w:type="spellStart"/>
      <w:r w:rsidRPr="00CA5F1A">
        <w:rPr>
          <w:rFonts w:cstheme="minorHAnsi"/>
          <w:sz w:val="24"/>
          <w:szCs w:val="24"/>
          <w:lang w:val="es-ES_tradnl" w:bidi="kn-IN"/>
        </w:rPr>
        <w:t>sorga</w:t>
      </w:r>
      <w:proofErr w:type="spellEnd"/>
      <w:r w:rsidRPr="00CA5F1A">
        <w:rPr>
          <w:rFonts w:cstheme="minorHAnsi"/>
          <w:sz w:val="24"/>
          <w:szCs w:val="24"/>
          <w:lang w:val="es-ES_tradnl" w:bidi="kn-IN"/>
        </w:rPr>
        <w:t xml:space="preserve">, di mana </w:t>
      </w:r>
      <w:proofErr w:type="spellStart"/>
      <w:r w:rsidRPr="00CA5F1A">
        <w:rPr>
          <w:rFonts w:cstheme="minorHAnsi"/>
          <w:sz w:val="24"/>
          <w:szCs w:val="24"/>
          <w:lang w:val="es-ES_tradnl" w:bidi="kn-IN"/>
        </w:rPr>
        <w:t>ngengat</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karat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membinasakan</w:t>
      </w:r>
      <w:proofErr w:type="spellEnd"/>
      <w:r w:rsidRPr="00CA5F1A">
        <w:rPr>
          <w:rFonts w:cstheme="minorHAnsi"/>
          <w:sz w:val="24"/>
          <w:szCs w:val="24"/>
          <w:lang w:val="es-ES_tradnl" w:bidi="kn-IN"/>
        </w:rPr>
        <w:t xml:space="preserve">, dan di mana </w:t>
      </w:r>
      <w:proofErr w:type="spellStart"/>
      <w:r w:rsidRPr="00CA5F1A">
        <w:rPr>
          <w:rFonts w:cstheme="minorHAnsi"/>
          <w:sz w:val="24"/>
          <w:szCs w:val="24"/>
          <w:lang w:val="es-ES_tradnl" w:bidi="kn-IN"/>
        </w:rPr>
        <w:t>pencuri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membongkar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mencuri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di mana </w:t>
      </w:r>
      <w:proofErr w:type="spellStart"/>
      <w:r w:rsidRPr="00CA5F1A">
        <w:rPr>
          <w:rFonts w:cstheme="minorHAnsi"/>
          <w:sz w:val="24"/>
          <w:szCs w:val="24"/>
          <w:lang w:val="es-ES_tradnl" w:bidi="kn-IN"/>
        </w:rPr>
        <w:t>hartamu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berada</w:t>
      </w:r>
      <w:proofErr w:type="spellEnd"/>
      <w:r w:rsidRPr="00CA5F1A">
        <w:rPr>
          <w:rFonts w:cstheme="minorHAnsi"/>
          <w:sz w:val="24"/>
          <w:szCs w:val="24"/>
          <w:lang w:val="es-ES_tradnl" w:bidi="kn-IN"/>
        </w:rPr>
        <w:t xml:space="preserve">, di situ juga </w:t>
      </w:r>
      <w:proofErr w:type="spellStart"/>
      <w:r w:rsidRPr="00CA5F1A">
        <w:rPr>
          <w:rFonts w:cstheme="minorHAnsi"/>
          <w:sz w:val="24"/>
          <w:szCs w:val="24"/>
          <w:lang w:val="es-ES_tradnl" w:bidi="kn-IN"/>
        </w:rPr>
        <w:t>hatimu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berada</w:t>
      </w:r>
      <w:proofErr w:type="spellEnd"/>
      <w:r w:rsidRPr="00CA5F1A">
        <w:rPr>
          <w:rFonts w:cstheme="minorHAnsi"/>
          <w:sz w:val="24"/>
          <w:szCs w:val="24"/>
          <w:lang w:val="es-ES_tradnl" w:bidi="kn-IN"/>
        </w:rPr>
        <w:t xml:space="preserve">. </w:t>
      </w:r>
      <w:r w:rsidRPr="004A2217">
        <w:rPr>
          <w:rFonts w:cstheme="minorHAnsi"/>
          <w:sz w:val="24"/>
          <w:szCs w:val="24"/>
          <w:lang w:bidi="kn-IN"/>
        </w:rPr>
        <w:t>(Matius 6:19-21)</w:t>
      </w:r>
    </w:p>
    <w:p w14:paraId="5CE44836"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proofErr w:type="spellStart"/>
      <w:r w:rsidRPr="00CA5F1A">
        <w:rPr>
          <w:rFonts w:cstheme="minorHAnsi"/>
          <w:sz w:val="24"/>
          <w:szCs w:val="24"/>
          <w:lang w:val="es-ES_tradnl" w:bidi="kn-IN"/>
        </w:rPr>
        <w:t>Tiada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berkhidmat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tuan</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membenci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mengasihi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berbakti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menghina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Anda </w:t>
      </w:r>
      <w:proofErr w:type="spellStart"/>
      <w:r w:rsidRPr="004A2217">
        <w:rPr>
          <w:rFonts w:cstheme="minorHAnsi"/>
          <w:sz w:val="24"/>
          <w:szCs w:val="24"/>
          <w:lang w:bidi="kn-IN"/>
        </w:rPr>
        <w:t>tidak</w:t>
      </w:r>
      <w:proofErr w:type="spellEnd"/>
      <w:r w:rsidRPr="004A2217">
        <w:rPr>
          <w:rFonts w:cstheme="minorHAnsi"/>
          <w:sz w:val="24"/>
          <w:szCs w:val="24"/>
          <w:lang w:bidi="kn-IN"/>
        </w:rPr>
        <w:t xml:space="preserve"> </w:t>
      </w:r>
      <w:proofErr w:type="spellStart"/>
      <w:r w:rsidRPr="004A2217">
        <w:rPr>
          <w:rFonts w:cstheme="minorHAnsi"/>
          <w:sz w:val="24"/>
          <w:szCs w:val="24"/>
          <w:lang w:bidi="kn-IN"/>
        </w:rPr>
        <w:t>boleh</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berkhidmat</w:t>
      </w:r>
      <w:proofErr w:type="spellEnd"/>
      <w:r w:rsidRPr="004A2217">
        <w:rPr>
          <w:rFonts w:cstheme="minorHAnsi"/>
          <w:sz w:val="24"/>
          <w:szCs w:val="24"/>
          <w:lang w:bidi="kn-IN"/>
        </w:rPr>
        <w:t xml:space="preserve"> kepada Tuhan dan Wang. (Matius 6:24)</w:t>
      </w:r>
    </w:p>
    <w:p w14:paraId="3CB331A9"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makanan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berpuas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ingin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jatuh</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godaan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perangkap</w:t>
      </w:r>
      <w:proofErr w:type="spellEnd"/>
      <w:r w:rsidRPr="00CA5F1A">
        <w:rPr>
          <w:rFonts w:cstheme="minorHAnsi"/>
          <w:sz w:val="24"/>
          <w:szCs w:val="24"/>
          <w:lang w:val="es-ES_tradnl" w:bidi="kn-IN"/>
        </w:rPr>
        <w:t xml:space="preserve"> dan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keinginan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bodoh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berbahaya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menjerumuskan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kebinasaan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kebinasaan</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(1 </w:t>
      </w:r>
      <w:proofErr w:type="spellStart"/>
      <w:r w:rsidRPr="004A2217">
        <w:rPr>
          <w:rFonts w:cstheme="minorHAnsi"/>
          <w:sz w:val="24"/>
          <w:szCs w:val="24"/>
          <w:lang w:bidi="kn-IN"/>
        </w:rPr>
        <w:t>Timotius</w:t>
      </w:r>
      <w:proofErr w:type="spellEnd"/>
      <w:r w:rsidRPr="004A2217">
        <w:rPr>
          <w:rFonts w:cstheme="minorHAnsi"/>
          <w:sz w:val="24"/>
          <w:szCs w:val="24"/>
          <w:lang w:bidi="kn-IN"/>
        </w:rPr>
        <w:t xml:space="preserve"> 6:8-9)</w:t>
      </w:r>
    </w:p>
    <w:p w14:paraId="4184E567" w14:textId="77777777" w:rsidR="00BD2F15" w:rsidRPr="004A2217" w:rsidRDefault="00BD2F15" w:rsidP="00BD2F15">
      <w:pPr>
        <w:numPr>
          <w:ilvl w:val="2"/>
          <w:numId w:val="9"/>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Bahaya Kemakmuran - Hermes (sebelum 150 AD) menulis: "Ini adalah mereka yang benar-benar beriman, tetapi juga mempunyai kekayaan dunia ini. Apabila kesengsaraan datang, mereka menyangkal Tuhan kerana kekayaan dan perniagaan mereka.... Sebagai seorang Akibatnya, mereka yang kaya di dunia ini tidak boleh berguna kepada Tuhan melainkan kekayaan mereka dikurangkan terlebih dahulu."3 </w:t>
      </w:r>
      <w:r w:rsidRPr="004A2217">
        <w:rPr>
          <w:rFonts w:cstheme="minorHAnsi"/>
          <w:sz w:val="24"/>
          <w:szCs w:val="24"/>
          <w:lang w:bidi="kn-IN"/>
        </w:rPr>
        <w:lastRenderedPageBreak/>
        <w:t>(ms 85) [Tetapi Tuhan tidak menuntut kemiskinan dan Dia juga tidak mengutuk kekayaan. Dia mengutuk keinginan atau cinta harta. Paulus dalam Efesus 4 menasihati orang Kristian untuk bekerja untuk memberi kepada orang lain. (rd)] Tetapi bagaimana seseorang boleh memberikan Tuhan? Jika kekayaan adalah daripada Tuhan, seorang Kristian tidak boleh kehilangannya dengan mematuhi Firman Tuhan dan berkongsi kekayaannya dengan orang miskin. (ms. 87)</w:t>
      </w:r>
    </w:p>
    <w:p w14:paraId="2261856C" w14:textId="77777777" w:rsidR="00BD2F15" w:rsidRPr="004A2217" w:rsidRDefault="00BD2F15" w:rsidP="00BD2F15">
      <w:pPr>
        <w:numPr>
          <w:ilvl w:val="2"/>
          <w:numId w:val="9"/>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Sungguh Perbezaan Antara Mesej Mereka Dan Mesej Hari Ini Hari ini Injil kemakmuran menyatakan "Tuhan meneruskan, 'Engkau berkata, Syaitan, lepaskan tanganmu dari wang-Ku!' kerana Syaitan yang menghalangnya daripada datang kepada kamu - bukan Aku."10 (ms.88)</w:t>
      </w:r>
    </w:p>
    <w:p w14:paraId="12485462" w14:textId="77777777" w:rsidR="00BD2F15" w:rsidRPr="004A2217" w:rsidRDefault="00BD2F15" w:rsidP="00BD2F15">
      <w:pPr>
        <w:numPr>
          <w:ilvl w:val="2"/>
          <w:numId w:val="9"/>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Adakah Orang Kristian Menikmati Kesihatan yang Lebih Baik - Surat-surat yang ditulis oleh orang Kristian awal memberi kesaksian bahawa mereka mengalami bala dan malapetaka yang sama seperti umat manusia yang lain. (ms. 89)</w:t>
      </w:r>
    </w:p>
    <w:p w14:paraId="7BD9E666" w14:textId="77777777" w:rsidR="00BD2F15" w:rsidRPr="00CA5F1A" w:rsidRDefault="00BD2F15" w:rsidP="00BD2F15">
      <w:pPr>
        <w:rPr>
          <w:rFonts w:cstheme="minorHAnsi"/>
          <w:b/>
          <w:bCs/>
          <w:sz w:val="24"/>
          <w:szCs w:val="24"/>
          <w:lang w:val="es-ES_tradnl" w:bidi="kn-IN"/>
        </w:rPr>
      </w:pPr>
      <w:r w:rsidRPr="00CA5F1A">
        <w:rPr>
          <w:rFonts w:cstheme="minorHAnsi"/>
          <w:b/>
          <w:bCs/>
          <w:sz w:val="24"/>
          <w:szCs w:val="24"/>
          <w:lang w:val="es-ES_tradnl" w:bidi="kn-IN"/>
        </w:rPr>
        <w:t xml:space="preserve">5. </w:t>
      </w:r>
      <w:proofErr w:type="spellStart"/>
      <w:r w:rsidRPr="00CA5F1A">
        <w:rPr>
          <w:rFonts w:cstheme="minorHAnsi"/>
          <w:b/>
          <w:bCs/>
          <w:sz w:val="24"/>
          <w:szCs w:val="24"/>
          <w:lang w:val="es-ES_tradnl" w:bidi="kn-IN"/>
        </w:rPr>
        <w:t>Adakah</w:t>
      </w:r>
      <w:proofErr w:type="spellEnd"/>
      <w:r w:rsidRPr="00CA5F1A">
        <w:rPr>
          <w:rFonts w:cstheme="minorHAnsi"/>
          <w:b/>
          <w:bCs/>
          <w:sz w:val="24"/>
          <w:szCs w:val="24"/>
          <w:lang w:val="es-ES_tradnl" w:bidi="kn-IN"/>
        </w:rPr>
        <w:t xml:space="preserve"> Moral </w:t>
      </w:r>
      <w:proofErr w:type="spellStart"/>
      <w:r w:rsidRPr="00CA5F1A">
        <w:rPr>
          <w:rFonts w:cstheme="minorHAnsi"/>
          <w:b/>
          <w:bCs/>
          <w:sz w:val="24"/>
          <w:szCs w:val="24"/>
          <w:lang w:val="es-ES_tradnl" w:bidi="kn-IN"/>
        </w:rPr>
        <w:t>Perjanjian</w:t>
      </w:r>
      <w:proofErr w:type="spellEnd"/>
      <w:r w:rsidRPr="00CA5F1A">
        <w:rPr>
          <w:rFonts w:cstheme="minorHAnsi"/>
          <w:b/>
          <w:bCs/>
          <w:sz w:val="24"/>
          <w:szCs w:val="24"/>
          <w:lang w:val="es-ES_tradnl" w:bidi="kn-IN"/>
        </w:rPr>
        <w:t xml:space="preserve"> Lama Masih </w:t>
      </w:r>
      <w:proofErr w:type="spellStart"/>
      <w:r w:rsidRPr="00CA5F1A">
        <w:rPr>
          <w:rFonts w:cstheme="minorHAnsi"/>
          <w:b/>
          <w:bCs/>
          <w:sz w:val="24"/>
          <w:szCs w:val="24"/>
          <w:lang w:val="es-ES_tradnl" w:bidi="kn-IN"/>
        </w:rPr>
        <w:t>Cukup</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Baik</w:t>
      </w:r>
      <w:proofErr w:type="spellEnd"/>
      <w:r w:rsidRPr="00CA5F1A">
        <w:rPr>
          <w:rFonts w:cstheme="minorHAnsi"/>
          <w:b/>
          <w:bCs/>
          <w:sz w:val="24"/>
          <w:szCs w:val="24"/>
          <w:lang w:val="es-ES_tradnl" w:bidi="kn-IN"/>
        </w:rPr>
        <w:t>?</w:t>
      </w:r>
    </w:p>
    <w:p w14:paraId="7168DD19" w14:textId="77777777" w:rsidR="00BD2F15" w:rsidRPr="00CA5F1A" w:rsidRDefault="00BD2F15" w:rsidP="00BD2F15">
      <w:pPr>
        <w:spacing w:after="100" w:afterAutospacing="1"/>
        <w:ind w:left="270"/>
        <w:rPr>
          <w:rFonts w:cstheme="minorHAnsi"/>
          <w:sz w:val="24"/>
          <w:szCs w:val="24"/>
          <w:lang w:val="es-ES_tradnl" w:bidi="kn-IN"/>
        </w:rPr>
      </w:pPr>
      <w:r w:rsidRPr="00CA5F1A">
        <w:rPr>
          <w:rFonts w:cstheme="minorHAnsi"/>
          <w:sz w:val="24"/>
          <w:szCs w:val="24"/>
          <w:lang w:val="es-ES_tradnl" w:bidi="kn-IN"/>
        </w:rPr>
        <w:t xml:space="preserve">John Calvin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tegas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sedikit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perbezaan</w:t>
      </w:r>
      <w:proofErr w:type="spellEnd"/>
      <w:r w:rsidRPr="00CA5F1A">
        <w:rPr>
          <w:rFonts w:cstheme="minorHAnsi"/>
          <w:sz w:val="24"/>
          <w:szCs w:val="24"/>
          <w:lang w:val="es-ES_tradnl" w:bidi="kn-IN"/>
        </w:rPr>
        <w:t xml:space="preserve"> antara </w:t>
      </w:r>
      <w:proofErr w:type="spellStart"/>
      <w:r w:rsidRPr="00CA5F1A">
        <w:rPr>
          <w:rFonts w:cstheme="minorHAnsi"/>
          <w:sz w:val="24"/>
          <w:szCs w:val="24"/>
          <w:lang w:val="es-ES_tradnl" w:bidi="kn-IN"/>
        </w:rPr>
        <w:t>kedua-duanya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moraliti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Lama dan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(rd)].1 (ms. 91) </w:t>
      </w:r>
      <w:proofErr w:type="spellStart"/>
      <w:r w:rsidRPr="00CA5F1A">
        <w:rPr>
          <w:rFonts w:cstheme="minorHAnsi"/>
          <w:sz w:val="24"/>
          <w:szCs w:val="24"/>
          <w:lang w:val="es-ES_tradnl" w:bidi="kn-IN"/>
        </w:rPr>
        <w:t>Walau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bagaimanapun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pemahaman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ajaran moral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mengatasi</w:t>
      </w:r>
      <w:proofErr w:type="spellEnd"/>
      <w:r w:rsidRPr="00CA5F1A">
        <w:rPr>
          <w:rFonts w:cstheme="minorHAnsi"/>
          <w:sz w:val="24"/>
          <w:szCs w:val="24"/>
          <w:lang w:val="es-ES_tradnl" w:bidi="kn-IN"/>
        </w:rPr>
        <w:t xml:space="preserve"> ajaran moral.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Lama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ajaran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pergi</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makna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(ms. 92)</w:t>
      </w:r>
    </w:p>
    <w:p w14:paraId="5EF706A2" w14:textId="77777777" w:rsidR="00BD2F15" w:rsidRPr="004A2217" w:rsidRDefault="00BD2F15" w:rsidP="00BD2F15">
      <w:pPr>
        <w:ind w:left="270"/>
        <w:rPr>
          <w:rFonts w:cstheme="minorHAnsi"/>
          <w:sz w:val="24"/>
          <w:szCs w:val="24"/>
          <w:lang w:bidi="kn-IN"/>
        </w:rPr>
      </w:pPr>
      <w:proofErr w:type="spellStart"/>
      <w:r w:rsidRPr="004A2217">
        <w:rPr>
          <w:rFonts w:cstheme="minorHAnsi"/>
          <w:sz w:val="24"/>
          <w:szCs w:val="24"/>
          <w:lang w:bidi="kn-IN"/>
        </w:rPr>
        <w:t>Penulis</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mengemukakan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beberapa</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persoalan</w:t>
      </w:r>
      <w:proofErr w:type="spellEnd"/>
    </w:p>
    <w:p w14:paraId="45C66D1D" w14:textId="77777777" w:rsidR="00BD2F15" w:rsidRPr="004A2217" w:rsidRDefault="00BD2F15" w:rsidP="00BD2F15">
      <w:pPr>
        <w:numPr>
          <w:ilvl w:val="0"/>
          <w:numId w:val="10"/>
        </w:numPr>
        <w:spacing w:after="100" w:afterAutospacing="1" w:line="240" w:lineRule="auto"/>
        <w:ind w:left="810"/>
        <w:rPr>
          <w:rFonts w:cstheme="minorHAnsi"/>
          <w:sz w:val="24"/>
          <w:szCs w:val="24"/>
          <w:lang w:bidi="kn-IN"/>
        </w:rPr>
      </w:pPr>
      <w:r w:rsidRPr="004A2217">
        <w:rPr>
          <w:rFonts w:cstheme="minorHAnsi"/>
          <w:sz w:val="24"/>
          <w:szCs w:val="24"/>
          <w:lang w:bidi="kn-IN"/>
        </w:rPr>
        <w:t>Apakah yang Yesus maksudkan apabila Dia Berkata "Jangan Bersumpah"? [Pada asalnya bersumpah bermaksud menyeru Tuhan untuk membuktikan atau mengesahkan kenyataan yang telah dibuat oleh seseorang. Hari ini nampaknya bermaksud "Adakah apa yang akan anda katakan itu benar sepenuhnya? Pernyataan "Sebagai saksi saya Tuhan" nampaknya menyampaikan maksud asal sumpah. (rd)]</w:t>
      </w:r>
    </w:p>
    <w:p w14:paraId="6854B977" w14:textId="77777777" w:rsidR="00BD2F15" w:rsidRPr="004A2217" w:rsidRDefault="00BD2F15" w:rsidP="00BD2F15">
      <w:pPr>
        <w:numPr>
          <w:ilvl w:val="0"/>
          <w:numId w:val="10"/>
        </w:numPr>
        <w:spacing w:before="100" w:beforeAutospacing="1" w:after="0" w:line="240" w:lineRule="auto"/>
        <w:ind w:left="810"/>
        <w:rPr>
          <w:rFonts w:cstheme="minorHAnsi"/>
          <w:sz w:val="24"/>
          <w:szCs w:val="24"/>
          <w:lang w:bidi="kn-IN"/>
        </w:rPr>
      </w:pPr>
      <w:r w:rsidRPr="004A2217">
        <w:rPr>
          <w:rFonts w:cstheme="minorHAnsi"/>
          <w:sz w:val="24"/>
          <w:szCs w:val="24"/>
          <w:lang w:bidi="kn-IN"/>
        </w:rPr>
        <w:t>Adakah Perang Secara Moral Salah? [Tuhan menggunakan dan mungkin masih menggunakan negara untuk menghasilkan situasi di mana kehendak-Nya dapat dicapai. (rd)]</w:t>
      </w:r>
    </w:p>
    <w:p w14:paraId="155BF275" w14:textId="77777777" w:rsidR="00BD2F15" w:rsidRPr="004A2217" w:rsidRDefault="00BD2F15" w:rsidP="00BD2F15">
      <w:pPr>
        <w:numPr>
          <w:ilvl w:val="0"/>
          <w:numId w:val="10"/>
        </w:numPr>
        <w:spacing w:after="0" w:line="240" w:lineRule="auto"/>
        <w:ind w:left="540" w:firstLine="0"/>
        <w:rPr>
          <w:rFonts w:cstheme="minorHAnsi"/>
          <w:sz w:val="24"/>
          <w:szCs w:val="24"/>
          <w:lang w:bidi="kn-IN"/>
        </w:rPr>
      </w:pPr>
      <w:r w:rsidRPr="004A2217">
        <w:rPr>
          <w:rFonts w:cstheme="minorHAnsi"/>
          <w:sz w:val="24"/>
          <w:szCs w:val="24"/>
          <w:lang w:bidi="kn-IN"/>
        </w:rPr>
        <w:t>Bagaimana Harus Seorang Kristian Memandang Hukuman Mati?</w:t>
      </w:r>
    </w:p>
    <w:p w14:paraId="03713F62" w14:textId="77777777" w:rsidR="00BD2F15" w:rsidRPr="004A2217" w:rsidRDefault="00BD2F15" w:rsidP="00BD2F15">
      <w:pPr>
        <w:spacing w:after="100" w:afterAutospacing="1"/>
        <w:ind w:left="810"/>
        <w:rPr>
          <w:rFonts w:cstheme="minorHAnsi"/>
          <w:sz w:val="24"/>
          <w:szCs w:val="24"/>
          <w:lang w:bidi="kn-IN"/>
        </w:rPr>
      </w:pPr>
      <w:r w:rsidRPr="00CA5F1A">
        <w:rPr>
          <w:rFonts w:cstheme="minorHAnsi"/>
          <w:sz w:val="24"/>
          <w:szCs w:val="24"/>
          <w:lang w:val="es-ES_tradnl" w:bidi="kn-IN"/>
        </w:rPr>
        <w:t>[</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menetapkan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kerajaan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ketenteraman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huru-hara</w:t>
      </w:r>
      <w:proofErr w:type="spellEnd"/>
      <w:r w:rsidRPr="00CA5F1A">
        <w:rPr>
          <w:rFonts w:cstheme="minorHAnsi"/>
          <w:sz w:val="24"/>
          <w:szCs w:val="24"/>
          <w:lang w:val="es-ES_tradnl" w:bidi="kn-IN"/>
        </w:rPr>
        <w:t xml:space="preserve">. </w:t>
      </w:r>
      <w:r w:rsidRPr="004A2217">
        <w:rPr>
          <w:rFonts w:cstheme="minorHAnsi"/>
          <w:sz w:val="24"/>
          <w:szCs w:val="24"/>
          <w:lang w:bidi="kn-IN"/>
        </w:rPr>
        <w:t>(rd)]</w:t>
      </w:r>
    </w:p>
    <w:p w14:paraId="2A995404" w14:textId="77777777" w:rsidR="00BD2F15" w:rsidRPr="004A2217" w:rsidRDefault="00BD2F15" w:rsidP="00BD2F15">
      <w:pPr>
        <w:jc w:val="center"/>
        <w:rPr>
          <w:rFonts w:cstheme="minorHAnsi"/>
          <w:b/>
          <w:bCs/>
          <w:sz w:val="24"/>
          <w:szCs w:val="24"/>
          <w:u w:val="single"/>
          <w:lang w:bidi="kn-IN"/>
        </w:rPr>
      </w:pPr>
    </w:p>
    <w:p w14:paraId="5738E6E2" w14:textId="77777777" w:rsidR="00BD2F15" w:rsidRPr="004A2217" w:rsidRDefault="00BD2F15" w:rsidP="00BD2F15">
      <w:pPr>
        <w:jc w:val="center"/>
        <w:rPr>
          <w:rFonts w:cstheme="minorHAnsi"/>
          <w:sz w:val="24"/>
          <w:szCs w:val="24"/>
          <w:lang w:bidi="kn-IN"/>
        </w:rPr>
      </w:pPr>
      <w:r w:rsidRPr="004A2217">
        <w:rPr>
          <w:rFonts w:cstheme="minorHAnsi"/>
          <w:b/>
          <w:bCs/>
          <w:sz w:val="24"/>
          <w:szCs w:val="24"/>
          <w:u w:val="single"/>
          <w:lang w:bidi="kn-IN"/>
        </w:rPr>
        <w:t>Kristian pagan? Meneroka Akar Amalan Gereja Kami</w:t>
      </w:r>
      <w:r w:rsidRPr="004A2217">
        <w:rPr>
          <w:rFonts w:cstheme="minorHAnsi"/>
          <w:b/>
          <w:bCs/>
          <w:sz w:val="24"/>
          <w:szCs w:val="24"/>
          <w:lang w:bidi="kn-IN"/>
        </w:rPr>
        <w:t>,</w:t>
      </w:r>
    </w:p>
    <w:p w14:paraId="3CFE463E" w14:textId="77777777" w:rsidR="00BD2F15" w:rsidRPr="004A2217" w:rsidRDefault="00BD2F15" w:rsidP="00BD2F15">
      <w:pPr>
        <w:rPr>
          <w:rFonts w:cstheme="minorHAnsi"/>
          <w:sz w:val="24"/>
          <w:szCs w:val="24"/>
          <w:lang w:bidi="kn-IN"/>
        </w:rPr>
      </w:pPr>
    </w:p>
    <w:p w14:paraId="01D97FB6" w14:textId="77777777" w:rsidR="00BD2F15" w:rsidRPr="00CA5F1A" w:rsidRDefault="00BD2F15" w:rsidP="00BD2F15">
      <w:pPr>
        <w:rPr>
          <w:rFonts w:cstheme="minorHAnsi"/>
          <w:sz w:val="24"/>
          <w:szCs w:val="24"/>
          <w:lang w:val="es-ES_tradnl" w:bidi="kn-IN"/>
        </w:rPr>
      </w:pPr>
      <w:r w:rsidRPr="00CA5F1A">
        <w:rPr>
          <w:rFonts w:cstheme="minorHAnsi"/>
          <w:sz w:val="24"/>
          <w:szCs w:val="24"/>
          <w:lang w:val="es-ES_tradnl" w:bidi="kn-IN"/>
        </w:rPr>
        <w:t xml:space="preserve">Frank Viola dan George Barna </w:t>
      </w:r>
      <w:proofErr w:type="spellStart"/>
      <w:r w:rsidRPr="00CA5F1A">
        <w:rPr>
          <w:rFonts w:cstheme="minorHAnsi"/>
          <w:sz w:val="24"/>
          <w:szCs w:val="24"/>
          <w:lang w:val="es-ES_tradnl" w:bidi="kn-IN"/>
        </w:rPr>
        <w:t>mengkaji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tulisan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tiga</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melihat</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memahami</w:t>
      </w:r>
      <w:proofErr w:type="spellEnd"/>
      <w:r w:rsidRPr="00CA5F1A">
        <w:rPr>
          <w:rFonts w:cstheme="minorHAnsi"/>
          <w:sz w:val="24"/>
          <w:szCs w:val="24"/>
          <w:lang w:val="es-ES_tradnl" w:bidi="kn-IN"/>
        </w:rPr>
        <w:t xml:space="preserve"> ajaran dan amalan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Christianity</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Meneroka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Akar</w:t>
      </w:r>
      <w:proofErr w:type="spellEnd"/>
      <w:r w:rsidRPr="00CA5F1A">
        <w:rPr>
          <w:rFonts w:cstheme="minorHAnsi"/>
          <w:sz w:val="24"/>
          <w:szCs w:val="24"/>
          <w:lang w:val="es-ES_tradnl" w:bidi="kn-IN"/>
        </w:rPr>
        <w:t xml:space="preserve"> Amalan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Kita, 1998, Tyndale House Publishing, Inc.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mengemukakan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tuduhan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amalan </w:t>
      </w:r>
      <w:proofErr w:type="spellStart"/>
      <w:r w:rsidRPr="00CA5F1A">
        <w:rPr>
          <w:rFonts w:cstheme="minorHAnsi"/>
          <w:sz w:val="24"/>
          <w:szCs w:val="24"/>
          <w:lang w:val="es-ES_tradnl" w:bidi="kn-IN"/>
        </w:rPr>
        <w:t>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bercanggah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ajaran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dan amalan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w:t>
      </w:r>
    </w:p>
    <w:p w14:paraId="10050BAA"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lastRenderedPageBreak/>
        <w:t>"</w:t>
      </w:r>
      <w:proofErr w:type="spellStart"/>
      <w:r w:rsidRPr="00CA5F1A">
        <w:rPr>
          <w:rFonts w:cstheme="minorHAnsi"/>
          <w:sz w:val="24"/>
          <w:szCs w:val="24"/>
          <w:lang w:val="es-ES_tradnl" w:bidi="kn-IN"/>
        </w:rPr>
        <w:t>Sudah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tiba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tubuh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berhubung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Firman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sejarah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mencapai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pemahaman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apa yang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patut</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serta</w:t>
      </w:r>
      <w:proofErr w:type="spellEnd"/>
      <w:r w:rsidRPr="00CA5F1A">
        <w:rPr>
          <w:rFonts w:cstheme="minorHAnsi"/>
          <w:sz w:val="24"/>
          <w:szCs w:val="24"/>
          <w:lang w:val="es-ES_tradnl" w:bidi="kn-IN"/>
        </w:rPr>
        <w:t xml:space="preserve"> apa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patut</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lakukan</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Pendahuluan</w:t>
      </w:r>
      <w:proofErr w:type="spellEnd"/>
      <w:r w:rsidRPr="00CA5F1A">
        <w:rPr>
          <w:rFonts w:cstheme="minorHAnsi"/>
          <w:sz w:val="24"/>
          <w:szCs w:val="24"/>
          <w:lang w:val="es-ES_tradnl" w:bidi="kn-IN"/>
        </w:rPr>
        <w:t xml:space="preserve"> ms. </w:t>
      </w:r>
      <w:proofErr w:type="spellStart"/>
      <w:r w:rsidRPr="00CA5F1A">
        <w:rPr>
          <w:rFonts w:cstheme="minorHAnsi"/>
          <w:sz w:val="24"/>
          <w:szCs w:val="24"/>
          <w:lang w:val="es-ES_tradnl" w:bidi="kn-IN"/>
        </w:rPr>
        <w:t>xxvii</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Berhati-hati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bergantung</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sejarah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sering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mencerminkan</w:t>
      </w:r>
      <w:proofErr w:type="spellEnd"/>
      <w:r w:rsidRPr="00CA5F1A">
        <w:rPr>
          <w:rFonts w:cstheme="minorHAnsi"/>
          <w:sz w:val="24"/>
          <w:szCs w:val="24"/>
          <w:lang w:val="es-ES_tradnl" w:bidi="kn-IN"/>
        </w:rPr>
        <w:t xml:space="preserve"> amalan dan ajaran yang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bukannya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kebenaran</w:t>
      </w:r>
      <w:proofErr w:type="spellEnd"/>
      <w:r w:rsidRPr="00CA5F1A">
        <w:rPr>
          <w:rFonts w:cstheme="minorHAnsi"/>
          <w:sz w:val="24"/>
          <w:szCs w:val="24"/>
          <w:lang w:val="es-ES_tradnl" w:bidi="kn-IN"/>
        </w:rPr>
        <w:t>. (rd)]</w:t>
      </w:r>
    </w:p>
    <w:p w14:paraId="2C9D221F" w14:textId="77777777" w:rsidR="00BD2F15" w:rsidRPr="00CA5F1A" w:rsidRDefault="00000000" w:rsidP="00BD2F15">
      <w:pPr>
        <w:spacing w:before="100" w:beforeAutospacing="1"/>
        <w:rPr>
          <w:rFonts w:cstheme="minorHAnsi"/>
          <w:sz w:val="24"/>
          <w:szCs w:val="24"/>
          <w:lang w:val="es-ES_tradnl" w:bidi="kn-IN"/>
        </w:rPr>
      </w:pPr>
      <w:hyperlink r:id="rId8" w:anchor="Pagan Christianity?" w:history="1">
        <w:proofErr w:type="spellStart"/>
        <w:r w:rsidR="00BD2F15" w:rsidRPr="00CA5F1A">
          <w:rPr>
            <w:rFonts w:cstheme="minorHAnsi"/>
            <w:sz w:val="24"/>
            <w:szCs w:val="24"/>
            <w:lang w:val="es-ES_tradnl" w:bidi="kn-IN"/>
          </w:rPr>
          <w:t>Kristian</w:t>
        </w:r>
        <w:proofErr w:type="spellEnd"/>
        <w:r w:rsidR="00BD2F15" w:rsidRPr="00CA5F1A">
          <w:rPr>
            <w:rFonts w:cstheme="minorHAnsi"/>
            <w:sz w:val="24"/>
            <w:szCs w:val="24"/>
            <w:lang w:val="es-ES_tradnl" w:bidi="kn-IN"/>
          </w:rPr>
          <w:t xml:space="preserve"> pagan?</w:t>
        </w:r>
        <w:r w:rsidR="00BD2F15" w:rsidRPr="00CA5F1A">
          <w:rPr>
            <w:rFonts w:cstheme="minorHAnsi"/>
            <w:color w:val="0000FF"/>
            <w:sz w:val="24"/>
            <w:szCs w:val="24"/>
            <w:u w:val="single"/>
            <w:lang w:val="es-ES_tradnl" w:bidi="kn-IN"/>
          </w:rPr>
          <w:t xml:space="preserve"> </w:t>
        </w:r>
      </w:hyperlink>
      <w:proofErr w:type="spellStart"/>
      <w:r w:rsidR="00BD2F15" w:rsidRPr="00CA5F1A">
        <w:rPr>
          <w:rFonts w:cstheme="minorHAnsi"/>
          <w:sz w:val="24"/>
          <w:szCs w:val="24"/>
          <w:lang w:val="es-ES_tradnl" w:bidi="kn-IN"/>
        </w:rPr>
        <w:t>tuduhan</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bahawa</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sebilangan</w:t>
      </w:r>
      <w:proofErr w:type="spellEnd"/>
      <w:r w:rsidR="00BD2F15" w:rsidRPr="00CA5F1A">
        <w:rPr>
          <w:rFonts w:cstheme="minorHAnsi"/>
          <w:sz w:val="24"/>
          <w:szCs w:val="24"/>
          <w:lang w:val="es-ES_tradnl" w:bidi="kn-IN"/>
        </w:rPr>
        <w:t xml:space="preserve"> besar </w:t>
      </w:r>
      <w:proofErr w:type="spellStart"/>
      <w:r w:rsidR="00BD2F15" w:rsidRPr="00CA5F1A">
        <w:rPr>
          <w:rFonts w:cstheme="minorHAnsi"/>
          <w:sz w:val="24"/>
          <w:szCs w:val="24"/>
          <w:lang w:val="es-ES_tradnl" w:bidi="kn-IN"/>
        </w:rPr>
        <w:t>aktiviti</w:t>
      </w:r>
      <w:proofErr w:type="spellEnd"/>
      <w:r w:rsidR="00BD2F15" w:rsidRPr="00CA5F1A">
        <w:rPr>
          <w:rFonts w:cstheme="minorHAnsi"/>
          <w:sz w:val="24"/>
          <w:szCs w:val="24"/>
          <w:lang w:val="es-ES_tradnl" w:bidi="kn-IN"/>
        </w:rPr>
        <w:t xml:space="preserve"> dan amalan </w:t>
      </w:r>
      <w:proofErr w:type="spellStart"/>
      <w:r w:rsidR="00BD2F15" w:rsidRPr="00CA5F1A">
        <w:rPr>
          <w:rFonts w:cstheme="minorHAnsi"/>
          <w:sz w:val="24"/>
          <w:szCs w:val="24"/>
          <w:lang w:val="es-ES_tradnl" w:bidi="kn-IN"/>
        </w:rPr>
        <w:t>gereja</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hari</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ini</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bercanggah</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dengan</w:t>
      </w:r>
      <w:proofErr w:type="spellEnd"/>
      <w:r w:rsidR="00BD2F15" w:rsidRPr="00CA5F1A">
        <w:rPr>
          <w:rFonts w:cstheme="minorHAnsi"/>
          <w:sz w:val="24"/>
          <w:szCs w:val="24"/>
          <w:lang w:val="es-ES_tradnl" w:bidi="kn-IN"/>
        </w:rPr>
        <w:t xml:space="preserve"> amalan dan ajaran </w:t>
      </w:r>
      <w:proofErr w:type="spellStart"/>
      <w:r w:rsidR="00BD2F15" w:rsidRPr="00CA5F1A">
        <w:rPr>
          <w:rFonts w:cstheme="minorHAnsi"/>
          <w:sz w:val="24"/>
          <w:szCs w:val="24"/>
          <w:lang w:val="es-ES_tradnl" w:bidi="kn-IN"/>
        </w:rPr>
        <w:t>alkitabiah</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Mereka</w:t>
      </w:r>
      <w:proofErr w:type="spellEnd"/>
      <w:r w:rsidR="00BD2F15" w:rsidRPr="00CA5F1A">
        <w:rPr>
          <w:rFonts w:cstheme="minorHAnsi"/>
          <w:sz w:val="24"/>
          <w:szCs w:val="24"/>
          <w:lang w:val="es-ES_tradnl" w:bidi="kn-IN"/>
        </w:rPr>
        <w:t xml:space="preserve"> juga </w:t>
      </w:r>
      <w:proofErr w:type="spellStart"/>
      <w:r w:rsidR="00BD2F15" w:rsidRPr="00CA5F1A">
        <w:rPr>
          <w:rFonts w:cstheme="minorHAnsi"/>
          <w:sz w:val="24"/>
          <w:szCs w:val="24"/>
          <w:lang w:val="es-ES_tradnl" w:bidi="kn-IN"/>
        </w:rPr>
        <w:t>mendakwa</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bahawa</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dengan</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menggunakan</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kaedah</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teks</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bukti</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kitab</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suci</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diambil</w:t>
      </w:r>
      <w:proofErr w:type="spellEnd"/>
      <w:r w:rsidR="00BD2F15" w:rsidRPr="00CA5F1A">
        <w:rPr>
          <w:rFonts w:cstheme="minorHAnsi"/>
          <w:sz w:val="24"/>
          <w:szCs w:val="24"/>
          <w:lang w:val="es-ES_tradnl" w:bidi="kn-IN"/>
        </w:rPr>
        <w:t xml:space="preserve"> di </w:t>
      </w:r>
      <w:proofErr w:type="spellStart"/>
      <w:r w:rsidR="00BD2F15" w:rsidRPr="00CA5F1A">
        <w:rPr>
          <w:rFonts w:cstheme="minorHAnsi"/>
          <w:sz w:val="24"/>
          <w:szCs w:val="24"/>
          <w:lang w:val="es-ES_tradnl" w:bidi="kn-IN"/>
        </w:rPr>
        <w:t>luar</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konteks</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untuk</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menyokong</w:t>
      </w:r>
      <w:proofErr w:type="spellEnd"/>
      <w:r w:rsidR="00BD2F15" w:rsidRPr="00CA5F1A">
        <w:rPr>
          <w:rFonts w:cstheme="minorHAnsi"/>
          <w:sz w:val="24"/>
          <w:szCs w:val="24"/>
          <w:lang w:val="es-ES_tradnl" w:bidi="kn-IN"/>
        </w:rPr>
        <w:t xml:space="preserve"> </w:t>
      </w:r>
      <w:proofErr w:type="spellStart"/>
      <w:r w:rsidR="00BD2F15" w:rsidRPr="00CA5F1A">
        <w:rPr>
          <w:rFonts w:cstheme="minorHAnsi"/>
          <w:sz w:val="24"/>
          <w:szCs w:val="24"/>
          <w:lang w:val="es-ES_tradnl" w:bidi="kn-IN"/>
        </w:rPr>
        <w:t>pengajaran</w:t>
      </w:r>
      <w:proofErr w:type="spellEnd"/>
      <w:r w:rsidR="00BD2F15" w:rsidRPr="00CA5F1A">
        <w:rPr>
          <w:rFonts w:cstheme="minorHAnsi"/>
          <w:sz w:val="24"/>
          <w:szCs w:val="24"/>
          <w:lang w:val="es-ES_tradnl" w:bidi="kn-IN"/>
        </w:rPr>
        <w:t xml:space="preserve"> dan/</w:t>
      </w:r>
      <w:proofErr w:type="spellStart"/>
      <w:r w:rsidR="00BD2F15" w:rsidRPr="00CA5F1A">
        <w:rPr>
          <w:rFonts w:cstheme="minorHAnsi"/>
          <w:sz w:val="24"/>
          <w:szCs w:val="24"/>
          <w:lang w:val="es-ES_tradnl" w:bidi="kn-IN"/>
        </w:rPr>
        <w:t>atau</w:t>
      </w:r>
      <w:proofErr w:type="spellEnd"/>
      <w:r w:rsidR="00BD2F15" w:rsidRPr="00CA5F1A">
        <w:rPr>
          <w:rFonts w:cstheme="minorHAnsi"/>
          <w:sz w:val="24"/>
          <w:szCs w:val="24"/>
          <w:lang w:val="es-ES_tradnl" w:bidi="kn-IN"/>
        </w:rPr>
        <w:t xml:space="preserve"> amalan.</w:t>
      </w:r>
    </w:p>
    <w:p w14:paraId="2332D3EF"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 xml:space="preserve">Kawasan yang </w:t>
      </w:r>
      <w:proofErr w:type="spellStart"/>
      <w:r w:rsidRPr="004A2217">
        <w:rPr>
          <w:rFonts w:cstheme="minorHAnsi"/>
          <w:sz w:val="24"/>
          <w:szCs w:val="24"/>
          <w:lang w:bidi="kn-IN"/>
        </w:rPr>
        <w:t>dicabar</w:t>
      </w:r>
      <w:proofErr w:type="spellEnd"/>
      <w:r w:rsidRPr="004A2217">
        <w:rPr>
          <w:rFonts w:cstheme="minorHAnsi"/>
          <w:sz w:val="24"/>
          <w:szCs w:val="24"/>
          <w:lang w:bidi="kn-IN"/>
        </w:rPr>
        <w:t xml:space="preserve"> </w:t>
      </w:r>
      <w:proofErr w:type="spellStart"/>
      <w:r w:rsidRPr="004A2217">
        <w:rPr>
          <w:rFonts w:cstheme="minorHAnsi"/>
          <w:sz w:val="24"/>
          <w:szCs w:val="24"/>
          <w:lang w:bidi="kn-IN"/>
        </w:rPr>
        <w:t>ialah</w:t>
      </w:r>
      <w:proofErr w:type="spellEnd"/>
      <w:r w:rsidRPr="004A2217">
        <w:rPr>
          <w:rFonts w:cstheme="minorHAnsi"/>
          <w:sz w:val="24"/>
          <w:szCs w:val="24"/>
          <w:lang w:bidi="kn-IN"/>
        </w:rPr>
        <w:t>:</w:t>
      </w:r>
    </w:p>
    <w:p w14:paraId="6FF9350A" w14:textId="77777777" w:rsidR="00BD2F15" w:rsidRPr="004A2217" w:rsidRDefault="00BD2F15" w:rsidP="00BD2F15">
      <w:pPr>
        <w:numPr>
          <w:ilvl w:val="0"/>
          <w:numId w:val="11"/>
        </w:numPr>
        <w:spacing w:after="100" w:afterAutospacing="1" w:line="240" w:lineRule="auto"/>
        <w:ind w:left="540"/>
        <w:rPr>
          <w:rFonts w:cstheme="minorHAnsi"/>
          <w:sz w:val="24"/>
          <w:szCs w:val="24"/>
          <w:lang w:bidi="kn-IN"/>
        </w:rPr>
      </w:pPr>
      <w:r w:rsidRPr="004A2217">
        <w:rPr>
          <w:rFonts w:cstheme="minorHAnsi"/>
          <w:sz w:val="24"/>
          <w:szCs w:val="24"/>
          <w:lang w:bidi="kn-IN"/>
        </w:rPr>
        <w:t>Bangunan Gereja</w:t>
      </w:r>
    </w:p>
    <w:p w14:paraId="4674A9D5"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9" w:anchor="Order of Worship" w:history="1">
        <w:r w:rsidR="00BD2F15" w:rsidRPr="004A2217">
          <w:rPr>
            <w:rFonts w:cstheme="minorHAnsi"/>
            <w:sz w:val="24"/>
            <w:szCs w:val="24"/>
            <w:lang w:bidi="kn-IN"/>
          </w:rPr>
          <w:t>Perintah Ibadah</w:t>
        </w:r>
      </w:hyperlink>
    </w:p>
    <w:p w14:paraId="04A42B1F"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0" w:anchor="Sermon" w:history="1">
        <w:r w:rsidR="00BD2F15" w:rsidRPr="004A2217">
          <w:rPr>
            <w:rFonts w:cstheme="minorHAnsi"/>
            <w:sz w:val="24"/>
            <w:szCs w:val="24"/>
            <w:lang w:bidi="kn-IN"/>
          </w:rPr>
          <w:t>Ibadah</w:t>
        </w:r>
      </w:hyperlink>
    </w:p>
    <w:p w14:paraId="2916F677"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1" w:anchor="Pastor [preacher/leader concept (rd)]" w:history="1">
        <w:r w:rsidR="00BD2F15" w:rsidRPr="004A2217">
          <w:rPr>
            <w:rFonts w:cstheme="minorHAnsi"/>
            <w:sz w:val="24"/>
            <w:szCs w:val="24"/>
            <w:lang w:bidi="kn-IN"/>
          </w:rPr>
          <w:t>paderi</w:t>
        </w:r>
      </w:hyperlink>
    </w:p>
    <w:p w14:paraId="70FA0187"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2" w:anchor="Sunday Morning Costumes" w:history="1">
        <w:r w:rsidR="00BD2F15" w:rsidRPr="004A2217">
          <w:rPr>
            <w:rFonts w:cstheme="minorHAnsi"/>
            <w:sz w:val="24"/>
            <w:szCs w:val="24"/>
            <w:lang w:bidi="kn-IN"/>
          </w:rPr>
          <w:t>Kostum Pagi Ahad</w:t>
        </w:r>
      </w:hyperlink>
    </w:p>
    <w:p w14:paraId="42199121"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3" w:anchor="Ministers of Music" w:history="1">
        <w:r w:rsidR="00BD2F15" w:rsidRPr="004A2217">
          <w:rPr>
            <w:rFonts w:cstheme="minorHAnsi"/>
            <w:sz w:val="24"/>
            <w:szCs w:val="24"/>
            <w:lang w:bidi="kn-IN"/>
          </w:rPr>
          <w:t>Menteri-menteri Muzik</w:t>
        </w:r>
      </w:hyperlink>
    </w:p>
    <w:p w14:paraId="69E166D8"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4" w:anchor="Tithing and Clergy Salaries" w:history="1">
        <w:r w:rsidR="00BD2F15" w:rsidRPr="004A2217">
          <w:rPr>
            <w:rFonts w:cstheme="minorHAnsi"/>
            <w:sz w:val="24"/>
            <w:szCs w:val="24"/>
            <w:lang w:bidi="kn-IN"/>
          </w:rPr>
          <w:t>Perpuluhan dan Gaji Pendeta</w:t>
        </w:r>
      </w:hyperlink>
    </w:p>
    <w:p w14:paraId="07334DBB"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5" w:anchor="Baptism" w:history="1">
        <w:r w:rsidR="00BD2F15" w:rsidRPr="004A2217">
          <w:rPr>
            <w:rFonts w:cstheme="minorHAnsi"/>
            <w:sz w:val="24"/>
            <w:szCs w:val="24"/>
            <w:lang w:bidi="kn-IN"/>
          </w:rPr>
          <w:t>Pembaptisan</w:t>
        </w:r>
      </w:hyperlink>
    </w:p>
    <w:p w14:paraId="5639A991"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6" w:anchor="The Lord's Supper" w:history="1">
        <w:r w:rsidR="00BD2F15" w:rsidRPr="004A2217">
          <w:rPr>
            <w:rFonts w:cstheme="minorHAnsi"/>
            <w:sz w:val="24"/>
            <w:szCs w:val="24"/>
            <w:lang w:bidi="kn-IN"/>
          </w:rPr>
          <w:t>Perjamuan Tuhan</w:t>
        </w:r>
      </w:hyperlink>
    </w:p>
    <w:p w14:paraId="7D2B0713"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7" w:anchor="Christian Education" w:history="1">
        <w:r w:rsidR="00BD2F15" w:rsidRPr="004A2217">
          <w:rPr>
            <w:rFonts w:cstheme="minorHAnsi"/>
            <w:sz w:val="24"/>
            <w:szCs w:val="24"/>
            <w:lang w:bidi="kn-IN"/>
          </w:rPr>
          <w:t>Pendidikan Kristian</w:t>
        </w:r>
      </w:hyperlink>
    </w:p>
    <w:p w14:paraId="76BB5737"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8" w:anchor="Approach to Understanding the New Testament" w:history="1">
        <w:r w:rsidR="00BD2F15" w:rsidRPr="004A2217">
          <w:rPr>
            <w:rFonts w:cstheme="minorHAnsi"/>
            <w:sz w:val="24"/>
            <w:szCs w:val="24"/>
            <w:lang w:bidi="kn-IN"/>
          </w:rPr>
          <w:t>Pendekatan untuk Memahami Perjanjian Baru</w:t>
        </w:r>
      </w:hyperlink>
    </w:p>
    <w:p w14:paraId="0C0DC7CE"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[Nota: </w:t>
      </w:r>
      <w:proofErr w:type="spellStart"/>
      <w:r w:rsidRPr="00CA5F1A">
        <w:rPr>
          <w:rFonts w:cstheme="minorHAnsi"/>
          <w:sz w:val="24"/>
          <w:szCs w:val="24"/>
          <w:lang w:val="es-ES_tradnl" w:bidi="kn-IN"/>
        </w:rPr>
        <w:t>Tuduhan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ditolak</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membuta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begitu</w:t>
      </w:r>
      <w:proofErr w:type="spellEnd"/>
      <w:r w:rsidRPr="00CA5F1A">
        <w:rPr>
          <w:rFonts w:cstheme="minorHAnsi"/>
          <w:sz w:val="24"/>
          <w:szCs w:val="24"/>
          <w:lang w:val="es-ES_tradnl" w:bidi="kn-IN"/>
        </w:rPr>
        <w:t xml:space="preserve"> juga amalan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sekarang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menyokong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tuduhannya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disimpan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konteksnya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dianalisis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termasuk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penentuan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khalayak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ditulis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masalah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ditangani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dibincangkan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fikiran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terbuka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Berhati-hati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tradisi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peribadi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tafsiran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perubahan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dicadangkan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sehingga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analisis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selesai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Kemudian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pakej</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keseluruhan</w:t>
      </w:r>
      <w:proofErr w:type="spellEnd"/>
      <w:r w:rsidRPr="00CA5F1A">
        <w:rPr>
          <w:rFonts w:cstheme="minorHAnsi"/>
          <w:sz w:val="24"/>
          <w:szCs w:val="24"/>
          <w:lang w:val="es-ES_tradnl" w:bidi="kn-IN"/>
        </w:rPr>
        <w:t>. (rd)]</w:t>
      </w:r>
    </w:p>
    <w:p w14:paraId="07B6CFD4" w14:textId="77777777" w:rsidR="00BD2F15" w:rsidRPr="00CA5F1A" w:rsidRDefault="00BD2F15" w:rsidP="00BD2F15">
      <w:pPr>
        <w:spacing w:before="100" w:beforeAutospacing="1"/>
        <w:outlineLvl w:val="3"/>
        <w:rPr>
          <w:rFonts w:cstheme="minorHAnsi"/>
          <w:b/>
          <w:bCs/>
          <w:sz w:val="24"/>
          <w:szCs w:val="24"/>
          <w:lang w:val="es-ES_tradnl" w:bidi="kn-IN"/>
        </w:rPr>
      </w:pPr>
      <w:proofErr w:type="spellStart"/>
      <w:r w:rsidRPr="00CA5F1A">
        <w:rPr>
          <w:rFonts w:cstheme="minorHAnsi"/>
          <w:b/>
          <w:bCs/>
          <w:sz w:val="24"/>
          <w:szCs w:val="24"/>
          <w:lang w:val="es-ES_tradnl" w:bidi="kn-IN"/>
        </w:rPr>
        <w:t>Bangunan</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Gereja</w:t>
      </w:r>
      <w:proofErr w:type="spellEnd"/>
    </w:p>
    <w:p w14:paraId="0B4FAF04" w14:textId="77777777" w:rsidR="00BD2F15" w:rsidRPr="00CA5F1A" w:rsidRDefault="00BD2F15" w:rsidP="00BD2F15">
      <w:pPr>
        <w:spacing w:after="100" w:afterAutospacing="1"/>
        <w:rPr>
          <w:rFonts w:cstheme="minorHAnsi"/>
          <w:sz w:val="24"/>
          <w:szCs w:val="24"/>
          <w:lang w:val="es-ES_tradnl" w:bidi="kn-IN"/>
        </w:rPr>
      </w:pPr>
      <w:r w:rsidRPr="00CA5F1A">
        <w:rPr>
          <w:rFonts w:cstheme="minorHAnsi"/>
          <w:sz w:val="24"/>
          <w:szCs w:val="24"/>
          <w:lang w:val="es-ES_tradnl" w:bidi="kn-IN"/>
        </w:rPr>
        <w:t>"</w:t>
      </w:r>
      <w:proofErr w:type="spellStart"/>
      <w:r w:rsidRPr="00CA5F1A">
        <w:rPr>
          <w:rFonts w:cstheme="minorHAnsi"/>
          <w:sz w:val="24"/>
          <w:szCs w:val="24"/>
          <w:lang w:val="es-ES_tradnl" w:bidi="kn-IN"/>
        </w:rPr>
        <w:t>Yahudi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kuno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berpusat</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unsur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Kaabah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keimamatan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pengorbanan</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datang</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menamatkan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ketiga-tiganya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menggenapinya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diri-Nya</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merangkumi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hidup</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diperbuat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hidup</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tanpa</w:t>
      </w:r>
      <w:proofErr w:type="spellEnd"/>
      <w:r w:rsidRPr="00CA5F1A">
        <w:rPr>
          <w:rFonts w:cstheme="minorHAnsi"/>
          <w:sz w:val="24"/>
          <w:szCs w:val="24"/>
          <w:lang w:val="es-ES_tradnl" w:bidi="kn-IN"/>
        </w:rPr>
        <w:t xml:space="preserve"> tangan." Dia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imam yang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menetapkan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keimamatan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korban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sempurna</w:t>
      </w:r>
      <w:proofErr w:type="spellEnd"/>
      <w:r w:rsidRPr="00CA5F1A">
        <w:rPr>
          <w:rFonts w:cstheme="minorHAnsi"/>
          <w:sz w:val="24"/>
          <w:szCs w:val="24"/>
          <w:lang w:val="es-ES_tradnl" w:bidi="kn-IN"/>
        </w:rPr>
        <w:t xml:space="preserve"> dan selesai.1 </w:t>
      </w:r>
      <w:proofErr w:type="spellStart"/>
      <w:r w:rsidRPr="00CA5F1A">
        <w:rPr>
          <w:rFonts w:cstheme="minorHAnsi"/>
          <w:sz w:val="24"/>
          <w:szCs w:val="24"/>
          <w:lang w:val="es-ES_tradnl" w:bidi="kn-IN"/>
        </w:rPr>
        <w:t>Akibatnya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keimamatan</w:t>
      </w:r>
      <w:proofErr w:type="spellEnd"/>
      <w:r w:rsidRPr="00CA5F1A">
        <w:rPr>
          <w:rFonts w:cstheme="minorHAnsi"/>
          <w:sz w:val="24"/>
          <w:szCs w:val="24"/>
          <w:lang w:val="es-ES_tradnl" w:bidi="kn-IN"/>
        </w:rPr>
        <w:t xml:space="preserve"> profesional, dan </w:t>
      </w:r>
      <w:proofErr w:type="spellStart"/>
      <w:r w:rsidRPr="00CA5F1A">
        <w:rPr>
          <w:rFonts w:cstheme="minorHAnsi"/>
          <w:sz w:val="24"/>
          <w:szCs w:val="24"/>
          <w:lang w:val="es-ES_tradnl" w:bidi="kn-IN"/>
        </w:rPr>
        <w:t>pengorbanan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Yudaisme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berlalu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kedatangan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Yesus</w:t>
      </w:r>
      <w:proofErr w:type="spellEnd"/>
      <w:r w:rsidRPr="00CA5F1A">
        <w:rPr>
          <w:rFonts w:cstheme="minorHAnsi"/>
          <w:sz w:val="24"/>
          <w:szCs w:val="24"/>
          <w:lang w:val="es-ES_tradnl" w:bidi="kn-IN"/>
        </w:rPr>
        <w:t xml:space="preserve"> Kristus.2.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pemenuhan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realiti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itu.3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dikatakan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agama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agama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berasaskan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kuil</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pernah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muncul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Menurut</w:t>
      </w:r>
      <w:proofErr w:type="spellEnd"/>
      <w:r w:rsidRPr="00CA5F1A">
        <w:rPr>
          <w:rFonts w:cstheme="minorHAnsi"/>
          <w:sz w:val="24"/>
          <w:szCs w:val="24"/>
          <w:lang w:val="es-ES_tradnl" w:bidi="kn-IN"/>
        </w:rPr>
        <w:t xml:space="preserve"> nota kaki 6 Arthur Wallis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The</w:t>
      </w:r>
      <w:proofErr w:type="spellEnd"/>
      <w:r w:rsidRPr="00CA5F1A">
        <w:rPr>
          <w:rFonts w:cstheme="minorHAnsi"/>
          <w:sz w:val="24"/>
          <w:szCs w:val="24"/>
          <w:lang w:val="es-ES_tradnl" w:bidi="kn-IN"/>
        </w:rPr>
        <w:t xml:space="preserve"> </w:t>
      </w:r>
      <w:r w:rsidRPr="00CA5F1A">
        <w:rPr>
          <w:rFonts w:cstheme="minorHAnsi"/>
          <w:sz w:val="24"/>
          <w:szCs w:val="24"/>
          <w:lang w:val="es-ES_tradnl" w:bidi="kn-IN"/>
        </w:rPr>
        <w:lastRenderedPageBreak/>
        <w:t xml:space="preserve">Radical Christian, pada </w:t>
      </w:r>
      <w:proofErr w:type="spellStart"/>
      <w:r w:rsidRPr="00CA5F1A">
        <w:rPr>
          <w:rFonts w:cstheme="minorHAnsi"/>
          <w:sz w:val="24"/>
          <w:szCs w:val="24"/>
          <w:lang w:val="es-ES_tradnl" w:bidi="kn-IN"/>
        </w:rPr>
        <w:t>halaman</w:t>
      </w:r>
      <w:proofErr w:type="spellEnd"/>
      <w:r w:rsidRPr="00CA5F1A">
        <w:rPr>
          <w:rFonts w:cstheme="minorHAnsi"/>
          <w:sz w:val="24"/>
          <w:szCs w:val="24"/>
          <w:lang w:val="es-ES_tradnl" w:bidi="kn-IN"/>
        </w:rPr>
        <w:t xml:space="preserve"> 83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menulis</w:t>
      </w:r>
      <w:proofErr w:type="spellEnd"/>
      <w:r w:rsidRPr="00CA5F1A">
        <w:rPr>
          <w:rFonts w:cstheme="minorHAnsi"/>
          <w:sz w:val="24"/>
          <w:szCs w:val="24"/>
          <w:lang w:val="es-ES_tradnl" w:bidi="kn-IN"/>
        </w:rPr>
        <w:t xml:space="preserve"> "In </w:t>
      </w:r>
      <w:proofErr w:type="spellStart"/>
      <w:r w:rsidRPr="00CA5F1A">
        <w:rPr>
          <w:rFonts w:cstheme="minorHAnsi"/>
          <w:sz w:val="24"/>
          <w:szCs w:val="24"/>
          <w:lang w:val="es-ES_tradnl" w:bidi="kn-IN"/>
        </w:rPr>
        <w:t>the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Lama,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kudus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kudus</w:t>
      </w:r>
      <w:proofErr w:type="spellEnd"/>
      <w:r w:rsidRPr="00CA5F1A">
        <w:rPr>
          <w:rFonts w:cstheme="minorHAnsi"/>
          <w:sz w:val="24"/>
          <w:szCs w:val="24"/>
          <w:lang w:val="es-ES_tradnl" w:bidi="kn-IN"/>
        </w:rPr>
        <w:t>." (ms. 10-11)</w:t>
      </w:r>
    </w:p>
    <w:p w14:paraId="0AF9EC5F"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Selepas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kemusnahan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Baitulmuqaddis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Yahudi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berkurangan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Yahudi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latar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belakang</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menonjol</w:t>
      </w:r>
      <w:proofErr w:type="spellEnd"/>
      <w:r w:rsidRPr="00CA5F1A">
        <w:rPr>
          <w:rFonts w:cstheme="minorHAnsi"/>
          <w:sz w:val="24"/>
          <w:szCs w:val="24"/>
          <w:lang w:val="es-ES_tradnl" w:bidi="kn-IN"/>
        </w:rPr>
        <w:t>.</w:t>
      </w:r>
    </w:p>
    <w:p w14:paraId="30EDA9A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Clement of Alexander [</w:t>
      </w:r>
      <w:proofErr w:type="spellStart"/>
      <w:r w:rsidRPr="004A2217">
        <w:rPr>
          <w:rFonts w:cstheme="minorHAnsi"/>
          <w:sz w:val="24"/>
          <w:szCs w:val="24"/>
          <w:lang w:bidi="kn-IN"/>
        </w:rPr>
        <w:t>menyatukan</w:t>
      </w:r>
      <w:proofErr w:type="spellEnd"/>
      <w:r w:rsidRPr="004A2217">
        <w:rPr>
          <w:rFonts w:cstheme="minorHAnsi"/>
          <w:sz w:val="24"/>
          <w:szCs w:val="24"/>
          <w:lang w:bidi="kn-IN"/>
        </w:rPr>
        <w:t xml:space="preserve"> tradisi falsafah Yunani dengan doktrin Kristian (Wikipedia/wiki/clement_of_alexander dan wiki/platoisme) adalah orang pertama yang menggunakan frasa "pergi ke gereja."9 Walau bagaimanapun, orang Kristian tidak mendirikan bangunan khas untuk ibadat sehingga Konstantin. era pada abad keempat.12 (ms.12)</w:t>
      </w:r>
    </w:p>
    <w:p w14:paraId="2892BE9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Apabila agama Kristian dilahirkan, ia adalah satu-satunya agama di planet ini yang tidak mempunyai objek suci, tiada orang suci dan tiada ruang keramat.18 Agama Kristian yang menakluki Empayar Rom pada asasnya adalah gerakan yang berpusatkan rumah.22 Oleh itu, ibadat bukanlah mengikut ruang. terletak, mahupun diekstrak daripada keseluruhan kehidupan. Bercakap secara alkitabiah, 'tempat suci' orang Kristian adalah di mana-mana seperti Tuhan mereka yang telah naik. </w:t>
      </w:r>
      <w:proofErr w:type="spellStart"/>
      <w:r w:rsidRPr="00CA5F1A">
        <w:rPr>
          <w:rFonts w:cstheme="minorHAnsi"/>
          <w:sz w:val="24"/>
          <w:szCs w:val="24"/>
          <w:lang w:val="es-ES_tradnl" w:bidi="kn-IN"/>
        </w:rPr>
        <w:t>Ibadah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sesuatu</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berlaku</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tertentu</w:t>
      </w:r>
      <w:proofErr w:type="spellEnd"/>
      <w:r w:rsidRPr="00CA5F1A">
        <w:rPr>
          <w:rFonts w:cstheme="minorHAnsi"/>
          <w:sz w:val="24"/>
          <w:szCs w:val="24"/>
          <w:lang w:val="es-ES_tradnl" w:bidi="kn-IN"/>
        </w:rPr>
        <w:t xml:space="preserve"> pada masa </w:t>
      </w:r>
      <w:proofErr w:type="spellStart"/>
      <w:r w:rsidRPr="00CA5F1A">
        <w:rPr>
          <w:rFonts w:cstheme="minorHAnsi"/>
          <w:sz w:val="24"/>
          <w:szCs w:val="24"/>
          <w:lang w:val="es-ES_tradnl" w:bidi="kn-IN"/>
        </w:rPr>
        <w:t>tertentu</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rujuk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Yohanes</w:t>
      </w:r>
      <w:proofErr w:type="spellEnd"/>
      <w:r w:rsidRPr="00CA5F1A">
        <w:rPr>
          <w:rFonts w:cstheme="minorHAnsi"/>
          <w:sz w:val="24"/>
          <w:szCs w:val="24"/>
          <w:lang w:val="es-ES_tradnl" w:bidi="kn-IN"/>
        </w:rPr>
        <w:t xml:space="preserve"> 4)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gaya </w:t>
      </w:r>
      <w:proofErr w:type="spellStart"/>
      <w:r w:rsidRPr="00CA5F1A">
        <w:rPr>
          <w:rFonts w:cstheme="minorHAnsi"/>
          <w:sz w:val="24"/>
          <w:szCs w:val="24"/>
          <w:lang w:val="es-ES_tradnl" w:bidi="kn-IN"/>
        </w:rPr>
        <w:t>hidup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berlaku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realiti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situlah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tinggal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[nota kaki 17 </w:t>
      </w:r>
      <w:proofErr w:type="spellStart"/>
      <w:r w:rsidRPr="004A2217">
        <w:rPr>
          <w:rFonts w:cstheme="minorHAnsi"/>
          <w:sz w:val="24"/>
          <w:szCs w:val="24"/>
          <w:lang w:bidi="kn-IN"/>
        </w:rPr>
        <w:t>Lihat</w:t>
      </w:r>
      <w:proofErr w:type="spellEnd"/>
      <w:r w:rsidRPr="004A2217">
        <w:rPr>
          <w:rFonts w:cstheme="minorHAnsi"/>
          <w:sz w:val="24"/>
          <w:szCs w:val="24"/>
          <w:lang w:bidi="kn-IN"/>
        </w:rPr>
        <w:t xml:space="preserve"> JG Davis, The Secular use of Church Buildings, 3-4] (ms. 14)</w:t>
      </w:r>
    </w:p>
    <w:p w14:paraId="20A68CE9" w14:textId="77777777" w:rsidR="00BD2F15" w:rsidRPr="00CA5F1A" w:rsidRDefault="00BD2F15" w:rsidP="00BD2F15">
      <w:pPr>
        <w:rPr>
          <w:rFonts w:cstheme="minorHAnsi"/>
          <w:sz w:val="24"/>
          <w:szCs w:val="24"/>
          <w:lang w:val="es-ES_tradnl" w:bidi="kn-IN"/>
        </w:rPr>
      </w:pPr>
      <w:r w:rsidRPr="00CA5F1A">
        <w:rPr>
          <w:rFonts w:cstheme="minorHAnsi"/>
          <w:sz w:val="24"/>
          <w:szCs w:val="24"/>
          <w:lang w:val="es-ES_tradnl" w:bidi="kn-IN"/>
        </w:rPr>
        <w:t xml:space="preserve">Pada abad </w:t>
      </w:r>
      <w:proofErr w:type="spellStart"/>
      <w:r w:rsidRPr="00CA5F1A">
        <w:rPr>
          <w:rFonts w:cstheme="minorHAnsi"/>
          <w:sz w:val="24"/>
          <w:szCs w:val="24"/>
          <w:lang w:val="es-ES_tradnl" w:bidi="kn-IN"/>
        </w:rPr>
        <w:t>kedua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berlaku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pergeseran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mula </w:t>
      </w:r>
      <w:proofErr w:type="spellStart"/>
      <w:r w:rsidRPr="00CA5F1A">
        <w:rPr>
          <w:rFonts w:cstheme="minorHAnsi"/>
          <w:sz w:val="24"/>
          <w:szCs w:val="24"/>
          <w:lang w:val="es-ES_tradnl" w:bidi="kn-IN"/>
        </w:rPr>
        <w:t>menerima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pandangan</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menghormati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mati.30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perkuburan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kemudiannya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dilihat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menyebabkan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pembinaan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monumen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kecil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kuil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menghormati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(ms. 15-16)</w:t>
      </w:r>
    </w:p>
    <w:p w14:paraId="30788942" w14:textId="77777777" w:rsidR="00BD2F15" w:rsidRPr="00CA5F1A" w:rsidRDefault="00BD2F15" w:rsidP="00BD2F15">
      <w:pPr>
        <w:rPr>
          <w:rFonts w:cstheme="minorHAnsi"/>
          <w:sz w:val="24"/>
          <w:szCs w:val="24"/>
          <w:lang w:val="es-ES_tradnl" w:bidi="kn-IN"/>
        </w:rPr>
      </w:pPr>
    </w:p>
    <w:p w14:paraId="1B366ED0"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Sebelum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kebebasan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penganiayaan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minoriti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kecil</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dihina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Empayar</w:t>
      </w:r>
      <w:proofErr w:type="spellEnd"/>
      <w:r w:rsidRPr="00CA5F1A">
        <w:rPr>
          <w:rFonts w:cstheme="minorHAnsi"/>
          <w:sz w:val="24"/>
          <w:szCs w:val="24"/>
          <w:lang w:val="es-ES_tradnl" w:bidi="kn-IN"/>
        </w:rPr>
        <w:t xml:space="preserve"> Rom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dibahagikan</w:t>
      </w:r>
      <w:proofErr w:type="spellEnd"/>
      <w:r w:rsidRPr="00CA5F1A">
        <w:rPr>
          <w:rFonts w:cstheme="minorHAnsi"/>
          <w:sz w:val="24"/>
          <w:szCs w:val="24"/>
          <w:lang w:val="es-ES_tradnl" w:bidi="kn-IN"/>
        </w:rPr>
        <w:t xml:space="preserve"> antara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kafir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menyatukannya</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usaha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menyatukannya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menubuhkan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negeri</w:t>
      </w:r>
      <w:proofErr w:type="spellEnd"/>
      <w:r w:rsidRPr="00CA5F1A">
        <w:rPr>
          <w:rFonts w:cstheme="minorHAnsi"/>
          <w:sz w:val="24"/>
          <w:szCs w:val="24"/>
          <w:lang w:val="es-ES_tradnl" w:bidi="kn-IN"/>
        </w:rPr>
        <w:t xml:space="preserve"> dan mula </w:t>
      </w:r>
      <w:proofErr w:type="spellStart"/>
      <w:r w:rsidRPr="00CA5F1A">
        <w:rPr>
          <w:rFonts w:cstheme="minorHAnsi"/>
          <w:sz w:val="24"/>
          <w:szCs w:val="24"/>
          <w:lang w:val="es-ES_tradnl" w:bidi="kn-IN"/>
        </w:rPr>
        <w:t>menggabungkan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doktrin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dan pagan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menamakan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semula</w:t>
      </w:r>
      <w:proofErr w:type="spellEnd"/>
      <w:r w:rsidRPr="00CA5F1A">
        <w:rPr>
          <w:rFonts w:cstheme="minorHAnsi"/>
          <w:sz w:val="24"/>
          <w:szCs w:val="24"/>
          <w:lang w:val="es-ES_tradnl" w:bidi="kn-IN"/>
        </w:rPr>
        <w:t xml:space="preserve"> amalan pagan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(rd)] </w:t>
      </w:r>
      <w:proofErr w:type="spellStart"/>
      <w:r w:rsidRPr="00CA5F1A">
        <w:rPr>
          <w:rFonts w:cstheme="minorHAnsi"/>
          <w:sz w:val="24"/>
          <w:szCs w:val="24"/>
          <w:lang w:val="es-ES_tradnl" w:bidi="kn-IN"/>
        </w:rPr>
        <w:t>Beliau</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memulakan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pembinaan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bangunan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bangunan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Yahudi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kafir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dianggap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sah." (ms. 18) [</w:t>
      </w:r>
      <w:proofErr w:type="spellStart"/>
      <w:r w:rsidRPr="00CA5F1A">
        <w:rPr>
          <w:rFonts w:cstheme="minorHAnsi"/>
          <w:sz w:val="24"/>
          <w:szCs w:val="24"/>
          <w:lang w:val="es-ES_tradnl" w:bidi="kn-IN"/>
        </w:rPr>
        <w:t>Perasaan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terkini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tumpuan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bangunan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mengalihkan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perhatian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gramStart"/>
      <w:r w:rsidRPr="00CA5F1A">
        <w:rPr>
          <w:rFonts w:cstheme="minorHAnsi"/>
          <w:sz w:val="24"/>
          <w:szCs w:val="24"/>
          <w:lang w:val="es-ES_tradnl" w:bidi="kn-IN"/>
        </w:rPr>
        <w:t>( rd</w:t>
      </w:r>
      <w:proofErr w:type="gramEnd"/>
      <w:r w:rsidRPr="00CA5F1A">
        <w:rPr>
          <w:rFonts w:cstheme="minorHAnsi"/>
          <w:sz w:val="24"/>
          <w:szCs w:val="24"/>
          <w:lang w:val="es-ES_tradnl" w:bidi="kn-IN"/>
        </w:rPr>
        <w:t>)]</w:t>
      </w:r>
    </w:p>
    <w:p w14:paraId="1245E021"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Bangunan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luas</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tersergam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indah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dimodelkan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mengikut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basilika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bangunan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kerajaan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mengikut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kuil</w:t>
      </w:r>
      <w:proofErr w:type="spellEnd"/>
      <w:r w:rsidRPr="00CA5F1A">
        <w:rPr>
          <w:rFonts w:cstheme="minorHAnsi"/>
          <w:sz w:val="24"/>
          <w:szCs w:val="24"/>
          <w:lang w:val="es-ES_tradnl" w:bidi="kn-IN"/>
        </w:rPr>
        <w:t xml:space="preserve"> pagan).80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duduk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ramai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pasif</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jinak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menonton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lastRenderedPageBreak/>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memilih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model</w:t>
      </w:r>
      <w:proofErr w:type="spellEnd"/>
      <w:r w:rsidRPr="00CA5F1A">
        <w:rPr>
          <w:rFonts w:cstheme="minorHAnsi"/>
          <w:sz w:val="24"/>
          <w:szCs w:val="24"/>
          <w:lang w:val="es-ES_tradnl" w:bidi="kn-IN"/>
        </w:rPr>
        <w:t xml:space="preserve"> basilika.85 </w:t>
      </w:r>
      <w:proofErr w:type="spellStart"/>
      <w:r w:rsidRPr="00CA5F1A">
        <w:rPr>
          <w:rFonts w:cstheme="minorHAnsi"/>
          <w:sz w:val="24"/>
          <w:szCs w:val="24"/>
          <w:lang w:val="es-ES_tradnl" w:bidi="kn-IN"/>
        </w:rPr>
        <w:t>Basilika</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membenarkan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matahari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jatuh</w:t>
      </w:r>
      <w:proofErr w:type="spellEnd"/>
      <w:r w:rsidRPr="00CA5F1A">
        <w:rPr>
          <w:rFonts w:cstheme="minorHAnsi"/>
          <w:sz w:val="24"/>
          <w:szCs w:val="24"/>
          <w:lang w:val="es-ES_tradnl" w:bidi="kn-IN"/>
        </w:rPr>
        <w:t xml:space="preserve"> ke atas </w:t>
      </w:r>
      <w:proofErr w:type="spellStart"/>
      <w:r w:rsidRPr="00CA5F1A">
        <w:rPr>
          <w:rFonts w:cstheme="minorHAnsi"/>
          <w:sz w:val="24"/>
          <w:szCs w:val="24"/>
          <w:lang w:val="es-ES_tradnl" w:bidi="kn-IN"/>
        </w:rPr>
        <w:t>penceramah</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berhadapan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jemaah.86 (ms. 22)</w:t>
      </w:r>
    </w:p>
    <w:p w14:paraId="1DB41F2B"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4A2217">
        <w:rPr>
          <w:rFonts w:cstheme="minorHAnsi"/>
          <w:sz w:val="24"/>
          <w:szCs w:val="24"/>
          <w:lang w:bidi="kn-IN"/>
        </w:rPr>
        <w:t>Basilika</w:t>
      </w:r>
      <w:proofErr w:type="spellEnd"/>
      <w:r w:rsidRPr="004A2217">
        <w:rPr>
          <w:rFonts w:cstheme="minorHAnsi"/>
          <w:sz w:val="24"/>
          <w:szCs w:val="24"/>
          <w:lang w:bidi="kn-IN"/>
        </w:rPr>
        <w:t xml:space="preserve"> Kristian </w:t>
      </w:r>
      <w:proofErr w:type="spellStart"/>
      <w:r w:rsidRPr="004A2217">
        <w:rPr>
          <w:rFonts w:cstheme="minorHAnsi"/>
          <w:sz w:val="24"/>
          <w:szCs w:val="24"/>
          <w:lang w:bidi="kn-IN"/>
        </w:rPr>
        <w:t>mempunyai</w:t>
      </w:r>
      <w:proofErr w:type="spellEnd"/>
      <w:r w:rsidRPr="004A2217">
        <w:rPr>
          <w:rFonts w:cstheme="minorHAnsi"/>
          <w:sz w:val="24"/>
          <w:szCs w:val="24"/>
          <w:lang w:bidi="kn-IN"/>
        </w:rPr>
        <w:t xml:space="preserve"> platform yang ditinggikan dengan mezbah dan kerusi uskup, katedral atau takhta.94 Kerusi ini menggantikan tempat penghakiman basilika Rom.95 Oleh itu kuasa dan kuasa terletak pada kerusi itu. Dari tempat duduk ini uskup menyampaikan khutbahnya.97 (ms. 23) Kerusi atau mimbar mengangkat pendeta ke kedudukan yang terkemuka dengan itu meletakkannya tinggi dan melebihi umat Tuhan yang lain. Kemudian bangku gereja menghalang persekutuan bersemuka, membawa masuk atau menjadi simbol kelesuan dan pasif menjadikan ibadah korporat sebagai sukan penonton.175 (ms. 34)</w:t>
      </w:r>
    </w:p>
    <w:p w14:paraId="221C6B8C"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Kemunculan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bangunan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perubahan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ibadat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w:t>
      </w:r>
    </w:p>
    <w:p w14:paraId="375692CE" w14:textId="77777777" w:rsidR="00BD2F15" w:rsidRPr="004A2217" w:rsidRDefault="00BD2F15" w:rsidP="00BD2F15">
      <w:pPr>
        <w:numPr>
          <w:ilvl w:val="0"/>
          <w:numId w:val="12"/>
        </w:numPr>
        <w:spacing w:after="0" w:line="240" w:lineRule="auto"/>
        <w:ind w:left="630"/>
        <w:rPr>
          <w:rFonts w:cstheme="minorHAnsi"/>
          <w:sz w:val="24"/>
          <w:szCs w:val="24"/>
          <w:lang w:bidi="kn-IN"/>
        </w:rPr>
      </w:pPr>
      <w:r w:rsidRPr="004A2217">
        <w:rPr>
          <w:rFonts w:cstheme="minorHAnsi"/>
          <w:sz w:val="24"/>
          <w:szCs w:val="24"/>
          <w:lang w:bidi="kn-IN"/>
        </w:rPr>
        <w:t xml:space="preserve">Ritual </w:t>
      </w:r>
      <w:proofErr w:type="spellStart"/>
      <w:r w:rsidRPr="004A2217">
        <w:rPr>
          <w:rFonts w:cstheme="minorHAnsi"/>
          <w:sz w:val="24"/>
          <w:szCs w:val="24"/>
          <w:lang w:bidi="kn-IN"/>
        </w:rPr>
        <w:t>mahkamah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empayar</w:t>
      </w:r>
      <w:proofErr w:type="spellEnd"/>
      <w:r w:rsidRPr="004A2217">
        <w:rPr>
          <w:rFonts w:cstheme="minorHAnsi"/>
          <w:sz w:val="24"/>
          <w:szCs w:val="24"/>
          <w:lang w:bidi="kn-IN"/>
        </w:rPr>
        <w:t xml:space="preserve"> </w:t>
      </w:r>
      <w:proofErr w:type="spellStart"/>
      <w:r w:rsidRPr="004A2217">
        <w:rPr>
          <w:rFonts w:cstheme="minorHAnsi"/>
          <w:sz w:val="24"/>
          <w:szCs w:val="24"/>
          <w:lang w:bidi="kn-IN"/>
        </w:rPr>
        <w:t>telah</w:t>
      </w:r>
      <w:proofErr w:type="spellEnd"/>
      <w:r w:rsidRPr="004A2217">
        <w:rPr>
          <w:rFonts w:cstheme="minorHAnsi"/>
          <w:sz w:val="24"/>
          <w:szCs w:val="24"/>
          <w:lang w:bidi="kn-IN"/>
        </w:rPr>
        <w:t xml:space="preserve"> dimasukkan ke dalam liturgi.</w:t>
      </w:r>
    </w:p>
    <w:p w14:paraId="0F4AC47A"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Lilin muncul berikutan amalan membawa lilin sebelum pintu masuk maharaja.</w:t>
      </w:r>
    </w:p>
    <w:p w14:paraId="4260356A"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Membakar kemenyan apabila paderi memasuki bilik.</w:t>
      </w:r>
    </w:p>
    <w:p w14:paraId="7FEE0D14"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Jubah khas bercorak seperti pegawai kerajaan Rom.</w:t>
      </w:r>
    </w:p>
    <w:p w14:paraId="6A78B5D8"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Muzik perarakan untuk permulaan perkhidmatan oleh koir.</w:t>
      </w:r>
    </w:p>
    <w:p w14:paraId="33E509CB" w14:textId="77777777" w:rsidR="00BD2F15" w:rsidRPr="00CA5F1A" w:rsidRDefault="00BD2F15" w:rsidP="00BD2F15">
      <w:pPr>
        <w:numPr>
          <w:ilvl w:val="0"/>
          <w:numId w:val="12"/>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profesional </w:t>
      </w:r>
      <w:proofErr w:type="spellStart"/>
      <w:r w:rsidRPr="00CA5F1A">
        <w:rPr>
          <w:rFonts w:cstheme="minorHAnsi"/>
          <w:sz w:val="24"/>
          <w:szCs w:val="24"/>
          <w:lang w:val="es-ES_tradnl" w:bidi="kn-IN"/>
        </w:rPr>
        <w:t>melakukan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khidmat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menggantikan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penyertaan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terbuka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keintiman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w:t>
      </w:r>
    </w:p>
    <w:p w14:paraId="74B580EB"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ditulis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sarjana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Katolik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kedatangan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budaya</w:t>
      </w:r>
      <w:proofErr w:type="spellEnd"/>
      <w:r w:rsidRPr="00CA5F1A">
        <w:rPr>
          <w:rFonts w:cstheme="minorHAnsi"/>
          <w:sz w:val="24"/>
          <w:szCs w:val="24"/>
          <w:lang w:val="es-ES_tradnl" w:bidi="kn-IN"/>
        </w:rPr>
        <w:t xml:space="preserve"> Rom </w:t>
      </w:r>
      <w:proofErr w:type="spellStart"/>
      <w:r w:rsidRPr="00CA5F1A">
        <w:rPr>
          <w:rFonts w:cstheme="minorHAnsi"/>
          <w:sz w:val="24"/>
          <w:szCs w:val="24"/>
          <w:lang w:val="es-ES_tradnl" w:bidi="kn-IN"/>
        </w:rPr>
        <w:t>kuno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mengalir</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liturgi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malah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upacara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terlibat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purba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maharaja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mendapat</w:t>
      </w:r>
      <w:proofErr w:type="spellEnd"/>
      <w:r w:rsidRPr="00CA5F1A">
        <w:rPr>
          <w:rFonts w:cstheme="minorHAnsi"/>
          <w:sz w:val="24"/>
          <w:szCs w:val="24"/>
          <w:lang w:val="es-ES_tradnl" w:bidi="kn-IN"/>
        </w:rPr>
        <w:t xml:space="preserve"> jalan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sekular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.109 (</w:t>
      </w:r>
      <w:proofErr w:type="spellStart"/>
      <w:r w:rsidRPr="00CA5F1A">
        <w:rPr>
          <w:rFonts w:cstheme="minorHAnsi"/>
          <w:sz w:val="24"/>
          <w:szCs w:val="24"/>
          <w:lang w:val="es-ES_tradnl" w:bidi="kn-IN"/>
        </w:rPr>
        <w:t>m.s</w:t>
      </w:r>
      <w:proofErr w:type="spellEnd"/>
      <w:r w:rsidRPr="00CA5F1A">
        <w:rPr>
          <w:rFonts w:cstheme="minorHAnsi"/>
          <w:sz w:val="24"/>
          <w:szCs w:val="24"/>
          <w:lang w:val="es-ES_tradnl" w:bidi="kn-IN"/>
        </w:rPr>
        <w:t xml:space="preserve">. 24-25)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bangunan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tingkat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tinggi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tinggi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kepentingan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ditambah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berbanding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ibadat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persekutuan</w:t>
      </w:r>
      <w:proofErr w:type="spellEnd"/>
      <w:r w:rsidRPr="00CA5F1A">
        <w:rPr>
          <w:rFonts w:cstheme="minorHAnsi"/>
          <w:sz w:val="24"/>
          <w:szCs w:val="24"/>
          <w:lang w:val="es-ES_tradnl" w:bidi="kn-IN"/>
        </w:rPr>
        <w:t xml:space="preserve"> mula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aktiviti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dilakukan</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tertentu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dialihkan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kehidupan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seharian</w:t>
      </w:r>
      <w:proofErr w:type="spellEnd"/>
      <w:r w:rsidRPr="00CA5F1A">
        <w:rPr>
          <w:rFonts w:cstheme="minorHAnsi"/>
          <w:sz w:val="24"/>
          <w:szCs w:val="24"/>
          <w:lang w:val="es-ES_tradnl" w:bidi="kn-IN"/>
        </w:rPr>
        <w:t>. (ms. 38)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bersuara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kemudahan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susunan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saiz</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pemilikannya</w:t>
      </w:r>
      <w:proofErr w:type="spellEnd"/>
      <w:r w:rsidRPr="00CA5F1A">
        <w:rPr>
          <w:rFonts w:cstheme="minorHAnsi"/>
          <w:sz w:val="24"/>
          <w:szCs w:val="24"/>
          <w:lang w:val="es-ES_tradnl" w:bidi="kn-IN"/>
        </w:rPr>
        <w:t>. (rd)]</w:t>
      </w:r>
    </w:p>
    <w:p w14:paraId="721F9ED8" w14:textId="77777777" w:rsidR="00BD2F15" w:rsidRPr="00CA5F1A" w:rsidRDefault="00BD2F15" w:rsidP="00BD2F15">
      <w:pPr>
        <w:spacing w:before="100" w:beforeAutospacing="1"/>
        <w:outlineLvl w:val="3"/>
        <w:rPr>
          <w:rFonts w:cstheme="minorHAnsi"/>
          <w:b/>
          <w:bCs/>
          <w:sz w:val="24"/>
          <w:szCs w:val="24"/>
          <w:lang w:val="es-ES_tradnl" w:bidi="kn-IN"/>
        </w:rPr>
      </w:pPr>
      <w:proofErr w:type="spellStart"/>
      <w:r w:rsidRPr="00CA5F1A">
        <w:rPr>
          <w:rFonts w:cstheme="minorHAnsi"/>
          <w:b/>
          <w:bCs/>
          <w:sz w:val="24"/>
          <w:szCs w:val="24"/>
          <w:lang w:val="es-ES_tradnl" w:bidi="kn-IN"/>
        </w:rPr>
        <w:t>Perintah</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Ibadah</w:t>
      </w:r>
      <w:proofErr w:type="spellEnd"/>
    </w:p>
    <w:p w14:paraId="421DBED4" w14:textId="77777777" w:rsidR="00BD2F15" w:rsidRPr="004A2217" w:rsidRDefault="00BD2F15" w:rsidP="00BD2F15">
      <w:pPr>
        <w:spacing w:after="100" w:afterAutospacing="1"/>
        <w:rPr>
          <w:rFonts w:cstheme="minorHAnsi"/>
          <w:sz w:val="24"/>
          <w:szCs w:val="24"/>
          <w:lang w:bidi="kn-IN"/>
        </w:rPr>
      </w:pPr>
      <w:proofErr w:type="spellStart"/>
      <w:r w:rsidRPr="00CA5F1A">
        <w:rPr>
          <w:rFonts w:cstheme="minorHAnsi"/>
          <w:sz w:val="24"/>
          <w:szCs w:val="24"/>
          <w:lang w:val="es-ES_tradnl" w:bidi="kn-IN"/>
        </w:rPr>
        <w:t>Pertemuan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mula-mula </w:t>
      </w:r>
      <w:proofErr w:type="spellStart"/>
      <w:r w:rsidRPr="00CA5F1A">
        <w:rPr>
          <w:rFonts w:cstheme="minorHAnsi"/>
          <w:sz w:val="24"/>
          <w:szCs w:val="24"/>
          <w:lang w:val="es-ES_tradnl" w:bidi="kn-IN"/>
        </w:rPr>
        <w:t>ditandai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spontanitas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kebebasan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anggota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semangat</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penyertaan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terbuka</w:t>
      </w:r>
      <w:proofErr w:type="spellEnd"/>
      <w:r w:rsidRPr="00CA5F1A">
        <w:rPr>
          <w:rFonts w:cstheme="minorHAnsi"/>
          <w:sz w:val="24"/>
          <w:szCs w:val="24"/>
          <w:lang w:val="es-ES_tradnl" w:bidi="kn-IN"/>
        </w:rPr>
        <w:t xml:space="preserve">. </w:t>
      </w:r>
      <w:r w:rsidRPr="004A2217">
        <w:rPr>
          <w:rFonts w:cstheme="minorHAnsi"/>
          <w:sz w:val="24"/>
          <w:szCs w:val="24"/>
          <w:lang w:bidi="kn-IN"/>
        </w:rPr>
        <w:t>(</w:t>
      </w:r>
      <w:proofErr w:type="spellStart"/>
      <w:r w:rsidRPr="004A2217">
        <w:rPr>
          <w:rFonts w:cstheme="minorHAnsi"/>
          <w:sz w:val="24"/>
          <w:szCs w:val="24"/>
          <w:lang w:bidi="kn-IN"/>
        </w:rPr>
        <w:t>ms.</w:t>
      </w:r>
      <w:proofErr w:type="spellEnd"/>
      <w:r w:rsidRPr="004A2217">
        <w:rPr>
          <w:rFonts w:cstheme="minorHAnsi"/>
          <w:sz w:val="24"/>
          <w:szCs w:val="24"/>
          <w:lang w:bidi="kn-IN"/>
        </w:rPr>
        <w:t xml:space="preserve"> 50)</w:t>
      </w:r>
    </w:p>
    <w:p w14:paraId="0A2E9652"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Pertimbangkan:</w:t>
      </w:r>
    </w:p>
    <w:p w14:paraId="38499052" w14:textId="77777777" w:rsidR="00BD2F15" w:rsidRPr="004A2217" w:rsidRDefault="00BD2F15" w:rsidP="00BD2F15">
      <w:pPr>
        <w:numPr>
          <w:ilvl w:val="0"/>
          <w:numId w:val="13"/>
        </w:numPr>
        <w:spacing w:after="100" w:afterAutospacing="1" w:line="240" w:lineRule="auto"/>
        <w:ind w:hanging="450"/>
        <w:rPr>
          <w:rFonts w:cstheme="minorHAnsi"/>
          <w:sz w:val="24"/>
          <w:szCs w:val="24"/>
          <w:lang w:bidi="kn-IN"/>
        </w:rPr>
      </w:pPr>
      <w:r w:rsidRPr="004A2217">
        <w:rPr>
          <w:rFonts w:cstheme="minorHAnsi"/>
          <w:sz w:val="24"/>
          <w:szCs w:val="24"/>
          <w:lang w:bidi="kn-IN"/>
        </w:rPr>
        <w:t>1 Korintus 12:14 Tubuh itu bukan terdiri dari satu anggota, melainkan banyak.</w:t>
      </w:r>
    </w:p>
    <w:p w14:paraId="79326D08"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1 Korintus 12:18 Allah telah mengatur anggota-anggota tubuh itu, masing-masing, sesuai dengan kehendak-Nya.</w:t>
      </w:r>
    </w:p>
    <w:p w14:paraId="1E8DC48B"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1 Korintus 12:27 Sekarang kamu adalah tubuh Kristus, dan kamu masing-masing adalah anggotanya.</w:t>
      </w:r>
    </w:p>
    <w:p w14:paraId="3FB9CD0E"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lastRenderedPageBreak/>
        <w:t>1 Korintus 12:31 Tetapi kejarlah karunia yang lebih besar.</w:t>
      </w:r>
    </w:p>
    <w:p w14:paraId="55FC73A4" w14:textId="77777777" w:rsidR="00BD2F15" w:rsidRPr="00CA5F1A" w:rsidRDefault="00BD2F15" w:rsidP="00BD2F15">
      <w:pPr>
        <w:numPr>
          <w:ilvl w:val="0"/>
          <w:numId w:val="13"/>
        </w:numPr>
        <w:spacing w:before="100" w:beforeAutospacing="1" w:after="100" w:afterAutospacing="1" w:line="240" w:lineRule="auto"/>
        <w:ind w:hanging="450"/>
        <w:rPr>
          <w:rFonts w:cstheme="minorHAnsi"/>
          <w:sz w:val="24"/>
          <w:szCs w:val="24"/>
          <w:lang w:val="es-ES_tradnl" w:bidi="kn-IN"/>
        </w:rPr>
      </w:pPr>
      <w:r w:rsidRPr="004A2217">
        <w:rPr>
          <w:rFonts w:cstheme="minorHAnsi"/>
          <w:sz w:val="24"/>
          <w:szCs w:val="24"/>
          <w:lang w:bidi="kn-IN"/>
        </w:rPr>
        <w:t xml:space="preserve">1 Korintus 13:13-14:1 Dan sekarang tinggal ketiga hal ini: iman, pengharapan dan kasih. Tetapi yang terbesar di antaranya ialah kasih. </w:t>
      </w:r>
      <w:proofErr w:type="spellStart"/>
      <w:r w:rsidRPr="00CA5F1A">
        <w:rPr>
          <w:rFonts w:cstheme="minorHAnsi"/>
          <w:sz w:val="24"/>
          <w:szCs w:val="24"/>
          <w:lang w:val="es-ES_tradnl" w:bidi="kn-IN"/>
        </w:rPr>
        <w:t>Ikuti</w:t>
      </w:r>
      <w:proofErr w:type="spellEnd"/>
      <w:r w:rsidRPr="00CA5F1A">
        <w:rPr>
          <w:rFonts w:cstheme="minorHAnsi"/>
          <w:sz w:val="24"/>
          <w:szCs w:val="24"/>
          <w:lang w:val="es-ES_tradnl" w:bidi="kn-IN"/>
        </w:rPr>
        <w:t xml:space="preserve"> cara </w:t>
      </w:r>
      <w:proofErr w:type="spellStart"/>
      <w:r w:rsidRPr="00CA5F1A">
        <w:rPr>
          <w:rFonts w:cstheme="minorHAnsi"/>
          <w:sz w:val="24"/>
          <w:szCs w:val="24"/>
          <w:lang w:val="es-ES_tradnl" w:bidi="kn-IN"/>
        </w:rPr>
        <w:t>kasih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hasratkan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karunia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terutama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karunia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nubuat</w:t>
      </w:r>
      <w:proofErr w:type="spellEnd"/>
      <w:r w:rsidRPr="00CA5F1A">
        <w:rPr>
          <w:rFonts w:cstheme="minorHAnsi"/>
          <w:sz w:val="24"/>
          <w:szCs w:val="24"/>
          <w:lang w:val="es-ES_tradnl" w:bidi="kn-IN"/>
        </w:rPr>
        <w:t>.</w:t>
      </w:r>
    </w:p>
    <w:p w14:paraId="50ED477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1 </w:t>
      </w:r>
      <w:proofErr w:type="spellStart"/>
      <w:r w:rsidRPr="004A2217">
        <w:rPr>
          <w:rFonts w:cstheme="minorHAnsi"/>
          <w:sz w:val="24"/>
          <w:szCs w:val="24"/>
          <w:lang w:bidi="kn-IN"/>
        </w:rPr>
        <w:t>Korintus</w:t>
      </w:r>
      <w:proofErr w:type="spellEnd"/>
      <w:r w:rsidRPr="004A2217">
        <w:rPr>
          <w:rFonts w:cstheme="minorHAnsi"/>
          <w:sz w:val="24"/>
          <w:szCs w:val="24"/>
          <w:lang w:bidi="kn-IN"/>
        </w:rPr>
        <w:t xml:space="preserve"> 14:12 </w:t>
      </w:r>
      <w:proofErr w:type="spellStart"/>
      <w:r w:rsidRPr="004A2217">
        <w:rPr>
          <w:rFonts w:cstheme="minorHAnsi"/>
          <w:sz w:val="24"/>
          <w:szCs w:val="24"/>
          <w:lang w:bidi="kn-IN"/>
        </w:rPr>
        <w:t>Cubalah</w:t>
      </w:r>
      <w:proofErr w:type="spellEnd"/>
      <w:r w:rsidRPr="004A2217">
        <w:rPr>
          <w:rFonts w:cstheme="minorHAnsi"/>
          <w:sz w:val="24"/>
          <w:szCs w:val="24"/>
          <w:lang w:bidi="kn-IN"/>
        </w:rPr>
        <w:t xml:space="preserve"> unggul dalam karunia-karunia yang membina gereja, [the assembled Christians (rd)].</w:t>
      </w:r>
    </w:p>
    <w:p w14:paraId="39DADDB2"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nabi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tertakluk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kawalan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nabi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mengatur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kekacauan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damai</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(1 </w:t>
      </w:r>
      <w:proofErr w:type="spellStart"/>
      <w:r w:rsidRPr="004A2217">
        <w:rPr>
          <w:rFonts w:cstheme="minorHAnsi"/>
          <w:sz w:val="24"/>
          <w:szCs w:val="24"/>
          <w:lang w:bidi="kn-IN"/>
        </w:rPr>
        <w:t>Korintus</w:t>
      </w:r>
      <w:proofErr w:type="spellEnd"/>
      <w:r w:rsidRPr="004A2217">
        <w:rPr>
          <w:rFonts w:cstheme="minorHAnsi"/>
          <w:sz w:val="24"/>
          <w:szCs w:val="24"/>
          <w:lang w:bidi="kn-IN"/>
        </w:rPr>
        <w:t xml:space="preserve"> 14:26-33)</w:t>
      </w:r>
    </w:p>
    <w:p w14:paraId="1C77C41E" w14:textId="77777777" w:rsidR="00BD2F15" w:rsidRPr="004A2217" w:rsidRDefault="00BD2F15" w:rsidP="00BD2F15">
      <w:pPr>
        <w:rPr>
          <w:rFonts w:cstheme="minorHAnsi"/>
          <w:sz w:val="24"/>
          <w:szCs w:val="24"/>
          <w:lang w:bidi="kn-IN"/>
        </w:rPr>
      </w:pPr>
      <w:r w:rsidRPr="004A2217">
        <w:rPr>
          <w:rFonts w:cstheme="minorHAnsi"/>
          <w:sz w:val="24"/>
          <w:szCs w:val="24"/>
          <w:lang w:bidi="kn-IN"/>
        </w:rPr>
        <w:t>Jadi, apakah perkara yang dia buat?</w:t>
      </w:r>
    </w:p>
    <w:p w14:paraId="39AB6D32" w14:textId="77777777" w:rsidR="00BD2F15" w:rsidRPr="004A2217" w:rsidRDefault="00BD2F15" w:rsidP="00BD2F15">
      <w:pPr>
        <w:numPr>
          <w:ilvl w:val="0"/>
          <w:numId w:val="14"/>
        </w:numPr>
        <w:spacing w:after="100" w:afterAutospacing="1" w:line="240" w:lineRule="auto"/>
        <w:ind w:left="630"/>
        <w:rPr>
          <w:rFonts w:cstheme="minorHAnsi"/>
          <w:sz w:val="24"/>
          <w:szCs w:val="24"/>
          <w:lang w:bidi="kn-IN"/>
        </w:rPr>
      </w:pPr>
      <w:r w:rsidRPr="004A2217">
        <w:rPr>
          <w:rFonts w:cstheme="minorHAnsi"/>
          <w:sz w:val="24"/>
          <w:szCs w:val="24"/>
          <w:lang w:bidi="kn-IN"/>
        </w:rPr>
        <w:t>Apabila anda datang bersama-sama Assembled Corinth Christians</w:t>
      </w:r>
    </w:p>
    <w:p w14:paraId="0088D6C8" w14:textId="77777777" w:rsidR="00BD2F15" w:rsidRPr="00CA5F1A" w:rsidRDefault="00BD2F15" w:rsidP="00BD2F15">
      <w:pPr>
        <w:numPr>
          <w:ilvl w:val="0"/>
          <w:numId w:val="14"/>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wanita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penyertaan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penuh</w:t>
      </w:r>
      <w:proofErr w:type="spellEnd"/>
    </w:p>
    <w:p w14:paraId="1CA4724D"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proofErr w:type="spellStart"/>
      <w:r w:rsidRPr="004A2217">
        <w:rPr>
          <w:rFonts w:cstheme="minorHAnsi"/>
          <w:sz w:val="24"/>
          <w:szCs w:val="24"/>
          <w:lang w:bidi="kn-IN"/>
        </w:rPr>
        <w:t>lagu</w:t>
      </w:r>
      <w:proofErr w:type="spellEnd"/>
      <w:r w:rsidRPr="004A2217">
        <w:rPr>
          <w:rFonts w:cstheme="minorHAnsi"/>
          <w:sz w:val="24"/>
          <w:szCs w:val="24"/>
          <w:lang w:bidi="kn-IN"/>
        </w:rPr>
        <w:t xml:space="preserve"> </w:t>
      </w:r>
      <w:proofErr w:type="spellStart"/>
      <w:r w:rsidRPr="004A2217">
        <w:rPr>
          <w:rFonts w:cstheme="minorHAnsi"/>
          <w:sz w:val="24"/>
          <w:szCs w:val="24"/>
          <w:lang w:bidi="kn-IN"/>
        </w:rPr>
        <w:t>raya</w:t>
      </w:r>
      <w:proofErr w:type="spellEnd"/>
      <w:r w:rsidRPr="004A2217">
        <w:rPr>
          <w:rFonts w:cstheme="minorHAnsi"/>
          <w:sz w:val="24"/>
          <w:szCs w:val="24"/>
          <w:lang w:bidi="kn-IN"/>
        </w:rPr>
        <w:t xml:space="preserve"> &gt;</w:t>
      </w:r>
    </w:p>
    <w:p w14:paraId="6BC1BDED"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kata arahan &gt;&gt; aktiviti yang berbeza berdasarkan</w:t>
      </w:r>
    </w:p>
    <w:p w14:paraId="02A01D28"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wahyu &gt;&gt; fungsi individu, hadiah.</w:t>
      </w:r>
    </w:p>
    <w:p w14:paraId="538B408D"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lidah atau tafsiran &gt;</w:t>
      </w:r>
    </w:p>
    <w:p w14:paraId="203843D5" w14:textId="77777777" w:rsidR="00BD2F15" w:rsidRPr="00CA5F1A" w:rsidRDefault="00BD2F15" w:rsidP="00BD2F15">
      <w:pPr>
        <w:rPr>
          <w:rFonts w:cstheme="minorHAnsi"/>
          <w:sz w:val="24"/>
          <w:szCs w:val="24"/>
          <w:lang w:val="es-ES_tradnl" w:bidi="kn-IN"/>
        </w:rPr>
      </w:pPr>
      <w:r w:rsidRPr="00CA5F1A">
        <w:rPr>
          <w:rFonts w:cstheme="minorHAnsi"/>
          <w:sz w:val="24"/>
          <w:szCs w:val="24"/>
          <w:lang w:val="es-ES_tradnl" w:bidi="kn-IN"/>
        </w:rPr>
        <w:t xml:space="preserve">Amalan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menyemak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w:t>
      </w:r>
    </w:p>
    <w:p w14:paraId="298F0E5C" w14:textId="77777777" w:rsidR="00BD2F15" w:rsidRPr="004A2217" w:rsidRDefault="00BD2F15" w:rsidP="00BD2F15">
      <w:pPr>
        <w:numPr>
          <w:ilvl w:val="2"/>
          <w:numId w:val="14"/>
        </w:numPr>
        <w:spacing w:after="100" w:afterAutospacing="1" w:line="240" w:lineRule="auto"/>
        <w:ind w:left="630"/>
        <w:rPr>
          <w:rFonts w:cstheme="minorHAnsi"/>
          <w:sz w:val="24"/>
          <w:szCs w:val="24"/>
          <w:lang w:bidi="kn-IN"/>
        </w:rPr>
      </w:pPr>
      <w:r w:rsidRPr="004A2217">
        <w:rPr>
          <w:rFonts w:cstheme="minorHAnsi"/>
          <w:sz w:val="24"/>
          <w:szCs w:val="24"/>
          <w:lang w:bidi="kn-IN"/>
        </w:rPr>
        <w:t>Kajian Bible di mana wanita dibenarkan bercakap</w:t>
      </w:r>
    </w:p>
    <w:p w14:paraId="702699F0" w14:textId="77777777" w:rsidR="00BD2F15" w:rsidRPr="00CA5F1A" w:rsidRDefault="00BD2F15" w:rsidP="00BD2F15">
      <w:pPr>
        <w:numPr>
          <w:ilvl w:val="2"/>
          <w:numId w:val="14"/>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Ibadah</w:t>
      </w:r>
      <w:proofErr w:type="spellEnd"/>
      <w:r w:rsidRPr="00CA5F1A">
        <w:rPr>
          <w:rFonts w:cstheme="minorHAnsi"/>
          <w:sz w:val="24"/>
          <w:szCs w:val="24"/>
          <w:lang w:val="es-ES_tradnl" w:bidi="kn-IN"/>
        </w:rPr>
        <w:t xml:space="preserve"> di mana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bercakap</w:t>
      </w:r>
      <w:proofErr w:type="spellEnd"/>
    </w:p>
    <w:p w14:paraId="13EC8713" w14:textId="77777777" w:rsidR="00BD2F15" w:rsidRPr="004A2217" w:rsidRDefault="00BD2F15" w:rsidP="00BD2F15">
      <w:pPr>
        <w:numPr>
          <w:ilvl w:val="0"/>
          <w:numId w:val="14"/>
        </w:numPr>
        <w:spacing w:before="100" w:beforeAutospacing="1" w:after="100" w:afterAutospacing="1" w:line="240" w:lineRule="auto"/>
        <w:ind w:left="990"/>
        <w:rPr>
          <w:rFonts w:cstheme="minorHAnsi"/>
          <w:sz w:val="24"/>
          <w:szCs w:val="24"/>
          <w:lang w:bidi="kn-IN"/>
        </w:rPr>
      </w:pPr>
      <w:proofErr w:type="spellStart"/>
      <w:r w:rsidRPr="004A2217">
        <w:rPr>
          <w:rFonts w:cstheme="minorHAnsi"/>
          <w:sz w:val="24"/>
          <w:szCs w:val="24"/>
          <w:lang w:bidi="kn-IN"/>
        </w:rPr>
        <w:t>Semua</w:t>
      </w:r>
      <w:proofErr w:type="spellEnd"/>
      <w:r w:rsidRPr="004A2217">
        <w:rPr>
          <w:rFonts w:cstheme="minorHAnsi"/>
          <w:sz w:val="24"/>
          <w:szCs w:val="24"/>
          <w:lang w:bidi="kn-IN"/>
        </w:rPr>
        <w:t xml:space="preserve"> </w:t>
      </w:r>
      <w:proofErr w:type="spellStart"/>
      <w:r w:rsidRPr="004A2217">
        <w:rPr>
          <w:rFonts w:cstheme="minorHAnsi"/>
          <w:sz w:val="24"/>
          <w:szCs w:val="24"/>
          <w:lang w:bidi="kn-IN"/>
        </w:rPr>
        <w:t>ini</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mesti</w:t>
      </w:r>
      <w:proofErr w:type="spellEnd"/>
      <w:r w:rsidRPr="004A2217">
        <w:rPr>
          <w:rFonts w:cstheme="minorHAnsi"/>
          <w:sz w:val="24"/>
          <w:szCs w:val="24"/>
          <w:lang w:bidi="kn-IN"/>
        </w:rPr>
        <w:t xml:space="preserve"> </w:t>
      </w:r>
      <w:proofErr w:type="spellStart"/>
      <w:r w:rsidRPr="004A2217">
        <w:rPr>
          <w:rFonts w:cstheme="minorHAnsi"/>
          <w:sz w:val="24"/>
          <w:szCs w:val="24"/>
          <w:lang w:bidi="kn-IN"/>
        </w:rPr>
        <w:t>dilakukan</w:t>
      </w:r>
      <w:proofErr w:type="spellEnd"/>
      <w:r w:rsidRPr="004A2217">
        <w:rPr>
          <w:rFonts w:cstheme="minorHAnsi"/>
          <w:sz w:val="24"/>
          <w:szCs w:val="24"/>
          <w:lang w:bidi="kn-IN"/>
        </w:rPr>
        <w:t xml:space="preserve"> untuk pengukuhan mereka yang berhimpun.</w:t>
      </w:r>
    </w:p>
    <w:p w14:paraId="7406932E" w14:textId="77777777" w:rsidR="00BD2F15" w:rsidRPr="004A2217" w:rsidRDefault="00BD2F15" w:rsidP="00BD2F15">
      <w:pPr>
        <w:numPr>
          <w:ilvl w:val="0"/>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Janganlah kita berputus asa [meninggalkan, meninggalkan (rd)] pertemuan bersama, seperti yang biasa dilakukan oleh beberapa orang, tetapi marilah kita saling menasihati - dan lebih-lebih lagi apabila kamu melihat Hari semakin dekat. (Ibrani 10:25)</w:t>
      </w:r>
    </w:p>
    <w:p w14:paraId="3B493D27"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Kupas perubahan dangkal yang menjadikan setiap perkhidmatan gereja Protestan berbeza, anda akan mendapati pada dasarnya liturgi yang sama [perintah yang ditetapkan (rd)] tetapi tidak semestinya dalam susunan yang sama: (ms 48-50)</w:t>
      </w:r>
    </w:p>
    <w:p w14:paraId="03BBDB50" w14:textId="77777777" w:rsidR="00BD2F15" w:rsidRPr="004A2217" w:rsidRDefault="00BD2F15" w:rsidP="00BD2F15">
      <w:pPr>
        <w:numPr>
          <w:ilvl w:val="0"/>
          <w:numId w:val="15"/>
        </w:numPr>
        <w:spacing w:after="100" w:afterAutospacing="1" w:line="240" w:lineRule="auto"/>
        <w:ind w:left="630"/>
        <w:rPr>
          <w:rFonts w:cstheme="minorHAnsi"/>
          <w:sz w:val="24"/>
          <w:szCs w:val="24"/>
          <w:lang w:bidi="kn-IN"/>
        </w:rPr>
      </w:pPr>
      <w:r w:rsidRPr="004A2217">
        <w:rPr>
          <w:rFonts w:cstheme="minorHAnsi"/>
          <w:sz w:val="24"/>
          <w:szCs w:val="24"/>
          <w:lang w:bidi="kn-IN"/>
        </w:rPr>
        <w:t>Ucapan salam ketika memasuki bangunan</w:t>
      </w:r>
    </w:p>
    <w:p w14:paraId="58D92CE1" w14:textId="77777777" w:rsidR="00BD2F15" w:rsidRPr="00CA5F1A" w:rsidRDefault="00BD2F15" w:rsidP="00BD2F15">
      <w:pPr>
        <w:numPr>
          <w:ilvl w:val="0"/>
          <w:numId w:val="15"/>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Doa</w:t>
      </w:r>
      <w:proofErr w:type="spellEnd"/>
      <w:r w:rsidRPr="00CA5F1A">
        <w:rPr>
          <w:rFonts w:cstheme="minorHAnsi"/>
          <w:sz w:val="24"/>
          <w:szCs w:val="24"/>
          <w:lang w:val="es-ES_tradnl" w:bidi="kn-IN"/>
        </w:rPr>
        <w:t xml:space="preserve"> dan/</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bacaan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p>
    <w:p w14:paraId="1E9BA302"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Layan </w:t>
      </w:r>
      <w:proofErr w:type="spellStart"/>
      <w:r w:rsidRPr="004A2217">
        <w:rPr>
          <w:rFonts w:cstheme="minorHAnsi"/>
          <w:sz w:val="24"/>
          <w:szCs w:val="24"/>
          <w:lang w:bidi="kn-IN"/>
        </w:rPr>
        <w:t>lagu</w:t>
      </w:r>
      <w:proofErr w:type="spellEnd"/>
    </w:p>
    <w:p w14:paraId="53C95373"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Pengumuman</w:t>
      </w:r>
    </w:p>
    <w:p w14:paraId="6D9346CE"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Penawaran</w:t>
      </w:r>
    </w:p>
    <w:p w14:paraId="4610397B"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Khutbah</w:t>
      </w:r>
    </w:p>
    <w:p w14:paraId="777A0C35"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Berdoa</w:t>
      </w:r>
    </w:p>
    <w:p w14:paraId="20333602"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manakah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asalnya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perintah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ibadat</w:t>
      </w:r>
      <w:proofErr w:type="spellEnd"/>
      <w:r w:rsidRPr="00CA5F1A">
        <w:rPr>
          <w:rFonts w:cstheme="minorHAnsi"/>
          <w:sz w:val="24"/>
          <w:szCs w:val="24"/>
          <w:lang w:val="es-ES_tradnl" w:bidi="kn-IN"/>
        </w:rPr>
        <w:t xml:space="preserve"> protestan?</w:t>
      </w:r>
    </w:p>
    <w:p w14:paraId="67AB9BCD"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1. </w:t>
      </w:r>
      <w:proofErr w:type="spellStart"/>
      <w:r w:rsidRPr="004A2217">
        <w:rPr>
          <w:rFonts w:cstheme="minorHAnsi"/>
          <w:sz w:val="24"/>
          <w:szCs w:val="24"/>
          <w:lang w:bidi="kn-IN"/>
        </w:rPr>
        <w:t>Ia</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berakar</w:t>
      </w:r>
      <w:proofErr w:type="spellEnd"/>
      <w:r w:rsidRPr="004A2217">
        <w:rPr>
          <w:rFonts w:cstheme="minorHAnsi"/>
          <w:sz w:val="24"/>
          <w:szCs w:val="24"/>
          <w:lang w:bidi="kn-IN"/>
        </w:rPr>
        <w:t xml:space="preserve"> </w:t>
      </w:r>
      <w:proofErr w:type="spellStart"/>
      <w:r w:rsidRPr="004A2217">
        <w:rPr>
          <w:rFonts w:cstheme="minorHAnsi"/>
          <w:sz w:val="24"/>
          <w:szCs w:val="24"/>
          <w:lang w:bidi="kn-IN"/>
        </w:rPr>
        <w:t>umbi</w:t>
      </w:r>
      <w:proofErr w:type="spellEnd"/>
      <w:r w:rsidRPr="004A2217">
        <w:rPr>
          <w:rFonts w:cstheme="minorHAnsi"/>
          <w:sz w:val="24"/>
          <w:szCs w:val="24"/>
          <w:lang w:bidi="kn-IN"/>
        </w:rPr>
        <w:t xml:space="preserve"> </w:t>
      </w:r>
      <w:proofErr w:type="spellStart"/>
      <w:r w:rsidRPr="004A2217">
        <w:rPr>
          <w:rFonts w:cstheme="minorHAnsi"/>
          <w:sz w:val="24"/>
          <w:szCs w:val="24"/>
          <w:lang w:bidi="kn-IN"/>
        </w:rPr>
        <w:t>dalam</w:t>
      </w:r>
      <w:proofErr w:type="spellEnd"/>
      <w:r w:rsidRPr="004A2217">
        <w:rPr>
          <w:rFonts w:cstheme="minorHAnsi"/>
          <w:sz w:val="24"/>
          <w:szCs w:val="24"/>
          <w:lang w:bidi="kn-IN"/>
        </w:rPr>
        <w:t xml:space="preserve"> Misa Katolik abad pertengahan9 yang diperbadankan</w:t>
      </w:r>
    </w:p>
    <w:p w14:paraId="3D8506B4" w14:textId="77777777" w:rsidR="00BD2F15" w:rsidRPr="004A2217" w:rsidRDefault="00BD2F15" w:rsidP="00BD2F15">
      <w:pPr>
        <w:numPr>
          <w:ilvl w:val="1"/>
          <w:numId w:val="16"/>
        </w:numPr>
        <w:spacing w:after="100" w:afterAutospacing="1" w:line="240" w:lineRule="auto"/>
        <w:ind w:left="630"/>
        <w:rPr>
          <w:rFonts w:cstheme="minorHAnsi"/>
          <w:sz w:val="24"/>
          <w:szCs w:val="24"/>
          <w:lang w:bidi="kn-IN"/>
        </w:rPr>
      </w:pPr>
      <w:r w:rsidRPr="004A2217">
        <w:rPr>
          <w:rFonts w:cstheme="minorHAnsi"/>
          <w:sz w:val="24"/>
          <w:szCs w:val="24"/>
          <w:lang w:bidi="kn-IN"/>
        </w:rPr>
        <w:lastRenderedPageBreak/>
        <w:t>Pakaian imam pagan</w:t>
      </w:r>
    </w:p>
    <w:p w14:paraId="335EEB34" w14:textId="77777777" w:rsidR="00BD2F15" w:rsidRPr="00CA5F1A" w:rsidRDefault="00BD2F15" w:rsidP="00BD2F15">
      <w:pPr>
        <w:numPr>
          <w:ilvl w:val="1"/>
          <w:numId w:val="16"/>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Penggunaan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kemenyan</w:t>
      </w:r>
      <w:proofErr w:type="spellEnd"/>
      <w:r w:rsidRPr="00CA5F1A">
        <w:rPr>
          <w:rFonts w:cstheme="minorHAnsi"/>
          <w:sz w:val="24"/>
          <w:szCs w:val="24"/>
          <w:lang w:val="es-ES_tradnl" w:bidi="kn-IN"/>
        </w:rPr>
        <w:t xml:space="preserve"> dan air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upacara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penyucian</w:t>
      </w:r>
      <w:proofErr w:type="spellEnd"/>
    </w:p>
    <w:p w14:paraId="5B71EC20"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proofErr w:type="spellStart"/>
      <w:r w:rsidRPr="004A2217">
        <w:rPr>
          <w:rFonts w:cstheme="minorHAnsi"/>
          <w:sz w:val="24"/>
          <w:szCs w:val="24"/>
          <w:lang w:bidi="kn-IN"/>
        </w:rPr>
        <w:t>Membakar</w:t>
      </w:r>
      <w:proofErr w:type="spellEnd"/>
      <w:r w:rsidRPr="004A2217">
        <w:rPr>
          <w:rFonts w:cstheme="minorHAnsi"/>
          <w:sz w:val="24"/>
          <w:szCs w:val="24"/>
          <w:lang w:bidi="kn-IN"/>
        </w:rPr>
        <w:t xml:space="preserve"> </w:t>
      </w:r>
      <w:proofErr w:type="spellStart"/>
      <w:r w:rsidRPr="004A2217">
        <w:rPr>
          <w:rFonts w:cstheme="minorHAnsi"/>
          <w:sz w:val="24"/>
          <w:szCs w:val="24"/>
          <w:lang w:bidi="kn-IN"/>
        </w:rPr>
        <w:t>lilin</w:t>
      </w:r>
      <w:proofErr w:type="spellEnd"/>
      <w:r w:rsidRPr="004A2217">
        <w:rPr>
          <w:rFonts w:cstheme="minorHAnsi"/>
          <w:sz w:val="24"/>
          <w:szCs w:val="24"/>
          <w:lang w:bidi="kn-IN"/>
        </w:rPr>
        <w:t xml:space="preserve"> </w:t>
      </w:r>
      <w:proofErr w:type="spellStart"/>
      <w:r w:rsidRPr="004A2217">
        <w:rPr>
          <w:rFonts w:cstheme="minorHAnsi"/>
          <w:sz w:val="24"/>
          <w:szCs w:val="24"/>
          <w:lang w:bidi="kn-IN"/>
        </w:rPr>
        <w:t>dalam</w:t>
      </w:r>
      <w:proofErr w:type="spellEnd"/>
      <w:r w:rsidRPr="004A2217">
        <w:rPr>
          <w:rFonts w:cstheme="minorHAnsi"/>
          <w:sz w:val="24"/>
          <w:szCs w:val="24"/>
          <w:lang w:bidi="kn-IN"/>
        </w:rPr>
        <w:t xml:space="preserve"> ibadah</w:t>
      </w:r>
    </w:p>
    <w:p w14:paraId="3C7C7758"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Seni bina basilika Rom</w:t>
      </w:r>
    </w:p>
    <w:p w14:paraId="0DFB3E24"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Undang-undang Rom sebagai asas "undang-undang kanun"</w:t>
      </w:r>
    </w:p>
    <w:p w14:paraId="7A8BB661"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Gelaran Pontifex Maximus untuk ketua uskup</w:t>
      </w:r>
    </w:p>
    <w:p w14:paraId="5CE09621" w14:textId="77777777" w:rsidR="00BD2F15" w:rsidRPr="00CA5F1A" w:rsidRDefault="00BD2F15" w:rsidP="00BD2F15">
      <w:pPr>
        <w:numPr>
          <w:ilvl w:val="1"/>
          <w:numId w:val="16"/>
        </w:numPr>
        <w:spacing w:before="100" w:beforeAutospacing="1" w:after="100" w:afterAutospacing="1" w:line="240" w:lineRule="auto"/>
        <w:ind w:left="630"/>
        <w:rPr>
          <w:rFonts w:cstheme="minorHAnsi"/>
          <w:sz w:val="24"/>
          <w:szCs w:val="24"/>
          <w:lang w:val="es-ES_tradnl" w:bidi="kn-IN"/>
        </w:rPr>
      </w:pPr>
      <w:r w:rsidRPr="00CA5F1A">
        <w:rPr>
          <w:rFonts w:cstheme="minorHAnsi"/>
          <w:sz w:val="24"/>
          <w:szCs w:val="24"/>
          <w:lang w:val="es-ES_tradnl" w:bidi="kn-IN"/>
        </w:rPr>
        <w:t xml:space="preserve">Ritual pagan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Misa17 (ms. 53)</w:t>
      </w:r>
    </w:p>
    <w:p w14:paraId="2EEC6999"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2. Luther </w:t>
      </w:r>
      <w:proofErr w:type="spellStart"/>
      <w:r w:rsidRPr="00CA5F1A">
        <w:rPr>
          <w:rFonts w:cstheme="minorHAnsi"/>
          <w:sz w:val="24"/>
          <w:szCs w:val="24"/>
          <w:lang w:val="es-ES_tradnl" w:bidi="kn-IN"/>
        </w:rPr>
        <w:t>mengecam</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miter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tongkat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kepimpinan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Katolik</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ajarannya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Ekaristi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khotbah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Ekaristi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pusat</w:t>
      </w:r>
      <w:proofErr w:type="spellEnd"/>
      <w:r w:rsidRPr="00CA5F1A">
        <w:rPr>
          <w:rFonts w:cstheme="minorHAnsi"/>
          <w:sz w:val="24"/>
          <w:szCs w:val="24"/>
          <w:lang w:val="es-ES_tradnl" w:bidi="kn-IN"/>
        </w:rPr>
        <w:t xml:space="preserve"> perhimpunan.26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berkumpul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memberitakan</w:t>
      </w:r>
      <w:proofErr w:type="spellEnd"/>
      <w:r w:rsidRPr="00CA5F1A">
        <w:rPr>
          <w:rFonts w:cstheme="minorHAnsi"/>
          <w:sz w:val="24"/>
          <w:szCs w:val="24"/>
          <w:lang w:val="es-ES_tradnl" w:bidi="kn-IN"/>
        </w:rPr>
        <w:t xml:space="preserve"> Firman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doa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betapa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singkatnya</w:t>
      </w:r>
      <w:proofErr w:type="spellEnd"/>
      <w:r w:rsidRPr="00CA5F1A">
        <w:rPr>
          <w:rFonts w:cstheme="minorHAnsi"/>
          <w:sz w:val="24"/>
          <w:szCs w:val="24"/>
          <w:lang w:val="es-ES_tradnl" w:bidi="kn-IN"/>
        </w:rPr>
        <w:t>" ... "</w:t>
      </w:r>
      <w:proofErr w:type="spellStart"/>
      <w:r w:rsidRPr="00CA5F1A">
        <w:rPr>
          <w:rFonts w:cstheme="minorHAnsi"/>
          <w:sz w:val="24"/>
          <w:szCs w:val="24"/>
          <w:lang w:val="es-ES_tradnl" w:bidi="kn-IN"/>
        </w:rPr>
        <w:t>khotbah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Firman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terpenting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pelayanan</w:t>
      </w:r>
      <w:proofErr w:type="spellEnd"/>
      <w:r w:rsidRPr="00CA5F1A">
        <w:rPr>
          <w:rFonts w:cstheme="minorHAnsi"/>
          <w:sz w:val="24"/>
          <w:szCs w:val="24"/>
          <w:lang w:val="es-ES_tradnl" w:bidi="kn-IN"/>
        </w:rPr>
        <w:t xml:space="preserve"> Ilahi."29 (ms. 53)</w:t>
      </w:r>
    </w:p>
    <w:p w14:paraId="3E9BE4DB"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Perubahan</w:t>
      </w:r>
      <w:proofErr w:type="spellEnd"/>
      <w:r w:rsidRPr="00CA5F1A">
        <w:rPr>
          <w:rFonts w:cstheme="minorHAnsi"/>
          <w:sz w:val="24"/>
          <w:szCs w:val="24"/>
          <w:lang w:val="es-ES_tradnl" w:bidi="kn-IN"/>
        </w:rPr>
        <w:t xml:space="preserve"> besar yang Luther </w:t>
      </w:r>
      <w:proofErr w:type="spellStart"/>
      <w:r w:rsidRPr="00CA5F1A">
        <w:rPr>
          <w:rFonts w:cstheme="minorHAnsi"/>
          <w:sz w:val="24"/>
          <w:szCs w:val="24"/>
          <w:lang w:val="es-ES_tradnl" w:bidi="kn-IN"/>
        </w:rPr>
        <w:t>buat</w:t>
      </w:r>
      <w:proofErr w:type="spellEnd"/>
      <w:r w:rsidRPr="00CA5F1A">
        <w:rPr>
          <w:rFonts w:cstheme="minorHAnsi"/>
          <w:sz w:val="24"/>
          <w:szCs w:val="24"/>
          <w:lang w:val="es-ES_tradnl" w:bidi="kn-IN"/>
        </w:rPr>
        <w:t xml:space="preserve"> pada Misa </w:t>
      </w:r>
      <w:proofErr w:type="spellStart"/>
      <w:r w:rsidRPr="00CA5F1A">
        <w:rPr>
          <w:rFonts w:cstheme="minorHAnsi"/>
          <w:sz w:val="24"/>
          <w:szCs w:val="24"/>
          <w:lang w:val="es-ES_tradnl" w:bidi="kn-IN"/>
        </w:rPr>
        <w:t>Katolik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Eucharistic</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Lord's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Supper</w:t>
      </w:r>
      <w:proofErr w:type="spellEnd"/>
      <w:r w:rsidRPr="00CA5F1A">
        <w:rPr>
          <w:rFonts w:cstheme="minorHAnsi"/>
          <w:sz w:val="24"/>
          <w:szCs w:val="24"/>
          <w:lang w:val="es-ES_tradnl" w:bidi="kn-IN"/>
        </w:rPr>
        <w:t xml:space="preserve"> (rd)]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w:t>
      </w:r>
    </w:p>
    <w:p w14:paraId="7DA769F7" w14:textId="77777777" w:rsidR="00BD2F15" w:rsidRPr="004A2217" w:rsidRDefault="00BD2F15" w:rsidP="00BD2F15">
      <w:pPr>
        <w:pStyle w:val="ListParagraph"/>
        <w:numPr>
          <w:ilvl w:val="2"/>
          <w:numId w:val="14"/>
        </w:numPr>
        <w:tabs>
          <w:tab w:val="clear" w:pos="2160"/>
        </w:tabs>
        <w:spacing w:after="100" w:afterAutospacing="1" w:line="240" w:lineRule="auto"/>
        <w:ind w:left="630"/>
        <w:rPr>
          <w:rFonts w:cstheme="minorHAnsi"/>
          <w:sz w:val="24"/>
          <w:szCs w:val="24"/>
          <w:lang w:bidi="kn-IN"/>
        </w:rPr>
      </w:pPr>
      <w:proofErr w:type="spellStart"/>
      <w:r w:rsidRPr="004A2217">
        <w:rPr>
          <w:rFonts w:cstheme="minorHAnsi"/>
          <w:sz w:val="24"/>
          <w:szCs w:val="24"/>
          <w:lang w:bidi="kn-IN"/>
        </w:rPr>
        <w:t>Dipersembahkan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dalam</w:t>
      </w:r>
      <w:proofErr w:type="spellEnd"/>
      <w:r w:rsidRPr="004A2217">
        <w:rPr>
          <w:rFonts w:cstheme="minorHAnsi"/>
          <w:sz w:val="24"/>
          <w:szCs w:val="24"/>
          <w:lang w:bidi="kn-IN"/>
        </w:rPr>
        <w:t xml:space="preserve"> </w:t>
      </w:r>
      <w:proofErr w:type="spellStart"/>
      <w:r w:rsidRPr="004A2217">
        <w:rPr>
          <w:rFonts w:cstheme="minorHAnsi"/>
          <w:sz w:val="24"/>
          <w:szCs w:val="24"/>
          <w:lang w:bidi="kn-IN"/>
        </w:rPr>
        <w:t>bahasa</w:t>
      </w:r>
      <w:proofErr w:type="spellEnd"/>
      <w:r w:rsidRPr="004A2217">
        <w:rPr>
          <w:rFonts w:cstheme="minorHAnsi"/>
          <w:sz w:val="24"/>
          <w:szCs w:val="24"/>
          <w:lang w:bidi="kn-IN"/>
        </w:rPr>
        <w:t xml:space="preserve"> rakyat</w:t>
      </w:r>
    </w:p>
    <w:p w14:paraId="1A9922B7"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Memberi khutbah bahagian tengah</w:t>
      </w:r>
    </w:p>
    <w:p w14:paraId="7FD5953A"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Diperkenalkan [kembali ke (rd)] nyanyian berjemaah</w:t>
      </w:r>
    </w:p>
    <w:p w14:paraId="3FCACE9A" w14:textId="77777777" w:rsidR="00BD2F15" w:rsidRPr="00CA5F1A"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Memansuhkan</w:t>
      </w:r>
      <w:proofErr w:type="spellEnd"/>
      <w:r w:rsidRPr="00CA5F1A">
        <w:rPr>
          <w:rFonts w:cstheme="minorHAnsi"/>
          <w:sz w:val="24"/>
          <w:szCs w:val="24"/>
          <w:lang w:val="es-ES_tradnl" w:bidi="kn-IN"/>
        </w:rPr>
        <w:t xml:space="preserve"> idea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Misa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pengorbanan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p>
    <w:p w14:paraId="6264BF96"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proofErr w:type="spellStart"/>
      <w:r w:rsidRPr="00CA5F1A">
        <w:rPr>
          <w:rFonts w:cstheme="minorHAnsi"/>
          <w:sz w:val="24"/>
          <w:szCs w:val="24"/>
          <w:lang w:val="es-ES_tradnl" w:bidi="kn-IN"/>
        </w:rPr>
        <w:t>Dibenarkan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roti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cawan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imam. </w:t>
      </w:r>
      <w:r w:rsidRPr="004A2217">
        <w:rPr>
          <w:rFonts w:cstheme="minorHAnsi"/>
          <w:sz w:val="24"/>
          <w:szCs w:val="24"/>
          <w:lang w:bidi="kn-IN"/>
        </w:rPr>
        <w:t>(</w:t>
      </w:r>
      <w:proofErr w:type="spellStart"/>
      <w:r w:rsidRPr="004A2217">
        <w:rPr>
          <w:rFonts w:cstheme="minorHAnsi"/>
          <w:sz w:val="24"/>
          <w:szCs w:val="24"/>
          <w:lang w:bidi="kn-IN"/>
        </w:rPr>
        <w:t>ms.</w:t>
      </w:r>
      <w:proofErr w:type="spellEnd"/>
      <w:r w:rsidRPr="004A2217">
        <w:rPr>
          <w:rFonts w:cstheme="minorHAnsi"/>
          <w:sz w:val="24"/>
          <w:szCs w:val="24"/>
          <w:lang w:bidi="kn-IN"/>
        </w:rPr>
        <w:t xml:space="preserve"> 55)</w:t>
      </w:r>
    </w:p>
    <w:p w14:paraId="4E16CEE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3. Calvin menghapuskan organ paip dan koir kerana ia tidak disebut secara jelas dalam Perjanjian Baru.64 (ms.58)</w:t>
      </w:r>
    </w:p>
    <w:p w14:paraId="5C0D80D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4. Calvinis Puritan meninggalkan pakaian kerani, ikon, dan perhiasan.86 Khutbah mencapai kemuncaknya di kalangan puritan Amerika. Mereka juga menghukum dengan memasukkan stok dan mendenda ahli yang terlepas khutbah pagi Ahad.88, 89 (ms 63)</w:t>
      </w:r>
    </w:p>
    <w:p w14:paraId="0D138B2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5. Methodist mempopularkan ibadat petang Ahad.98 (ms 64)</w:t>
      </w:r>
    </w:p>
    <w:p w14:paraId="41CEE82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6. Frontier-Revivalists menukar matlamat berkhotbah kepada khutbah penginjil.101 (ms.65)</w:t>
      </w:r>
    </w:p>
    <w:p w14:paraId="39AC2F5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7. Methodist dan Frontier Revivalists melahirkan "panggilan mezbah." 112 (ms. 66) Dirujuk sebagai "bangku cemas" oleh Charles Finny.113 Elemen Finley yang paling kekal ialah pragmatisme jika sesuatu berjaya, ia harus diterima tanpa mengira pertimbangan etika.112 (ms 67) Atau, "the berakhir membenarkan cara." (pg.68) American Frontier-Revivalism menjadikan gereja sebagai stesen dakwah dan mengurangkan pengalaman perhimpunan pembangunan kepada misi penginjilan.125 Ia mencipta personaliti mimbar sebagai tarikan yang mendominasi gereja. Akibatnya, pembangunan bersama setiap anggota berfungsi untuk menyatakan Yesus Kristus secara korporat sebelum kerajaan dan kuasa hilang.127 (ms 69)</w:t>
      </w:r>
    </w:p>
    <w:p w14:paraId="1DA06E3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8. DL Moody pada akhir 1800-an memperkenalkan "doa orang berdosa"136 dan Billy Graham mengemas kini teknik Moody kira-kira lima puluh tahun kemudian.137 (ms 70)</w:t>
      </w:r>
    </w:p>
    <w:p w14:paraId="2EB1703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9. Bermula pada tahun 1906 gerakan Pentakosta memperkenalkan mengangkat tangan, menari di bangku, bertepuk tangan, bercakap dalam bahasa roh [bukan bahasa yang diketahui tetapi membosankan (rd)] dan penggunaan rebana. (ms. 72)</w:t>
      </w:r>
    </w:p>
    <w:p w14:paraId="682A3927" w14:textId="77777777" w:rsidR="00BD2F15" w:rsidRPr="004A2217" w:rsidRDefault="00BD2F15" w:rsidP="00BD2F15">
      <w:pPr>
        <w:rPr>
          <w:rFonts w:cstheme="minorHAnsi"/>
          <w:sz w:val="24"/>
          <w:szCs w:val="24"/>
          <w:lang w:bidi="kn-IN"/>
        </w:rPr>
      </w:pPr>
      <w:r w:rsidRPr="004A2217">
        <w:rPr>
          <w:rFonts w:cstheme="minorHAnsi"/>
          <w:sz w:val="24"/>
          <w:szCs w:val="24"/>
          <w:lang w:bidi="kn-IN"/>
        </w:rPr>
        <w:t>Oleh itu, perintah ibadat protestan ialah: (ms 73-77)</w:t>
      </w:r>
    </w:p>
    <w:p w14:paraId="36DF8B33" w14:textId="77777777" w:rsidR="00BD2F15" w:rsidRPr="004A2217" w:rsidRDefault="00BD2F15" w:rsidP="00BD2F15">
      <w:pPr>
        <w:numPr>
          <w:ilvl w:val="0"/>
          <w:numId w:val="17"/>
        </w:numPr>
        <w:spacing w:after="100" w:afterAutospacing="1" w:line="240" w:lineRule="auto"/>
        <w:ind w:left="630"/>
        <w:rPr>
          <w:rFonts w:cstheme="minorHAnsi"/>
          <w:sz w:val="24"/>
          <w:szCs w:val="24"/>
          <w:lang w:bidi="kn-IN"/>
        </w:rPr>
      </w:pPr>
      <w:r w:rsidRPr="004A2217">
        <w:rPr>
          <w:rFonts w:cstheme="minorHAnsi"/>
          <w:sz w:val="24"/>
          <w:szCs w:val="24"/>
          <w:lang w:bidi="kn-IN"/>
        </w:rPr>
        <w:t>Dirasmikan dan diarahkan oleh seorang paderi.</w:t>
      </w:r>
    </w:p>
    <w:p w14:paraId="38EBEAEF" w14:textId="77777777" w:rsidR="00BD2F15" w:rsidRPr="00CA5F1A" w:rsidRDefault="00BD2F15" w:rsidP="00BD2F15">
      <w:pPr>
        <w:numPr>
          <w:ilvl w:val="0"/>
          <w:numId w:val="17"/>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dijadikan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pusat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ibadat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diramalkan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biasa-biasa</w:t>
      </w:r>
      <w:proofErr w:type="spellEnd"/>
      <w:r w:rsidRPr="00CA5F1A">
        <w:rPr>
          <w:rFonts w:cstheme="minorHAnsi"/>
          <w:sz w:val="24"/>
          <w:szCs w:val="24"/>
          <w:lang w:val="es-ES_tradnl" w:bidi="kn-IN"/>
        </w:rPr>
        <w:t xml:space="preserve"> saja dan </w:t>
      </w:r>
      <w:proofErr w:type="spellStart"/>
      <w:r w:rsidRPr="00CA5F1A">
        <w:rPr>
          <w:rFonts w:cstheme="minorHAnsi"/>
          <w:sz w:val="24"/>
          <w:szCs w:val="24"/>
          <w:lang w:val="es-ES_tradnl" w:bidi="kn-IN"/>
        </w:rPr>
        <w:t>mekanikal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tanpa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spontan</w:t>
      </w:r>
      <w:proofErr w:type="spellEnd"/>
      <w:r w:rsidRPr="00CA5F1A">
        <w:rPr>
          <w:rFonts w:cstheme="minorHAnsi"/>
          <w:sz w:val="24"/>
          <w:szCs w:val="24"/>
          <w:lang w:val="es-ES_tradnl" w:bidi="kn-IN"/>
        </w:rPr>
        <w:t>.</w:t>
      </w:r>
    </w:p>
    <w:p w14:paraId="4DA0B0A2" w14:textId="77777777" w:rsidR="00BD2F15" w:rsidRPr="00CA5F1A" w:rsidRDefault="00BD2F15" w:rsidP="00BD2F15">
      <w:pPr>
        <w:numPr>
          <w:ilvl w:val="0"/>
          <w:numId w:val="17"/>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Pembangunan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penyertaan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ditindas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senyap</w:t>
      </w:r>
      <w:proofErr w:type="spellEnd"/>
      <w:r w:rsidRPr="00CA5F1A">
        <w:rPr>
          <w:rFonts w:cstheme="minorHAnsi"/>
          <w:sz w:val="24"/>
          <w:szCs w:val="24"/>
          <w:lang w:val="es-ES_tradnl" w:bidi="kn-IN"/>
        </w:rPr>
        <w:t>.</w:t>
      </w:r>
    </w:p>
    <w:p w14:paraId="28A52094" w14:textId="77777777" w:rsidR="00BD2F15" w:rsidRPr="00CA5F1A" w:rsidRDefault="00BD2F15" w:rsidP="00BD2F15">
      <w:pPr>
        <w:numPr>
          <w:ilvl w:val="0"/>
          <w:numId w:val="17"/>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Liturgi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pasif</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fungsinya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terhad</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membayangkan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meletakkan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minggu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kunci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kehidupan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menang</w:t>
      </w:r>
      <w:proofErr w:type="spellEnd"/>
      <w:r w:rsidRPr="00CA5F1A">
        <w:rPr>
          <w:rFonts w:cstheme="minorHAnsi"/>
          <w:sz w:val="24"/>
          <w:szCs w:val="24"/>
          <w:lang w:val="es-ES_tradnl" w:bidi="kn-IN"/>
        </w:rPr>
        <w:t>.</w:t>
      </w:r>
    </w:p>
    <w:p w14:paraId="61DF8C8E" w14:textId="77777777" w:rsidR="00BD2F15" w:rsidRPr="00CA5F1A" w:rsidRDefault="00BD2F15" w:rsidP="00BD2F15">
      <w:pPr>
        <w:spacing w:before="100" w:beforeAutospacing="1"/>
        <w:outlineLvl w:val="3"/>
        <w:rPr>
          <w:rFonts w:cstheme="minorHAnsi"/>
          <w:b/>
          <w:bCs/>
          <w:sz w:val="24"/>
          <w:szCs w:val="24"/>
          <w:lang w:val="es-ES_tradnl" w:bidi="kn-IN"/>
        </w:rPr>
      </w:pPr>
      <w:proofErr w:type="spellStart"/>
      <w:r w:rsidRPr="00CA5F1A">
        <w:rPr>
          <w:rFonts w:cstheme="minorHAnsi"/>
          <w:b/>
          <w:bCs/>
          <w:sz w:val="24"/>
          <w:szCs w:val="24"/>
          <w:lang w:val="es-ES_tradnl" w:bidi="kn-IN"/>
        </w:rPr>
        <w:t>Khutbah</w:t>
      </w:r>
      <w:proofErr w:type="spellEnd"/>
    </w:p>
    <w:p w14:paraId="582005AA" w14:textId="77777777" w:rsidR="00BD2F15" w:rsidRPr="004A2217" w:rsidRDefault="00BD2F15" w:rsidP="00BD2F15">
      <w:pPr>
        <w:rPr>
          <w:rFonts w:cstheme="minorHAnsi"/>
          <w:sz w:val="24"/>
          <w:szCs w:val="24"/>
          <w:lang w:bidi="kn-IN"/>
        </w:rPr>
      </w:pP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penyingkiran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kehadiran</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kebaktian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Ahad</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ditakdirkan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menurun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asas </w:t>
      </w:r>
      <w:proofErr w:type="spellStart"/>
      <w:r w:rsidRPr="00CA5F1A">
        <w:rPr>
          <w:rFonts w:cstheme="minorHAnsi"/>
          <w:sz w:val="24"/>
          <w:szCs w:val="24"/>
          <w:lang w:val="es-ES_tradnl" w:bidi="kn-IN"/>
        </w:rPr>
        <w:t>liturgi</w:t>
      </w:r>
      <w:proofErr w:type="spellEnd"/>
      <w:r w:rsidRPr="00CA5F1A">
        <w:rPr>
          <w:rFonts w:cstheme="minorHAnsi"/>
          <w:sz w:val="24"/>
          <w:szCs w:val="24"/>
          <w:lang w:val="es-ES_tradnl" w:bidi="kn-IN"/>
        </w:rPr>
        <w:t xml:space="preserve"> protestan. (ms. 85)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sebenarnya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menjejaskan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tujuan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merancang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berkumpul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sedikit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kaitan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pertumbuhan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tulen</w:t>
      </w:r>
      <w:proofErr w:type="spellEnd"/>
      <w:r w:rsidRPr="00CA5F1A">
        <w:rPr>
          <w:rFonts w:cstheme="minorHAnsi"/>
          <w:sz w:val="24"/>
          <w:szCs w:val="24"/>
          <w:lang w:val="es-ES_tradnl" w:bidi="kn-IN"/>
        </w:rPr>
        <w:t xml:space="preserve">. </w:t>
      </w:r>
      <w:r w:rsidRPr="004A2217">
        <w:rPr>
          <w:rFonts w:cstheme="minorHAnsi"/>
          <w:sz w:val="24"/>
          <w:szCs w:val="24"/>
          <w:lang w:bidi="kn-IN"/>
        </w:rPr>
        <w:t>(</w:t>
      </w:r>
      <w:proofErr w:type="spellStart"/>
      <w:r w:rsidRPr="004A2217">
        <w:rPr>
          <w:rFonts w:cstheme="minorHAnsi"/>
          <w:sz w:val="24"/>
          <w:szCs w:val="24"/>
          <w:lang w:bidi="kn-IN"/>
        </w:rPr>
        <w:t>ms.</w:t>
      </w:r>
      <w:proofErr w:type="spellEnd"/>
      <w:r w:rsidRPr="004A2217">
        <w:rPr>
          <w:rFonts w:cstheme="minorHAnsi"/>
          <w:sz w:val="24"/>
          <w:szCs w:val="24"/>
          <w:lang w:bidi="kn-IN"/>
        </w:rPr>
        <w:t xml:space="preserve"> 86-87)</w:t>
      </w:r>
    </w:p>
    <w:p w14:paraId="5F86420B" w14:textId="77777777" w:rsidR="00BD2F15" w:rsidRPr="00CA5F1A" w:rsidRDefault="00BD2F15" w:rsidP="00BD2F15">
      <w:pPr>
        <w:numPr>
          <w:ilvl w:val="0"/>
          <w:numId w:val="18"/>
        </w:numPr>
        <w:spacing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kejadian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sekali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minggu</w:t>
      </w:r>
      <w:proofErr w:type="spellEnd"/>
      <w:r w:rsidRPr="00CA5F1A">
        <w:rPr>
          <w:rFonts w:cstheme="minorHAnsi"/>
          <w:sz w:val="24"/>
          <w:szCs w:val="24"/>
          <w:lang w:val="es-ES_tradnl" w:bidi="kn-IN"/>
        </w:rPr>
        <w:t>.</w:t>
      </w:r>
    </w:p>
    <w:p w14:paraId="3CA0806E" w14:textId="77777777" w:rsidR="00BD2F15" w:rsidRPr="004A2217" w:rsidRDefault="00BD2F15" w:rsidP="00BD2F15">
      <w:pPr>
        <w:numPr>
          <w:ilvl w:val="0"/>
          <w:numId w:val="18"/>
        </w:numPr>
        <w:spacing w:before="100" w:beforeAutospacing="1" w:after="100" w:afterAutospacing="1" w:line="240" w:lineRule="auto"/>
        <w:ind w:left="630"/>
        <w:rPr>
          <w:rFonts w:cstheme="minorHAnsi"/>
          <w:sz w:val="24"/>
          <w:szCs w:val="24"/>
          <w:lang w:bidi="kn-IN"/>
        </w:rPr>
      </w:pPr>
      <w:proofErr w:type="spellStart"/>
      <w:r w:rsidRPr="004A2217">
        <w:rPr>
          <w:rFonts w:cstheme="minorHAnsi"/>
          <w:sz w:val="24"/>
          <w:szCs w:val="24"/>
          <w:lang w:bidi="kn-IN"/>
        </w:rPr>
        <w:t>Ia</w:t>
      </w:r>
      <w:proofErr w:type="spellEnd"/>
      <w:r w:rsidRPr="004A2217">
        <w:rPr>
          <w:rFonts w:cstheme="minorHAnsi"/>
          <w:sz w:val="24"/>
          <w:szCs w:val="24"/>
          <w:lang w:bidi="kn-IN"/>
        </w:rPr>
        <w:t xml:space="preserve"> </w:t>
      </w:r>
      <w:proofErr w:type="spellStart"/>
      <w:r w:rsidRPr="004A2217">
        <w:rPr>
          <w:rFonts w:cstheme="minorHAnsi"/>
          <w:sz w:val="24"/>
          <w:szCs w:val="24"/>
          <w:lang w:bidi="kn-IN"/>
        </w:rPr>
        <w:t>disampaikan</w:t>
      </w:r>
      <w:proofErr w:type="spellEnd"/>
      <w:r w:rsidRPr="004A2217">
        <w:rPr>
          <w:rFonts w:cstheme="minorHAnsi"/>
          <w:sz w:val="24"/>
          <w:szCs w:val="24"/>
          <w:lang w:bidi="kn-IN"/>
        </w:rPr>
        <w:t xml:space="preserve"> oleh orang yang sama - penceramah profesional.</w:t>
      </w:r>
    </w:p>
    <w:p w14:paraId="746BCD08" w14:textId="77777777" w:rsidR="00BD2F15" w:rsidRPr="004A2217" w:rsidRDefault="00BD2F15" w:rsidP="00BD2F15">
      <w:pPr>
        <w:numPr>
          <w:ilvl w:val="0"/>
          <w:numId w:val="18"/>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Ia disampaikan kepada khalayak pasif - monolog, atau syarahan.</w:t>
      </w:r>
    </w:p>
    <w:p w14:paraId="66A59A46" w14:textId="77777777" w:rsidR="00BD2F15" w:rsidRPr="004A2217" w:rsidRDefault="00BD2F15" w:rsidP="00BD2F15">
      <w:pPr>
        <w:numPr>
          <w:ilvl w:val="0"/>
          <w:numId w:val="18"/>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Ia adalah bentuk pertuturan yang ditanam - struktur khusus sekitar 3 hingga 5 mata.</w:t>
      </w:r>
    </w:p>
    <w:p w14:paraId="7A1C5EB2"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Sebaliknya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dakwah</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(ms. 88)</w:t>
      </w:r>
    </w:p>
    <w:p w14:paraId="2D69C8C1" w14:textId="77777777" w:rsidR="00BD2F15" w:rsidRPr="004A2217" w:rsidRDefault="00BD2F15" w:rsidP="00BD2F15">
      <w:pPr>
        <w:numPr>
          <w:ilvl w:val="0"/>
          <w:numId w:val="19"/>
        </w:numPr>
        <w:spacing w:after="100" w:afterAutospacing="1" w:line="240" w:lineRule="auto"/>
        <w:ind w:left="630"/>
        <w:rPr>
          <w:rFonts w:cstheme="minorHAnsi"/>
          <w:sz w:val="24"/>
          <w:szCs w:val="24"/>
          <w:lang w:bidi="kn-IN"/>
        </w:rPr>
      </w:pPr>
      <w:proofErr w:type="spellStart"/>
      <w:r w:rsidRPr="004A2217">
        <w:rPr>
          <w:rFonts w:cstheme="minorHAnsi"/>
          <w:sz w:val="24"/>
          <w:szCs w:val="24"/>
          <w:lang w:bidi="kn-IN"/>
        </w:rPr>
        <w:t>Sporadik</w:t>
      </w:r>
      <w:proofErr w:type="spellEnd"/>
      <w:r w:rsidRPr="004A2217">
        <w:rPr>
          <w:rFonts w:cstheme="minorHAnsi"/>
          <w:sz w:val="24"/>
          <w:szCs w:val="24"/>
          <w:lang w:bidi="kn-IN"/>
        </w:rPr>
        <w:t>.</w:t>
      </w:r>
    </w:p>
    <w:p w14:paraId="4E4751C7" w14:textId="77777777" w:rsidR="00BD2F15" w:rsidRPr="004A2217" w:rsidRDefault="00BD2F15" w:rsidP="00BD2F15">
      <w:pPr>
        <w:numPr>
          <w:ilvl w:val="0"/>
          <w:numId w:val="1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Dihantar pada majlis-majlis khas untuk menangani masalah tertentu.</w:t>
      </w:r>
    </w:p>
    <w:p w14:paraId="21192BF1" w14:textId="77777777" w:rsidR="00BD2F15" w:rsidRPr="004A2217" w:rsidRDefault="00BD2F15" w:rsidP="00BD2F15">
      <w:pPr>
        <w:numPr>
          <w:ilvl w:val="0"/>
          <w:numId w:val="1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Ekstemporari tanpa struktur retorik.</w:t>
      </w:r>
    </w:p>
    <w:p w14:paraId="5DB77E90" w14:textId="77777777" w:rsidR="00BD2F15" w:rsidRPr="00CA5F1A" w:rsidRDefault="00BD2F15" w:rsidP="00BD2F15">
      <w:pPr>
        <w:numPr>
          <w:ilvl w:val="0"/>
          <w:numId w:val="19"/>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dialog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soalan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gangguan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penonton</w:t>
      </w:r>
      <w:proofErr w:type="spellEnd"/>
      <w:r w:rsidRPr="00CA5F1A">
        <w:rPr>
          <w:rFonts w:cstheme="minorHAnsi"/>
          <w:sz w:val="24"/>
          <w:szCs w:val="24"/>
          <w:lang w:val="es-ES_tradnl" w:bidi="kn-IN"/>
        </w:rPr>
        <w:t>.</w:t>
      </w:r>
    </w:p>
    <w:p w14:paraId="637F3520"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Rekod</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mengenai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sumber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ditemui</w:t>
      </w:r>
      <w:proofErr w:type="spellEnd"/>
      <w:r w:rsidRPr="00CA5F1A">
        <w:rPr>
          <w:rFonts w:cstheme="minorHAnsi"/>
          <w:sz w:val="24"/>
          <w:szCs w:val="24"/>
          <w:lang w:val="es-ES_tradnl" w:bidi="kn-IN"/>
        </w:rPr>
        <w:t xml:space="preserve"> pada abad kedua.14 Clement </w:t>
      </w:r>
      <w:proofErr w:type="spellStart"/>
      <w:r w:rsidRPr="00CA5F1A">
        <w:rPr>
          <w:rFonts w:cstheme="minorHAnsi"/>
          <w:sz w:val="24"/>
          <w:szCs w:val="24"/>
          <w:lang w:val="es-ES_tradnl" w:bidi="kn-IN"/>
        </w:rPr>
        <w:t>of</w:t>
      </w:r>
      <w:proofErr w:type="spellEnd"/>
      <w:r w:rsidRPr="00CA5F1A">
        <w:rPr>
          <w:rFonts w:cstheme="minorHAnsi"/>
          <w:sz w:val="24"/>
          <w:szCs w:val="24"/>
          <w:lang w:val="es-ES_tradnl" w:bidi="kn-IN"/>
        </w:rPr>
        <w:t xml:space="preserve"> Alexander </w:t>
      </w:r>
      <w:proofErr w:type="spellStart"/>
      <w:r w:rsidRPr="00CA5F1A">
        <w:rPr>
          <w:rFonts w:cstheme="minorHAnsi"/>
          <w:sz w:val="24"/>
          <w:szCs w:val="24"/>
          <w:lang w:val="es-ES_tradnl" w:bidi="kn-IN"/>
        </w:rPr>
        <w:t>merungut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fakta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Kristian.15 (ms 89)</w:t>
      </w:r>
    </w:p>
    <w:p w14:paraId="2225EC29"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4A2217">
        <w:rPr>
          <w:rFonts w:cstheme="minorHAnsi"/>
          <w:sz w:val="24"/>
          <w:szCs w:val="24"/>
          <w:lang w:bidi="kn-IN"/>
        </w:rPr>
        <w:t>Tajuk</w:t>
      </w:r>
      <w:proofErr w:type="spellEnd"/>
      <w:r w:rsidRPr="004A2217">
        <w:rPr>
          <w:rFonts w:cstheme="minorHAnsi"/>
          <w:sz w:val="24"/>
          <w:szCs w:val="24"/>
          <w:lang w:bidi="kn-IN"/>
        </w:rPr>
        <w:t xml:space="preserve"> khutbah </w:t>
      </w:r>
      <w:proofErr w:type="spellStart"/>
      <w:r w:rsidRPr="004A2217">
        <w:rPr>
          <w:rFonts w:cstheme="minorHAnsi"/>
          <w:sz w:val="24"/>
          <w:szCs w:val="24"/>
          <w:lang w:bidi="kn-IN"/>
        </w:rPr>
        <w:t>kembali</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kepada</w:t>
      </w:r>
      <w:proofErr w:type="spellEnd"/>
      <w:r w:rsidRPr="004A2217">
        <w:rPr>
          <w:rFonts w:cstheme="minorHAnsi"/>
          <w:sz w:val="24"/>
          <w:szCs w:val="24"/>
          <w:lang w:bidi="kn-IN"/>
        </w:rPr>
        <w:t xml:space="preserve"> guru yang mengembara, yang dipanggil sophists, abad kelima SM. Mereka adalah pendebat pakar menggunakan rayuan emosi. Penampilan fizikal dan bahasa yang bijak untuk "menjual" hujah mereka.18 Ini melahirkan golongan lelaki yang menjadi ahli frasa halus, "memupuk gaya demi gaya." Mereka pakar dalam meniru bentuk dan bukannya </w:t>
      </w:r>
      <w:r w:rsidRPr="004A2217">
        <w:rPr>
          <w:rFonts w:cstheme="minorHAnsi"/>
          <w:sz w:val="24"/>
          <w:szCs w:val="24"/>
          <w:lang w:bidi="kn-IN"/>
        </w:rPr>
        <w:lastRenderedPageBreak/>
        <w:t>bahan.20 Golongan Sofis dikenal pasti dengan pakaian khas, mempunyai kediaman tetap di mana mereka memberikan khutbah tetap kepada penonton yang sama dan memperoleh banyak wang. (</w:t>
      </w:r>
      <w:proofErr w:type="gramStart"/>
      <w:r w:rsidRPr="004A2217">
        <w:rPr>
          <w:rFonts w:cstheme="minorHAnsi"/>
          <w:sz w:val="24"/>
          <w:szCs w:val="24"/>
          <w:lang w:bidi="kn-IN"/>
        </w:rPr>
        <w:t>ms</w:t>
      </w:r>
      <w:proofErr w:type="gramEnd"/>
      <w:r w:rsidRPr="004A2217">
        <w:rPr>
          <w:rFonts w:cstheme="minorHAnsi"/>
          <w:sz w:val="24"/>
          <w:szCs w:val="24"/>
          <w:lang w:bidi="kn-IN"/>
        </w:rPr>
        <w:t>.89)</w:t>
      </w:r>
    </w:p>
    <w:p w14:paraId="23E1AB1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Kira-kira satu abad kemudian Aristotle memberi retorik ucapan tiga perkara.22 Pemidato boleh menghebohkan orang ramai dengan kemahiran bercakap mereka yang hebat.27</w:t>
      </w:r>
    </w:p>
    <w:p w14:paraId="236CCB0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Jenis khutbah Yunani menemui jalan masuk ke dalam gereja Kristian sekitar abad ketiga…perjumpaan terbuka mula mati, dan perhimpunan gereja menjadi semakin liturgi [ritual yang ditetapkan untuk perkhidmatan keagamaan atau ibadat awam (rd)] berkembang menjadi "kebaktian ."30 Oleh itu, tanggapan pagan tentang penceramah profesional terlatih yang menyampaikan pidato dengan bayaran bergerak terus ke dalam aliran darah Kristian. (ms. 91) Gaya baharu ini menekankan retorik yang digilap, tatabahasa yang canggih, kefasihan berbunga-bunga dan monolog. (ms. 92)</w:t>
      </w:r>
    </w:p>
    <w:p w14:paraId="1FB48356" w14:textId="77777777" w:rsidR="00BD2F15" w:rsidRPr="004A2217" w:rsidRDefault="00BD2F15" w:rsidP="00BD2F15">
      <w:pPr>
        <w:rPr>
          <w:rFonts w:cstheme="minorHAnsi"/>
          <w:sz w:val="24"/>
          <w:szCs w:val="24"/>
          <w:lang w:bidi="kn-IN"/>
        </w:rPr>
      </w:pPr>
      <w:r w:rsidRPr="004A2217">
        <w:rPr>
          <w:rFonts w:cstheme="minorHAnsi"/>
          <w:sz w:val="24"/>
          <w:szCs w:val="24"/>
          <w:lang w:bidi="kn-IN"/>
        </w:rPr>
        <w:t>Pengajaran atau khotbah jenis ini telah memberi kesan negatif kepada gereja:</w:t>
      </w:r>
    </w:p>
    <w:p w14:paraId="6B1F46E4" w14:textId="77777777" w:rsidR="00BD2F15" w:rsidRPr="00CA5F1A" w:rsidRDefault="00BD2F15" w:rsidP="00BD2F15">
      <w:pPr>
        <w:numPr>
          <w:ilvl w:val="0"/>
          <w:numId w:val="20"/>
        </w:numPr>
        <w:spacing w:after="100" w:afterAutospacing="1" w:line="240" w:lineRule="auto"/>
        <w:ind w:left="810"/>
        <w:rPr>
          <w:rFonts w:cstheme="minorHAnsi"/>
          <w:sz w:val="24"/>
          <w:szCs w:val="24"/>
          <w:lang w:val="es-ES_tradnl" w:bidi="kn-IN"/>
        </w:rPr>
      </w:pP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pendakwah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pelaku</w:t>
      </w:r>
      <w:proofErr w:type="spellEnd"/>
      <w:r w:rsidRPr="00CA5F1A">
        <w:rPr>
          <w:rFonts w:cstheme="minorHAnsi"/>
          <w:sz w:val="24"/>
          <w:szCs w:val="24"/>
          <w:lang w:val="es-ES_tradnl" w:bidi="kn-IN"/>
        </w:rPr>
        <w:t xml:space="preserve"> virtuoso.</w:t>
      </w:r>
    </w:p>
    <w:p w14:paraId="29EF9210" w14:textId="77777777" w:rsidR="00BD2F15" w:rsidRPr="00CA5F1A" w:rsidRDefault="00BD2F15" w:rsidP="00BD2F15">
      <w:pPr>
        <w:numPr>
          <w:ilvl w:val="0"/>
          <w:numId w:val="20"/>
        </w:numPr>
        <w:spacing w:before="100" w:beforeAutospacing="1" w:after="100" w:afterAutospacing="1" w:line="240" w:lineRule="auto"/>
        <w:ind w:left="810"/>
        <w:rPr>
          <w:rFonts w:cstheme="minorHAnsi"/>
          <w:sz w:val="24"/>
          <w:szCs w:val="24"/>
          <w:lang w:val="es-ES_tradnl" w:bidi="kn-IN"/>
        </w:rPr>
      </w:pP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menggalakkan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kepasifan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sehingga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menyesakkan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kementerian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mesyuarat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penyertaan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terbuka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w:t>
      </w:r>
    </w:p>
    <w:p w14:paraId="66C345C1" w14:textId="77777777" w:rsidR="00BD2F15" w:rsidRPr="00CA5F1A" w:rsidRDefault="00BD2F15" w:rsidP="00BD2F15">
      <w:pPr>
        <w:numPr>
          <w:ilvl w:val="0"/>
          <w:numId w:val="20"/>
        </w:numPr>
        <w:spacing w:before="100" w:beforeAutospacing="1" w:after="100" w:afterAutospacing="1" w:line="240" w:lineRule="auto"/>
        <w:ind w:left="810"/>
        <w:rPr>
          <w:rFonts w:cstheme="minorHAnsi"/>
          <w:sz w:val="24"/>
          <w:szCs w:val="24"/>
          <w:lang w:val="es-ES_tradnl" w:bidi="kn-IN"/>
        </w:rPr>
      </w:pP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memelihara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ulama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walaupun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dipanggil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sedemikian</w:t>
      </w:r>
      <w:proofErr w:type="spellEnd"/>
      <w:r w:rsidRPr="00CA5F1A">
        <w:rPr>
          <w:rFonts w:cstheme="minorHAnsi"/>
          <w:sz w:val="24"/>
          <w:szCs w:val="24"/>
          <w:lang w:val="es-ES_tradnl" w:bidi="kn-IN"/>
        </w:rPr>
        <w:t>.</w:t>
      </w:r>
    </w:p>
    <w:p w14:paraId="6C57E410"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proofErr w:type="spellStart"/>
      <w:r w:rsidRPr="004A2217">
        <w:rPr>
          <w:rFonts w:cstheme="minorHAnsi"/>
          <w:sz w:val="24"/>
          <w:szCs w:val="24"/>
          <w:lang w:bidi="kn-IN"/>
        </w:rPr>
        <w:t>Ia</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menghilangkan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kemahiran</w:t>
      </w:r>
      <w:proofErr w:type="spellEnd"/>
      <w:r w:rsidRPr="004A2217">
        <w:rPr>
          <w:rFonts w:cstheme="minorHAnsi"/>
          <w:sz w:val="24"/>
          <w:szCs w:val="24"/>
          <w:lang w:bidi="kn-IN"/>
        </w:rPr>
        <w:t xml:space="preserve"> orang-orang kudus.</w:t>
      </w:r>
    </w:p>
    <w:p w14:paraId="02D529AF"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r w:rsidRPr="004A2217">
        <w:rPr>
          <w:rFonts w:cstheme="minorHAnsi"/>
          <w:sz w:val="24"/>
          <w:szCs w:val="24"/>
          <w:lang w:bidi="kn-IN"/>
        </w:rPr>
        <w:t>Ia menghasilkan pengajaran yang tidak praktikal.</w:t>
      </w:r>
    </w:p>
    <w:p w14:paraId="46ACD965"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Pastor</w:t>
      </w:r>
    </w:p>
    <w:p w14:paraId="701CC1B8"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Keluarkan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Protestantisme</w:t>
      </w:r>
      <w:proofErr w:type="spellEnd"/>
      <w:r w:rsidRPr="00CA5F1A">
        <w:rPr>
          <w:rFonts w:cstheme="minorHAnsi"/>
          <w:sz w:val="24"/>
          <w:szCs w:val="24"/>
          <w:lang w:val="es-ES_tradnl" w:bidi="kn-IN"/>
        </w:rPr>
        <w:t xml:space="preserve"> masa </w:t>
      </w:r>
      <w:proofErr w:type="spellStart"/>
      <w:r w:rsidRPr="00CA5F1A">
        <w:rPr>
          <w:rFonts w:cstheme="minorHAnsi"/>
          <w:sz w:val="24"/>
          <w:szCs w:val="24"/>
          <w:lang w:val="es-ES_tradnl" w:bidi="kn-IN"/>
        </w:rPr>
        <w:t>kini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tahu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mati</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penjelmaan</w:t>
      </w:r>
      <w:proofErr w:type="spellEnd"/>
      <w:r w:rsidRPr="00CA5F1A">
        <w:rPr>
          <w:rFonts w:cstheme="minorHAnsi"/>
          <w:sz w:val="24"/>
          <w:szCs w:val="24"/>
          <w:lang w:val="es-ES_tradnl" w:bidi="kn-IN"/>
        </w:rPr>
        <w:t xml:space="preserve"> agama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Protestan yang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tumpuan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tunjang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utama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pusat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kontemporari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Ironi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ayat</w:t>
      </w:r>
      <w:proofErr w:type="spellEnd"/>
      <w:r w:rsidRPr="00CA5F1A">
        <w:rPr>
          <w:rFonts w:cstheme="minorHAnsi"/>
          <w:sz w:val="24"/>
          <w:szCs w:val="24"/>
          <w:lang w:val="es-ES_tradnl" w:bidi="kn-IN"/>
        </w:rPr>
        <w:t xml:space="preserve"> pun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keseluruhan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menyokong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sedemikian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Walau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bagaimanapun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alkitabiah</w:t>
      </w:r>
      <w:proofErr w:type="spellEnd"/>
      <w:r w:rsidRPr="00CA5F1A">
        <w:rPr>
          <w:rFonts w:cstheme="minorHAnsi"/>
          <w:sz w:val="24"/>
          <w:szCs w:val="24"/>
          <w:lang w:val="es-ES_tradnl" w:bidi="kn-IN"/>
        </w:rPr>
        <w:t xml:space="preserve">. (ms.106-7) </w:t>
      </w:r>
      <w:proofErr w:type="spellStart"/>
      <w:r w:rsidRPr="00CA5F1A">
        <w:rPr>
          <w:rFonts w:cstheme="minorHAnsi"/>
          <w:sz w:val="24"/>
          <w:szCs w:val="24"/>
          <w:lang w:val="es-ES_tradnl" w:bidi="kn-IN"/>
        </w:rPr>
        <w:t>Perhatikan</w:t>
      </w:r>
      <w:proofErr w:type="spellEnd"/>
      <w:r w:rsidRPr="00CA5F1A">
        <w:rPr>
          <w:rFonts w:cstheme="minorHAnsi"/>
          <w:sz w:val="24"/>
          <w:szCs w:val="24"/>
          <w:lang w:val="es-ES_tradnl" w:bidi="kn-IN"/>
        </w:rPr>
        <w:t>:</w:t>
      </w:r>
    </w:p>
    <w:p w14:paraId="1A40B25F" w14:textId="77777777" w:rsidR="00BD2F15" w:rsidRPr="004A2217" w:rsidRDefault="00BD2F15" w:rsidP="00BD2F15">
      <w:pPr>
        <w:rPr>
          <w:rFonts w:cstheme="minorHAnsi"/>
          <w:sz w:val="24"/>
          <w:szCs w:val="24"/>
          <w:lang w:bidi="kn-IN"/>
        </w:rPr>
      </w:pPr>
      <w:r w:rsidRPr="00CA5F1A">
        <w:rPr>
          <w:rFonts w:cstheme="minorHAnsi"/>
          <w:sz w:val="24"/>
          <w:szCs w:val="24"/>
          <w:lang w:val="es-ES_tradnl" w:bidi="kn-IN"/>
        </w:rPr>
        <w:br/>
      </w:r>
      <w:proofErr w:type="spellStart"/>
      <w:r w:rsidRPr="00CA5F1A">
        <w:rPr>
          <w:rFonts w:cstheme="minorHAnsi"/>
          <w:sz w:val="24"/>
          <w:szCs w:val="24"/>
          <w:lang w:val="es-ES_tradnl" w:bidi="kn-IN"/>
        </w:rPr>
        <w:t>Efesus</w:t>
      </w:r>
      <w:proofErr w:type="spellEnd"/>
      <w:r w:rsidRPr="00CA5F1A">
        <w:rPr>
          <w:rFonts w:cstheme="minorHAnsi"/>
          <w:sz w:val="24"/>
          <w:szCs w:val="24"/>
          <w:lang w:val="es-ES_tradnl" w:bidi="kn-IN"/>
        </w:rPr>
        <w:t xml:space="preserve"> 4:11 "Dia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nabi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penginjil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gembala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satu-satunya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ayat</w:t>
      </w:r>
      <w:proofErr w:type="spellEnd"/>
      <w:r w:rsidRPr="00CA5F1A">
        <w:rPr>
          <w:rFonts w:cstheme="minorHAnsi"/>
          <w:sz w:val="24"/>
          <w:szCs w:val="24"/>
          <w:lang w:val="es-ES_tradnl" w:bidi="kn-IN"/>
        </w:rPr>
        <w:t xml:space="preserve"> di mana pastor </w:t>
      </w:r>
      <w:proofErr w:type="spellStart"/>
      <w:r w:rsidRPr="00CA5F1A">
        <w:rPr>
          <w:rFonts w:cstheme="minorHAnsi"/>
          <w:sz w:val="24"/>
          <w:szCs w:val="24"/>
          <w:lang w:val="es-ES_tradnl" w:bidi="kn-IN"/>
        </w:rPr>
        <w:t>digunakan</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Perkataan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pastor, </w:t>
      </w:r>
      <w:proofErr w:type="spellStart"/>
      <w:r w:rsidRPr="00CA5F1A">
        <w:rPr>
          <w:rFonts w:cstheme="minorHAnsi"/>
          <w:sz w:val="24"/>
          <w:szCs w:val="24"/>
          <w:lang w:val="es-ES_tradnl" w:bidi="kn-IN"/>
        </w:rPr>
        <w:t>poiména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diterjemahkan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gembala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konteks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yang sama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disebut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Efesus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1 Petrus 2:25. </w:t>
      </w:r>
      <w:r w:rsidRPr="004A2217">
        <w:rPr>
          <w:rFonts w:cstheme="minorHAnsi"/>
          <w:sz w:val="24"/>
          <w:szCs w:val="24"/>
          <w:lang w:bidi="kn-IN"/>
        </w:rPr>
        <w:t>(rd)]</w:t>
      </w:r>
    </w:p>
    <w:p w14:paraId="3F07AA2C" w14:textId="77777777" w:rsidR="00BD2F15" w:rsidRPr="004A2217" w:rsidRDefault="00BD2F15" w:rsidP="00BD2F15">
      <w:pPr>
        <w:numPr>
          <w:ilvl w:val="0"/>
          <w:numId w:val="21"/>
        </w:numPr>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Perkataan itu jamak.</w:t>
      </w:r>
    </w:p>
    <w:p w14:paraId="241834A6" w14:textId="77777777" w:rsidR="00BD2F15" w:rsidRPr="004A2217" w:rsidRDefault="00BD2F15" w:rsidP="00BD2F15">
      <w:pPr>
        <w:numPr>
          <w:ilvl w:val="0"/>
          <w:numId w:val="21"/>
        </w:numPr>
        <w:spacing w:before="100" w:beforeAutospacing="1" w:after="0" w:line="240" w:lineRule="auto"/>
        <w:ind w:left="540"/>
        <w:rPr>
          <w:rFonts w:cstheme="minorHAnsi"/>
          <w:sz w:val="24"/>
          <w:szCs w:val="24"/>
          <w:lang w:bidi="kn-IN"/>
        </w:rPr>
      </w:pPr>
      <w:r w:rsidRPr="004A2217">
        <w:rPr>
          <w:rFonts w:cstheme="minorHAnsi"/>
          <w:sz w:val="24"/>
          <w:szCs w:val="24"/>
          <w:lang w:bidi="kn-IN"/>
        </w:rPr>
        <w:t>Ia bermaksud gembala (s) metafora yang menerangkan fungsi.4</w:t>
      </w:r>
    </w:p>
    <w:p w14:paraId="4FA895E7" w14:textId="77777777" w:rsidR="00BD2F15" w:rsidRPr="00CA5F1A" w:rsidRDefault="00BD2F15" w:rsidP="00BD2F15">
      <w:pPr>
        <w:ind w:left="630"/>
        <w:rPr>
          <w:rFonts w:cstheme="minorHAnsi"/>
          <w:sz w:val="24"/>
          <w:szCs w:val="24"/>
          <w:lang w:val="es-ES_tradnl" w:bidi="kn-IN"/>
        </w:rPr>
      </w:pPr>
      <w:proofErr w:type="spellStart"/>
      <w:r w:rsidRPr="00CA5F1A">
        <w:rPr>
          <w:rFonts w:cstheme="minorHAnsi"/>
          <w:sz w:val="24"/>
          <w:szCs w:val="24"/>
          <w:lang w:val="es-ES_tradnl" w:bidi="kn-IN"/>
        </w:rPr>
        <w:lastRenderedPageBreak/>
        <w:t>Gembala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penatua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tempatan</w:t>
      </w:r>
      <w:proofErr w:type="spellEnd"/>
      <w:r w:rsidRPr="00CA5F1A">
        <w:rPr>
          <w:rFonts w:cstheme="minorHAnsi"/>
          <w:sz w:val="24"/>
          <w:szCs w:val="24"/>
          <w:lang w:val="es-ES_tradnl" w:bidi="kn-IN"/>
        </w:rPr>
        <w:t xml:space="preserve"> (presiden) dan </w:t>
      </w:r>
      <w:proofErr w:type="spellStart"/>
      <w:r w:rsidRPr="00CA5F1A">
        <w:rPr>
          <w:rFonts w:cstheme="minorHAnsi"/>
          <w:sz w:val="24"/>
          <w:szCs w:val="24"/>
          <w:lang w:val="es-ES_tradnl" w:bidi="kn-IN"/>
        </w:rPr>
        <w:t>pengawas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penjaga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bertentangan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peranan</w:t>
      </w:r>
      <w:proofErr w:type="spellEnd"/>
      <w:r w:rsidRPr="00CA5F1A">
        <w:rPr>
          <w:rFonts w:cstheme="minorHAnsi"/>
          <w:sz w:val="24"/>
          <w:szCs w:val="24"/>
          <w:lang w:val="es-ES_tradnl" w:bidi="kn-IN"/>
        </w:rPr>
        <w:t xml:space="preserve"> pastoral kontemporari9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kebanyakan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protestan. (ms. 108)</w:t>
      </w:r>
    </w:p>
    <w:p w14:paraId="118B9158"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Benih</w:t>
      </w:r>
      <w:proofErr w:type="spellEnd"/>
      <w:r w:rsidRPr="00CA5F1A">
        <w:rPr>
          <w:rFonts w:cstheme="minorHAnsi"/>
          <w:sz w:val="24"/>
          <w:szCs w:val="24"/>
          <w:lang w:val="es-ES_tradnl" w:bidi="kn-IN"/>
        </w:rPr>
        <w:t xml:space="preserve"> pastor </w:t>
      </w:r>
      <w:proofErr w:type="spellStart"/>
      <w:r w:rsidRPr="00CA5F1A">
        <w:rPr>
          <w:rFonts w:cstheme="minorHAnsi"/>
          <w:sz w:val="24"/>
          <w:szCs w:val="24"/>
          <w:lang w:val="es-ES_tradnl" w:bidi="kn-IN"/>
        </w:rPr>
        <w:t>kontemporari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dikesan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era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Diotrefes</w:t>
      </w:r>
      <w:proofErr w:type="spellEnd"/>
      <w:r w:rsidRPr="00CA5F1A">
        <w:rPr>
          <w:rFonts w:cstheme="minorHAnsi"/>
          <w:sz w:val="24"/>
          <w:szCs w:val="24"/>
          <w:lang w:val="es-ES_tradnl" w:bidi="kn-IN"/>
        </w:rPr>
        <w:t>, yang "</w:t>
      </w:r>
      <w:proofErr w:type="spellStart"/>
      <w:r w:rsidRPr="00CA5F1A">
        <w:rPr>
          <w:rFonts w:cstheme="minorHAnsi"/>
          <w:sz w:val="24"/>
          <w:szCs w:val="24"/>
          <w:lang w:val="es-ES_tradnl" w:bidi="kn-IN"/>
        </w:rPr>
        <w:t>suka</w:t>
      </w:r>
      <w:proofErr w:type="spellEnd"/>
      <w:r w:rsidRPr="00CA5F1A">
        <w:rPr>
          <w:rFonts w:cstheme="minorHAnsi"/>
          <w:sz w:val="24"/>
          <w:szCs w:val="24"/>
          <w:lang w:val="es-ES_tradnl" w:bidi="kn-IN"/>
        </w:rPr>
        <w:t xml:space="preserve"> [d]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keutamaan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(3 </w:t>
      </w:r>
      <w:proofErr w:type="spellStart"/>
      <w:r w:rsidRPr="00CA5F1A">
        <w:rPr>
          <w:rFonts w:cstheme="minorHAnsi"/>
          <w:sz w:val="24"/>
          <w:szCs w:val="24"/>
          <w:lang w:val="es-ES_tradnl" w:bidi="kn-IN"/>
        </w:rPr>
        <w:t>Yohanes</w:t>
      </w:r>
      <w:proofErr w:type="spellEnd"/>
      <w:r w:rsidRPr="00CA5F1A">
        <w:rPr>
          <w:rFonts w:cstheme="minorHAnsi"/>
          <w:sz w:val="24"/>
          <w:szCs w:val="24"/>
          <w:lang w:val="es-ES_tradnl" w:bidi="kn-IN"/>
        </w:rPr>
        <w:t xml:space="preserve"> 9-10).12 (ms. 109)</w:t>
      </w:r>
    </w:p>
    <w:p w14:paraId="325388F4"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Sehingga</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kepimpinan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rasmi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dipertikaikan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kepimpinan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rasmi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erti</w:t>
      </w:r>
      <w:proofErr w:type="spellEnd"/>
      <w:r w:rsidRPr="00CA5F1A">
        <w:rPr>
          <w:rFonts w:cstheme="minorHAnsi"/>
          <w:sz w:val="24"/>
          <w:szCs w:val="24"/>
          <w:lang w:val="es-ES_tradnl" w:bidi="kn-IN"/>
        </w:rPr>
        <w:t xml:space="preserve"> kata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pejabat</w:t>
      </w:r>
      <w:proofErr w:type="spellEnd"/>
      <w:r w:rsidRPr="00CA5F1A">
        <w:rPr>
          <w:rFonts w:cstheme="minorHAnsi"/>
          <w:sz w:val="24"/>
          <w:szCs w:val="24"/>
          <w:lang w:val="es-ES_tradnl" w:bidi="kn-IN"/>
        </w:rPr>
        <w:t xml:space="preserve">" agama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slot </w:t>
      </w:r>
      <w:proofErr w:type="spellStart"/>
      <w:r w:rsidRPr="00CA5F1A">
        <w:rPr>
          <w:rFonts w:cstheme="minorHAnsi"/>
          <w:sz w:val="24"/>
          <w:szCs w:val="24"/>
          <w:lang w:val="es-ES_tradnl" w:bidi="kn-IN"/>
        </w:rPr>
        <w:t>sosiologi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diisi.13</w:t>
      </w:r>
    </w:p>
    <w:p w14:paraId="49B9C405"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agama </w:t>
      </w:r>
      <w:proofErr w:type="spellStart"/>
      <w:r w:rsidRPr="00CA5F1A">
        <w:rPr>
          <w:rFonts w:cstheme="minorHAnsi"/>
          <w:sz w:val="24"/>
          <w:szCs w:val="24"/>
          <w:lang w:val="es-ES_tradnl" w:bidi="kn-IN"/>
        </w:rPr>
        <w:t>tanpa</w:t>
      </w:r>
      <w:proofErr w:type="spellEnd"/>
      <w:r w:rsidRPr="00CA5F1A">
        <w:rPr>
          <w:rFonts w:cstheme="minorHAnsi"/>
          <w:sz w:val="24"/>
          <w:szCs w:val="24"/>
          <w:lang w:val="es-ES_tradnl" w:bidi="kn-IN"/>
        </w:rPr>
        <w:t xml:space="preserve"> imam, </w:t>
      </w:r>
      <w:proofErr w:type="spellStart"/>
      <w:r w:rsidRPr="00CA5F1A">
        <w:rPr>
          <w:rFonts w:cstheme="minorHAnsi"/>
          <w:sz w:val="24"/>
          <w:szCs w:val="24"/>
          <w:lang w:val="es-ES_tradnl" w:bidi="kn-IN"/>
        </w:rPr>
        <w:t>kuil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pengorbanan.14 (ms. 109-110) [</w:t>
      </w:r>
      <w:proofErr w:type="spellStart"/>
      <w:r w:rsidRPr="00CA5F1A">
        <w:rPr>
          <w:rFonts w:cstheme="minorHAnsi"/>
          <w:sz w:val="24"/>
          <w:szCs w:val="24"/>
          <w:lang w:val="es-ES_tradnl" w:bidi="kn-IN"/>
        </w:rPr>
        <w:t>Kepimpinan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jawatan</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Rujuk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TheBibleWay</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Gembala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(rd)]</w:t>
      </w:r>
    </w:p>
    <w:p w14:paraId="76A1C350"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CA5F1A">
        <w:rPr>
          <w:rFonts w:cstheme="minorHAnsi"/>
          <w:sz w:val="24"/>
          <w:szCs w:val="24"/>
          <w:lang w:val="es-ES_tradnl" w:bidi="kn-IN"/>
        </w:rPr>
        <w:t>Ignatius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Antioch</w:t>
      </w:r>
      <w:proofErr w:type="spellEnd"/>
      <w:r w:rsidRPr="00CA5F1A">
        <w:rPr>
          <w:rFonts w:cstheme="minorHAnsi"/>
          <w:sz w:val="24"/>
          <w:szCs w:val="24"/>
          <w:lang w:val="es-ES_tradnl" w:bidi="kn-IN"/>
        </w:rPr>
        <w:t xml:space="preserve"> (35-107) </w:t>
      </w:r>
      <w:proofErr w:type="spellStart"/>
      <w:r w:rsidRPr="00CA5F1A">
        <w:rPr>
          <w:rFonts w:cstheme="minorHAnsi"/>
          <w:sz w:val="24"/>
          <w:szCs w:val="24"/>
          <w:lang w:val="es-ES_tradnl" w:bidi="kn-IN"/>
        </w:rPr>
        <w:t>memainkan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penting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peralihan</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arah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tunggal</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Dia </w:t>
      </w:r>
      <w:proofErr w:type="spellStart"/>
      <w:r w:rsidRPr="004A2217">
        <w:rPr>
          <w:rFonts w:cstheme="minorHAnsi"/>
          <w:sz w:val="24"/>
          <w:szCs w:val="24"/>
          <w:lang w:bidi="kn-IN"/>
        </w:rPr>
        <w:t>mengangkat</w:t>
      </w:r>
      <w:proofErr w:type="spellEnd"/>
      <w:r w:rsidRPr="004A2217">
        <w:rPr>
          <w:rFonts w:cstheme="minorHAnsi"/>
          <w:sz w:val="24"/>
          <w:szCs w:val="24"/>
          <w:lang w:bidi="kn-IN"/>
        </w:rPr>
        <w:t xml:space="preserve"> salah </w:t>
      </w:r>
      <w:proofErr w:type="spellStart"/>
      <w:r w:rsidRPr="004A2217">
        <w:rPr>
          <w:rFonts w:cstheme="minorHAnsi"/>
          <w:sz w:val="24"/>
          <w:szCs w:val="24"/>
          <w:lang w:bidi="kn-IN"/>
        </w:rPr>
        <w:t>seorang</w:t>
      </w:r>
      <w:proofErr w:type="spellEnd"/>
      <w:r w:rsidRPr="004A2217">
        <w:rPr>
          <w:rFonts w:cstheme="minorHAnsi"/>
          <w:sz w:val="24"/>
          <w:szCs w:val="24"/>
          <w:lang w:bidi="kn-IN"/>
        </w:rPr>
        <w:t xml:space="preserve"> penatua di setiap gereja melebihi semua yang lain. Penatua yang ditinggikan itu kemudiannya dipanggil uskup [perkataan untuk pengawas (rd)].20 (ms 110-111) Ignatius berpendapat ini perlu untuk membetulkan doktrin palsu dan mewujudkan perpaduan gereja.27 (ms 112)</w:t>
      </w:r>
    </w:p>
    <w:p w14:paraId="36CEC98D"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Uskup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akhirnya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pentadbir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pengedar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kekayaan</w:t>
      </w:r>
      <w:proofErr w:type="spellEnd"/>
      <w:r w:rsidRPr="00CA5F1A">
        <w:rPr>
          <w:rFonts w:cstheme="minorHAnsi"/>
          <w:sz w:val="24"/>
          <w:szCs w:val="24"/>
          <w:lang w:val="es-ES_tradnl" w:bidi="kn-IN"/>
        </w:rPr>
        <w:t xml:space="preserve"> gereja.13 </w:t>
      </w:r>
      <w:proofErr w:type="spellStart"/>
      <w:r w:rsidRPr="00CA5F1A">
        <w:rPr>
          <w:rFonts w:cstheme="minorHAnsi"/>
          <w:sz w:val="24"/>
          <w:szCs w:val="24"/>
          <w:lang w:val="es-ES_tradnl" w:bidi="kn-IN"/>
        </w:rPr>
        <w:t>Sebenarnya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pastor solo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 profesional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ibadat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jurucakap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).36 (ms.112)</w:t>
      </w:r>
    </w:p>
    <w:p w14:paraId="3616F8DF"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Clement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Rom, yang </w:t>
      </w:r>
      <w:proofErr w:type="spellStart"/>
      <w:r w:rsidRPr="00CA5F1A">
        <w:rPr>
          <w:rFonts w:cstheme="minorHAnsi"/>
          <w:sz w:val="24"/>
          <w:szCs w:val="24"/>
          <w:lang w:val="es-ES_tradnl" w:bidi="kn-IN"/>
        </w:rPr>
        <w:t>meninggal</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kira-kira</w:t>
      </w:r>
      <w:proofErr w:type="spellEnd"/>
      <w:r w:rsidRPr="00CA5F1A">
        <w:rPr>
          <w:rFonts w:cstheme="minorHAnsi"/>
          <w:sz w:val="24"/>
          <w:szCs w:val="24"/>
          <w:lang w:val="es-ES_tradnl" w:bidi="kn-IN"/>
        </w:rPr>
        <w:t xml:space="preserve"> 100 </w:t>
      </w:r>
      <w:proofErr w:type="spellStart"/>
      <w:r w:rsidRPr="00CA5F1A">
        <w:rPr>
          <w:rFonts w:cstheme="minorHAnsi"/>
          <w:sz w:val="24"/>
          <w:szCs w:val="24"/>
          <w:lang w:val="es-ES_tradnl" w:bidi="kn-IN"/>
        </w:rPr>
        <w:t>tahun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dikreditkan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perbezaan</w:t>
      </w:r>
      <w:proofErr w:type="spellEnd"/>
      <w:r w:rsidRPr="00CA5F1A">
        <w:rPr>
          <w:rFonts w:cstheme="minorHAnsi"/>
          <w:sz w:val="24"/>
          <w:szCs w:val="24"/>
          <w:lang w:val="es-ES_tradnl" w:bidi="kn-IN"/>
        </w:rPr>
        <w:t xml:space="preserve"> antara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awam38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Tertullian</w:t>
      </w:r>
      <w:proofErr w:type="spellEnd"/>
      <w:r w:rsidRPr="00CA5F1A">
        <w:rPr>
          <w:rFonts w:cstheme="minorHAnsi"/>
          <w:sz w:val="24"/>
          <w:szCs w:val="24"/>
          <w:lang w:val="es-ES_tradnl" w:bidi="kn-IN"/>
        </w:rPr>
        <w:t xml:space="preserve"> (c. 160 - c. 225)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menggunakan</w:t>
      </w:r>
      <w:proofErr w:type="spellEnd"/>
      <w:r w:rsidRPr="00CA5F1A">
        <w:rPr>
          <w:rFonts w:cstheme="minorHAnsi"/>
          <w:sz w:val="24"/>
          <w:szCs w:val="24"/>
          <w:lang w:val="es-ES_tradnl" w:bidi="kn-IN"/>
        </w:rPr>
        <w:t xml:space="preserve"> paderi.40 (ms 113-114)</w:t>
      </w:r>
    </w:p>
    <w:p w14:paraId="2A5643E7"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Selepas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Konsili</w:t>
      </w:r>
      <w:proofErr w:type="spellEnd"/>
      <w:r w:rsidRPr="00CA5F1A">
        <w:rPr>
          <w:rFonts w:cstheme="minorHAnsi"/>
          <w:sz w:val="24"/>
          <w:szCs w:val="24"/>
          <w:lang w:val="es-ES_tradnl" w:bidi="kn-IN"/>
        </w:rPr>
        <w:t xml:space="preserve"> Nicea (325) para </w:t>
      </w:r>
      <w:proofErr w:type="spellStart"/>
      <w:r w:rsidRPr="00CA5F1A">
        <w:rPr>
          <w:rFonts w:cstheme="minorHAnsi"/>
          <w:sz w:val="24"/>
          <w:szCs w:val="24"/>
          <w:lang w:val="es-ES_tradnl" w:bidi="kn-IN"/>
        </w:rPr>
        <w:t>uskup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menyerahkan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tanggungjawab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para imam, </w:t>
      </w:r>
      <w:proofErr w:type="spellStart"/>
      <w:r w:rsidRPr="00CA5F1A">
        <w:rPr>
          <w:rFonts w:cstheme="minorHAnsi"/>
          <w:sz w:val="24"/>
          <w:szCs w:val="24"/>
          <w:lang w:val="es-ES_tradnl" w:bidi="kn-IN"/>
        </w:rPr>
        <w:t>timbalan</w:t>
      </w:r>
      <w:proofErr w:type="spellEnd"/>
      <w:r w:rsidRPr="00CA5F1A">
        <w:rPr>
          <w:rFonts w:cstheme="minorHAnsi"/>
          <w:sz w:val="24"/>
          <w:szCs w:val="24"/>
          <w:lang w:val="es-ES_tradnl" w:bidi="kn-IN"/>
        </w:rPr>
        <w:t xml:space="preserve"> uskup.53 (ms. 114)</w:t>
      </w:r>
    </w:p>
    <w:p w14:paraId="4A77B3E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Cyprian of Carthage [</w:t>
      </w:r>
      <w:proofErr w:type="spellStart"/>
      <w:r w:rsidRPr="004A2217">
        <w:rPr>
          <w:rFonts w:cstheme="minorHAnsi"/>
          <w:sz w:val="24"/>
          <w:szCs w:val="24"/>
          <w:lang w:bidi="kn-IN"/>
        </w:rPr>
        <w:t>abad</w:t>
      </w:r>
      <w:proofErr w:type="spellEnd"/>
      <w:r w:rsidRPr="004A2217">
        <w:rPr>
          <w:rFonts w:cstheme="minorHAnsi"/>
          <w:sz w:val="24"/>
          <w:szCs w:val="24"/>
          <w:lang w:bidi="kn-IN"/>
        </w:rPr>
        <w:t xml:space="preserve"> ketiga] berhujah untuk penggantian yang tidak terputus dari para uskup yang dikesan kembali ke Peter.60 (ms. 115)</w:t>
      </w:r>
    </w:p>
    <w:p w14:paraId="6D3EA87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Menjelang abad keempat, gereja mengikuti contoh Empayar Rom. Maharaja Constantine menyusun gereja menjadi keuskupan [dioceses "bidang kuasa gabenor" www.etymonline.com (rd)] mengikut corak daerah wilayah Rom. Kemudian Paus Gregory membentuk pelayanan seluruh gereja selepas undang-undang Rom.81 (ms 119)</w:t>
      </w:r>
    </w:p>
    <w:p w14:paraId="17D10857"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uskup</w:t>
      </w:r>
      <w:proofErr w:type="spellEnd"/>
      <w:r w:rsidRPr="00CA5F1A">
        <w:rPr>
          <w:rFonts w:cstheme="minorHAnsi"/>
          <w:sz w:val="24"/>
          <w:szCs w:val="24"/>
          <w:lang w:val="es-ES_tradnl" w:bidi="kn-IN"/>
        </w:rPr>
        <w:t xml:space="preserve"> Rom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gabenor</w:t>
      </w:r>
      <w:proofErr w:type="spellEnd"/>
      <w:r w:rsidRPr="00CA5F1A">
        <w:rPr>
          <w:rFonts w:cstheme="minorHAnsi"/>
          <w:sz w:val="24"/>
          <w:szCs w:val="24"/>
          <w:lang w:val="es-ES_tradnl" w:bidi="kn-IN"/>
        </w:rPr>
        <w:t xml:space="preserve"> Rom.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prestij</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pemegang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jawatan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kelas</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lastRenderedPageBreak/>
        <w:t>diutamakan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elit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kaya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kerjaya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panggilan.99 </w:t>
      </w:r>
      <w:proofErr w:type="spellStart"/>
      <w:r w:rsidRPr="00CA5F1A">
        <w:rPr>
          <w:rFonts w:cstheme="minorHAnsi"/>
          <w:sz w:val="24"/>
          <w:szCs w:val="24"/>
          <w:lang w:val="es-ES_tradnl" w:bidi="kn-IN"/>
        </w:rPr>
        <w:t>Hasilnya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membimbangkan</w:t>
      </w:r>
      <w:proofErr w:type="spellEnd"/>
      <w:r w:rsidRPr="00CA5F1A">
        <w:rPr>
          <w:rFonts w:cstheme="minorHAnsi"/>
          <w:sz w:val="24"/>
          <w:szCs w:val="24"/>
          <w:lang w:val="es-ES_tradnl" w:bidi="kn-IN"/>
        </w:rPr>
        <w:t>: (ms 120-121)</w:t>
      </w:r>
    </w:p>
    <w:p w14:paraId="4939ACE0"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CA5F1A">
        <w:rPr>
          <w:rFonts w:cstheme="minorHAnsi"/>
          <w:sz w:val="24"/>
          <w:szCs w:val="24"/>
          <w:lang w:val="es-ES_tradnl" w:bidi="kn-IN"/>
        </w:rPr>
        <w:t>Jurang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w:t>
      </w:r>
      <w:proofErr w:type="spellStart"/>
      <w:r w:rsidRPr="00CA5F1A">
        <w:rPr>
          <w:rFonts w:cstheme="minorHAnsi"/>
          <w:sz w:val="24"/>
          <w:szCs w:val="24"/>
          <w:lang w:val="es-ES_tradnl" w:bidi="kn-IN"/>
        </w:rPr>
        <w:t>kaum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melebar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terlatih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penjaga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ortodoks</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pemerintah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guru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rakyat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memiliki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karunia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rahmat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tersedia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rendah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terlatih.103 (ms. 122)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laluan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pentahbisan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elit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suci."108 </w:t>
      </w:r>
      <w:proofErr w:type="spellStart"/>
      <w:r w:rsidRPr="00CA5F1A">
        <w:rPr>
          <w:rFonts w:cstheme="minorHAnsi"/>
          <w:sz w:val="24"/>
          <w:szCs w:val="24"/>
          <w:lang w:val="es-ES_tradnl" w:bidi="kn-IN"/>
        </w:rPr>
        <w:t>Menjelang</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upacara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pentahbisan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dihiasi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simbolik</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upacara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khidmat</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120 Proses </w:t>
      </w:r>
      <w:proofErr w:type="spellStart"/>
      <w:r w:rsidRPr="004A2217">
        <w:rPr>
          <w:rFonts w:cstheme="minorHAnsi"/>
          <w:sz w:val="24"/>
          <w:szCs w:val="24"/>
          <w:lang w:bidi="kn-IN"/>
        </w:rPr>
        <w:t>ini</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menggunakan</w:t>
      </w:r>
      <w:proofErr w:type="spellEnd"/>
      <w:r w:rsidRPr="004A2217">
        <w:rPr>
          <w:rFonts w:cstheme="minorHAnsi"/>
          <w:sz w:val="24"/>
          <w:szCs w:val="24"/>
          <w:lang w:bidi="kn-IN"/>
        </w:rPr>
        <w:t xml:space="preserve"> perkataan yang sama dari dunia sivil Rom.121 (ms 123-125)</w:t>
      </w:r>
    </w:p>
    <w:p w14:paraId="44A9DADA" w14:textId="77777777" w:rsidR="00BD2F15" w:rsidRPr="004A2217" w:rsidRDefault="00BD2F15" w:rsidP="00BD2F15">
      <w:pPr>
        <w:numPr>
          <w:ilvl w:val="0"/>
          <w:numId w:val="22"/>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Pembezaan paderi/kaum awam yang tidak berdasarkan Kitab Suci telah menyebabkan kemudaratan yang tidak terkira kepada tubuh Kristus. (ms.136-137) Ia membahagikan orang Kristian kepada Kristian kelas pertama dan kedua. Ia melemaskan fungsi individu dan menjadikan pengajaran tidak berkesan bahawa setiap ahli mempunyai hak dan keistimewaan untuk melayani dalam mesyuarat gereja. Jawatan pastor/pendakwah menyaingi ketuanan Kristus yang berfungsi dalam gereja-Nya.188</w:t>
      </w:r>
    </w:p>
    <w:p w14:paraId="433DAFFE" w14:textId="77777777" w:rsidR="00BD2F15" w:rsidRPr="004A2217" w:rsidRDefault="00BD2F15" w:rsidP="00BD2F15">
      <w:pPr>
        <w:numPr>
          <w:ilvl w:val="0"/>
          <w:numId w:val="22"/>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Paderi masa kini dilahirkan dari pemerintahan uskup tunggal yang pertama kali dicetuskan oleh Ignatius dan Cyprian, berkembang menjadi presbyter tempatan, yang pada Zaman Pertengahan berkembang menjadi paderi Katolik. </w:t>
      </w:r>
      <w:proofErr w:type="spellStart"/>
      <w:r w:rsidRPr="00CA5F1A">
        <w:rPr>
          <w:rFonts w:cstheme="minorHAnsi"/>
          <w:sz w:val="24"/>
          <w:szCs w:val="24"/>
          <w:lang w:val="es-ES_tradnl" w:bidi="kn-IN"/>
        </w:rPr>
        <w:t>Semasa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Reformasi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imam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pengkhotbah</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akhirnya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w:t>
      </w:r>
      <w:r w:rsidRPr="004A2217">
        <w:rPr>
          <w:rFonts w:cstheme="minorHAnsi"/>
          <w:sz w:val="24"/>
          <w:szCs w:val="24"/>
          <w:lang w:bidi="kn-IN"/>
        </w:rPr>
        <w:t>(</w:t>
      </w:r>
      <w:proofErr w:type="spellStart"/>
      <w:r w:rsidRPr="004A2217">
        <w:rPr>
          <w:rFonts w:cstheme="minorHAnsi"/>
          <w:sz w:val="24"/>
          <w:szCs w:val="24"/>
          <w:lang w:bidi="kn-IN"/>
        </w:rPr>
        <w:t>ms.</w:t>
      </w:r>
      <w:proofErr w:type="spellEnd"/>
      <w:r w:rsidRPr="004A2217">
        <w:rPr>
          <w:rFonts w:cstheme="minorHAnsi"/>
          <w:sz w:val="24"/>
          <w:szCs w:val="24"/>
          <w:lang w:bidi="kn-IN"/>
        </w:rPr>
        <w:t xml:space="preserve"> 141)</w:t>
      </w:r>
    </w:p>
    <w:p w14:paraId="30957219" w14:textId="77777777" w:rsidR="00BD2F15" w:rsidRPr="004A2217" w:rsidRDefault="00BD2F15" w:rsidP="00BD2F15">
      <w:pPr>
        <w:rPr>
          <w:rFonts w:cstheme="minorHAnsi"/>
          <w:sz w:val="24"/>
          <w:szCs w:val="24"/>
          <w:lang w:bidi="kn-IN"/>
        </w:rPr>
      </w:pPr>
      <w:r w:rsidRPr="004A2217">
        <w:rPr>
          <w:rFonts w:cstheme="minorHAnsi"/>
          <w:sz w:val="24"/>
          <w:szCs w:val="24"/>
          <w:lang w:bidi="kn-IN"/>
        </w:rPr>
        <w:t>" Paderi Katolik mempunyai tujuh tugas pada masa Reformasi.208 Paderi Protestan memikul semua tanggungjawab ini dan kadang-kadang memberkati acara sivik. Tugas-tugas ini adalah: (ms141)</w:t>
      </w:r>
    </w:p>
    <w:p w14:paraId="70470637" w14:textId="77777777" w:rsidR="00BD2F15" w:rsidRPr="004A2217" w:rsidRDefault="00BD2F15" w:rsidP="00BD2F15">
      <w:pPr>
        <w:numPr>
          <w:ilvl w:val="0"/>
          <w:numId w:val="23"/>
        </w:numPr>
        <w:spacing w:after="100" w:afterAutospacing="1" w:line="240" w:lineRule="auto"/>
        <w:rPr>
          <w:rFonts w:cstheme="minorHAnsi"/>
          <w:sz w:val="24"/>
          <w:szCs w:val="24"/>
          <w:lang w:bidi="kn-IN"/>
        </w:rPr>
      </w:pPr>
      <w:r w:rsidRPr="004A2217">
        <w:rPr>
          <w:rFonts w:cstheme="minorHAnsi"/>
          <w:sz w:val="24"/>
          <w:szCs w:val="24"/>
          <w:lang w:bidi="kn-IN"/>
        </w:rPr>
        <w:t>berdakwah</w:t>
      </w:r>
    </w:p>
    <w:p w14:paraId="6FC663B7"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Sakramen</w:t>
      </w:r>
    </w:p>
    <w:p w14:paraId="28EC4783"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Doa untuk kawanan domba</w:t>
      </w:r>
    </w:p>
    <w:p w14:paraId="0B8032F3"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Kehidupan tuhan yang berdisiplin</w:t>
      </w:r>
    </w:p>
    <w:p w14:paraId="502F5D42"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upacara gereja</w:t>
      </w:r>
    </w:p>
    <w:p w14:paraId="441983AB"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Menyokong orang miskin</w:t>
      </w:r>
    </w:p>
    <w:p w14:paraId="21DD1708" w14:textId="77777777" w:rsidR="00BD2F15" w:rsidRPr="004A2217" w:rsidRDefault="00BD2F15" w:rsidP="00BD2F15">
      <w:pPr>
        <w:numPr>
          <w:ilvl w:val="0"/>
          <w:numId w:val="23"/>
        </w:numPr>
        <w:spacing w:after="0" w:line="240" w:lineRule="auto"/>
        <w:outlineLvl w:val="3"/>
        <w:rPr>
          <w:rFonts w:cstheme="minorHAnsi"/>
          <w:b/>
          <w:bCs/>
          <w:sz w:val="24"/>
          <w:szCs w:val="24"/>
          <w:lang w:bidi="kn-IN"/>
        </w:rPr>
      </w:pPr>
      <w:r w:rsidRPr="004A2217">
        <w:rPr>
          <w:rFonts w:cstheme="minorHAnsi"/>
          <w:sz w:val="24"/>
          <w:szCs w:val="24"/>
          <w:lang w:bidi="kn-IN"/>
        </w:rPr>
        <w:t>Menziarahi orang sakit</w:t>
      </w:r>
    </w:p>
    <w:p w14:paraId="39C95490" w14:textId="77777777" w:rsidR="00BD2F15" w:rsidRPr="004A2217" w:rsidRDefault="00BD2F15" w:rsidP="00BD2F15">
      <w:pPr>
        <w:ind w:left="360"/>
        <w:outlineLvl w:val="3"/>
        <w:rPr>
          <w:rFonts w:cstheme="minorHAnsi"/>
          <w:sz w:val="24"/>
          <w:szCs w:val="24"/>
          <w:lang w:bidi="kn-IN"/>
        </w:rPr>
      </w:pPr>
    </w:p>
    <w:p w14:paraId="7BBDFD2A" w14:textId="77777777" w:rsidR="00BD2F15" w:rsidRPr="004A2217" w:rsidRDefault="00BD2F15" w:rsidP="00BD2F15">
      <w:pPr>
        <w:outlineLvl w:val="3"/>
        <w:rPr>
          <w:rFonts w:cstheme="minorHAnsi"/>
          <w:b/>
          <w:bCs/>
          <w:sz w:val="24"/>
          <w:szCs w:val="24"/>
          <w:lang w:bidi="kn-IN"/>
        </w:rPr>
      </w:pPr>
      <w:r w:rsidRPr="004A2217">
        <w:rPr>
          <w:rFonts w:cstheme="minorHAnsi"/>
          <w:b/>
          <w:bCs/>
          <w:sz w:val="24"/>
          <w:szCs w:val="24"/>
          <w:lang w:bidi="kn-IN"/>
        </w:rPr>
        <w:t>Kostum Pagi Ahad</w:t>
      </w:r>
    </w:p>
    <w:p w14:paraId="42A620D4" w14:textId="77777777" w:rsidR="00BD2F15" w:rsidRPr="004A2217" w:rsidRDefault="00BD2F15" w:rsidP="00BD2F15">
      <w:pPr>
        <w:rPr>
          <w:rFonts w:cstheme="minorHAnsi"/>
          <w:sz w:val="24"/>
          <w:szCs w:val="24"/>
          <w:lang w:bidi="kn-IN"/>
        </w:rPr>
      </w:pPr>
      <w:r w:rsidRPr="004A2217">
        <w:rPr>
          <w:rFonts w:cstheme="minorHAnsi"/>
          <w:sz w:val="24"/>
          <w:szCs w:val="24"/>
          <w:lang w:bidi="kn-IN"/>
        </w:rPr>
        <w:t>Setiap pagi Ahad, berjuta-juta orang Protestan di seluruh dunia mengenakan pakaian terbaik mereka untuk menghadiri Gereja Pagi Ahad.1 Pada asalnya berpakaian untuk sebarang majlis hanyalah pilihan bagi golongan bangsawan terkaya. Ini berubah dengan penciptaan pembuatan tekstil besar-besaran dan pembangunan masyarakat bandar.6 Pakaian halus menjadi lebih mampu dimiliki oleh orang biasa. Kelas pertengahan dilahirkan dan mereka mula mencontohi golongan bangsawan yang dicemburui.7 (ms. 148) Pendeta mereka membezakan kepentingan mereka dengan pakaian istimewa mereka.</w:t>
      </w:r>
    </w:p>
    <w:p w14:paraId="7A46467E" w14:textId="77777777" w:rsidR="00BD2F15" w:rsidRPr="004A2217" w:rsidRDefault="00BD2F15" w:rsidP="00BD2F15">
      <w:pPr>
        <w:rPr>
          <w:rFonts w:cstheme="minorHAnsi"/>
          <w:sz w:val="24"/>
          <w:szCs w:val="24"/>
          <w:lang w:bidi="kn-IN"/>
        </w:rPr>
      </w:pPr>
      <w:r w:rsidRPr="004A2217">
        <w:rPr>
          <w:rFonts w:cstheme="minorHAnsi"/>
          <w:sz w:val="24"/>
          <w:szCs w:val="24"/>
          <w:lang w:bidi="kn-IN"/>
        </w:rPr>
        <w:lastRenderedPageBreak/>
        <w:t>Walau bagaimanapun, berpakaian mewakili: (ms. 148-150)</w:t>
      </w:r>
    </w:p>
    <w:p w14:paraId="750B5C09" w14:textId="77777777" w:rsidR="00BD2F15" w:rsidRPr="00CA5F1A" w:rsidRDefault="00BD2F15" w:rsidP="00BD2F15">
      <w:pPr>
        <w:numPr>
          <w:ilvl w:val="0"/>
          <w:numId w:val="24"/>
        </w:numPr>
        <w:spacing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Pembahagian</w:t>
      </w:r>
      <w:proofErr w:type="spellEnd"/>
      <w:r w:rsidRPr="00CA5F1A">
        <w:rPr>
          <w:rFonts w:cstheme="minorHAnsi"/>
          <w:sz w:val="24"/>
          <w:szCs w:val="24"/>
          <w:lang w:val="es-ES_tradnl" w:bidi="kn-IN"/>
        </w:rPr>
        <w:t xml:space="preserve"> antara yang </w:t>
      </w:r>
      <w:proofErr w:type="spellStart"/>
      <w:r w:rsidRPr="00CA5F1A">
        <w:rPr>
          <w:rFonts w:cstheme="minorHAnsi"/>
          <w:sz w:val="24"/>
          <w:szCs w:val="24"/>
          <w:lang w:val="es-ES_tradnl" w:bidi="kn-IN"/>
        </w:rPr>
        <w:t>sekular</w:t>
      </w:r>
      <w:proofErr w:type="spellEnd"/>
      <w:r w:rsidRPr="00CA5F1A">
        <w:rPr>
          <w:rFonts w:cstheme="minorHAnsi"/>
          <w:sz w:val="24"/>
          <w:szCs w:val="24"/>
          <w:lang w:val="es-ES_tradnl" w:bidi="kn-IN"/>
        </w:rPr>
        <w:t xml:space="preserve"> dan yang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w:t>
      </w:r>
    </w:p>
    <w:p w14:paraId="4FD6C6AC" w14:textId="77777777" w:rsidR="00BD2F15" w:rsidRPr="00CA5F1A" w:rsidRDefault="00BD2F15" w:rsidP="00BD2F15">
      <w:pPr>
        <w:numPr>
          <w:ilvl w:val="0"/>
          <w:numId w:val="2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Ilusi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menutupi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kehidupan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kurang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bertuhan</w:t>
      </w:r>
      <w:proofErr w:type="spellEnd"/>
      <w:r w:rsidRPr="00CA5F1A">
        <w:rPr>
          <w:rFonts w:cstheme="minorHAnsi"/>
          <w:sz w:val="24"/>
          <w:szCs w:val="24"/>
          <w:lang w:val="es-ES_tradnl" w:bidi="kn-IN"/>
        </w:rPr>
        <w:t>.</w:t>
      </w:r>
    </w:p>
    <w:p w14:paraId="7D9082A2" w14:textId="77777777" w:rsidR="00BD2F15" w:rsidRPr="00CA5F1A" w:rsidRDefault="00BD2F15" w:rsidP="00BD2F15">
      <w:pPr>
        <w:numPr>
          <w:ilvl w:val="0"/>
          <w:numId w:val="2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Perbezaan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sosial</w:t>
      </w:r>
      <w:proofErr w:type="spellEnd"/>
      <w:r w:rsidRPr="00CA5F1A">
        <w:rPr>
          <w:rFonts w:cstheme="minorHAnsi"/>
          <w:sz w:val="24"/>
          <w:szCs w:val="24"/>
          <w:lang w:val="es-ES_tradnl" w:bidi="kn-IN"/>
        </w:rPr>
        <w:t xml:space="preserve"> dan/</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kaum</w:t>
      </w:r>
      <w:proofErr w:type="spellEnd"/>
      <w:r w:rsidRPr="00CA5F1A">
        <w:rPr>
          <w:rFonts w:cstheme="minorHAnsi"/>
          <w:sz w:val="24"/>
          <w:szCs w:val="24"/>
          <w:lang w:val="es-ES_tradnl" w:bidi="kn-IN"/>
        </w:rPr>
        <w:t>.</w:t>
      </w:r>
    </w:p>
    <w:p w14:paraId="2BF06C00" w14:textId="77777777" w:rsidR="00BD2F15" w:rsidRPr="00CA5F1A" w:rsidRDefault="00BD2F15" w:rsidP="00BD2F15">
      <w:pPr>
        <w:numPr>
          <w:ilvl w:val="0"/>
          <w:numId w:val="24"/>
        </w:numPr>
        <w:spacing w:before="100" w:beforeAutospacing="1" w:after="100" w:afterAutospacing="1" w:line="240" w:lineRule="auto"/>
        <w:ind w:left="360"/>
        <w:rPr>
          <w:rFonts w:cstheme="minorHAnsi"/>
          <w:sz w:val="24"/>
          <w:szCs w:val="24"/>
          <w:lang w:val="es-ES_tradnl" w:bidi="kn-IN"/>
        </w:rPr>
      </w:pPr>
      <w:r w:rsidRPr="00CA5F1A">
        <w:rPr>
          <w:rFonts w:cstheme="minorHAnsi"/>
          <w:sz w:val="24"/>
          <w:szCs w:val="24"/>
          <w:lang w:val="es-ES_tradnl" w:bidi="kn-IN"/>
        </w:rPr>
        <w:t xml:space="preserve">Satu </w:t>
      </w:r>
      <w:proofErr w:type="spellStart"/>
      <w:r w:rsidRPr="00CA5F1A">
        <w:rPr>
          <w:rFonts w:cstheme="minorHAnsi"/>
          <w:sz w:val="24"/>
          <w:szCs w:val="24"/>
          <w:lang w:val="es-ES_tradnl" w:bidi="kn-IN"/>
        </w:rPr>
        <w:t>khayalan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palsu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sopan"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memakai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formal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memakai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terbaik</w:t>
      </w:r>
      <w:proofErr w:type="spellEnd"/>
      <w:r w:rsidRPr="00CA5F1A">
        <w:rPr>
          <w:rFonts w:cstheme="minorHAnsi"/>
          <w:sz w:val="24"/>
          <w:szCs w:val="24"/>
          <w:lang w:val="es-ES_tradnl" w:bidi="kn-IN"/>
        </w:rPr>
        <w:t xml:space="preserve"> (rd)].</w:t>
      </w:r>
    </w:p>
    <w:p w14:paraId="416C0C40"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[Nota: </w:t>
      </w:r>
      <w:proofErr w:type="spellStart"/>
      <w:r w:rsidRPr="00CA5F1A">
        <w:rPr>
          <w:rFonts w:cstheme="minorHAnsi"/>
          <w:sz w:val="24"/>
          <w:szCs w:val="24"/>
          <w:lang w:val="es-ES_tradnl" w:bidi="kn-IN"/>
        </w:rPr>
        <w:t>Yakobus</w:t>
      </w:r>
      <w:proofErr w:type="spellEnd"/>
      <w:r w:rsidRPr="00CA5F1A">
        <w:rPr>
          <w:rFonts w:cstheme="minorHAnsi"/>
          <w:sz w:val="24"/>
          <w:szCs w:val="24"/>
          <w:lang w:val="es-ES_tradnl" w:bidi="kn-IN"/>
        </w:rPr>
        <w:t xml:space="preserve"> 2:1-2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amaran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sikap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tinggi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pilih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kasih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memandang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rendah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miskin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kurang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bernasib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(rd)]</w:t>
      </w:r>
    </w:p>
    <w:p w14:paraId="691EBB54"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Clement </w:t>
      </w:r>
      <w:proofErr w:type="spellStart"/>
      <w:r w:rsidRPr="00CA5F1A">
        <w:rPr>
          <w:rFonts w:cstheme="minorHAnsi"/>
          <w:sz w:val="24"/>
          <w:szCs w:val="24"/>
          <w:lang w:val="es-ES_tradnl" w:bidi="kn-IN"/>
        </w:rPr>
        <w:t>of</w:t>
      </w:r>
      <w:proofErr w:type="spellEnd"/>
      <w:r w:rsidRPr="00CA5F1A">
        <w:rPr>
          <w:rFonts w:cstheme="minorHAnsi"/>
          <w:sz w:val="24"/>
          <w:szCs w:val="24"/>
          <w:lang w:val="es-ES_tradnl" w:bidi="kn-IN"/>
        </w:rPr>
        <w:t xml:space="preserve"> Alexander yang </w:t>
      </w:r>
      <w:proofErr w:type="spellStart"/>
      <w:r w:rsidRPr="00CA5F1A">
        <w:rPr>
          <w:rFonts w:cstheme="minorHAnsi"/>
          <w:sz w:val="24"/>
          <w:szCs w:val="24"/>
          <w:lang w:val="es-ES_tradnl" w:bidi="kn-IN"/>
        </w:rPr>
        <w:t>berhujah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memakai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awam.26 (ms 150)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rasmi</w:t>
      </w:r>
      <w:proofErr w:type="spellEnd"/>
      <w:r w:rsidRPr="00CA5F1A">
        <w:rPr>
          <w:rFonts w:cstheme="minorHAnsi"/>
          <w:sz w:val="24"/>
          <w:szCs w:val="24"/>
          <w:lang w:val="es-ES_tradnl" w:bidi="kn-IN"/>
        </w:rPr>
        <w:t xml:space="preserve"> Rom secara </w:t>
      </w:r>
      <w:proofErr w:type="spellStart"/>
      <w:r w:rsidRPr="00CA5F1A">
        <w:rPr>
          <w:rFonts w:cstheme="minorHAnsi"/>
          <w:sz w:val="24"/>
          <w:szCs w:val="24"/>
          <w:lang w:val="es-ES_tradnl" w:bidi="kn-IN"/>
        </w:rPr>
        <w:t>beransur-ansur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diakon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berikutan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perpindahan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Constantinople</w:t>
      </w:r>
      <w:proofErr w:type="spellEnd"/>
      <w:r w:rsidRPr="00CA5F1A">
        <w:rPr>
          <w:rFonts w:cstheme="minorHAnsi"/>
          <w:sz w:val="24"/>
          <w:szCs w:val="24"/>
          <w:lang w:val="es-ES_tradnl" w:bidi="kn-IN"/>
        </w:rPr>
        <w:t>. 29 Jerome (</w:t>
      </w:r>
      <w:proofErr w:type="spellStart"/>
      <w:r w:rsidRPr="00CA5F1A">
        <w:rPr>
          <w:rFonts w:cstheme="minorHAnsi"/>
          <w:sz w:val="24"/>
          <w:szCs w:val="24"/>
          <w:lang w:val="es-ES_tradnl" w:bidi="kn-IN"/>
        </w:rPr>
        <w:t>kira-kira</w:t>
      </w:r>
      <w:proofErr w:type="spellEnd"/>
      <w:r w:rsidRPr="00CA5F1A">
        <w:rPr>
          <w:rFonts w:cstheme="minorHAnsi"/>
          <w:sz w:val="24"/>
          <w:szCs w:val="24"/>
          <w:lang w:val="es-ES_tradnl" w:bidi="kn-IN"/>
        </w:rPr>
        <w:t xml:space="preserve"> 342-420) </w:t>
      </w:r>
      <w:proofErr w:type="spellStart"/>
      <w:r w:rsidRPr="00CA5F1A">
        <w:rPr>
          <w:rFonts w:cstheme="minorHAnsi"/>
          <w:sz w:val="24"/>
          <w:szCs w:val="24"/>
          <w:lang w:val="es-ES_tradnl" w:bidi="kn-IN"/>
        </w:rPr>
        <w:t>menyatakan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masuk</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memakai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sehari-hari.34 (ms 151) </w:t>
      </w:r>
      <w:proofErr w:type="spellStart"/>
      <w:r w:rsidRPr="00CA5F1A">
        <w:rPr>
          <w:rFonts w:cstheme="minorHAnsi"/>
          <w:sz w:val="24"/>
          <w:szCs w:val="24"/>
          <w:lang w:val="es-ES_tradnl" w:bidi="kn-IN"/>
        </w:rPr>
        <w:t>Menjelang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Zaman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Pertengahan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mistik</w:t>
      </w:r>
      <w:proofErr w:type="spellEnd"/>
      <w:r w:rsidRPr="00CA5F1A">
        <w:rPr>
          <w:rFonts w:cstheme="minorHAnsi"/>
          <w:sz w:val="24"/>
          <w:szCs w:val="24"/>
          <w:lang w:val="es-ES_tradnl" w:bidi="kn-IN"/>
        </w:rPr>
        <w:t xml:space="preserve"> dan simbolik.37 (ms 152)</w:t>
      </w:r>
    </w:p>
    <w:p w14:paraId="5B057BAD"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Reformis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memakai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hitam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ulama</w:t>
      </w:r>
      <w:proofErr w:type="spellEnd"/>
      <w:r w:rsidRPr="00CA5F1A">
        <w:rPr>
          <w:rFonts w:cstheme="minorHAnsi"/>
          <w:sz w:val="24"/>
          <w:szCs w:val="24"/>
          <w:lang w:val="es-ES_tradnl" w:bidi="kn-IN"/>
        </w:rPr>
        <w:t xml:space="preserve">, yang juga </w:t>
      </w:r>
      <w:proofErr w:type="spellStart"/>
      <w:r w:rsidRPr="00CA5F1A">
        <w:rPr>
          <w:rFonts w:cstheme="minorHAnsi"/>
          <w:sz w:val="24"/>
          <w:szCs w:val="24"/>
          <w:lang w:val="es-ES_tradnl" w:bidi="kn-IN"/>
        </w:rPr>
        <w:t>dikenali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falsafah.43 </w:t>
      </w:r>
      <w:proofErr w:type="spellStart"/>
      <w:r w:rsidRPr="00CA5F1A">
        <w:rPr>
          <w:rFonts w:cstheme="minorHAnsi"/>
          <w:sz w:val="24"/>
          <w:szCs w:val="24"/>
          <w:lang w:val="es-ES_tradnl" w:bidi="kn-IN"/>
        </w:rPr>
        <w:t>Begitu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lazimnya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perkeranian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sehinggakan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hitam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ulama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sekular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Protestan.44 (ms. 152)</w:t>
      </w:r>
    </w:p>
    <w:p w14:paraId="7C6686D8"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istimewa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jelas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membezakan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kedua-dua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kelas</w:t>
      </w:r>
      <w:proofErr w:type="spellEnd"/>
      <w:r w:rsidRPr="00CA5F1A">
        <w:rPr>
          <w:rFonts w:cstheme="minorHAnsi"/>
          <w:sz w:val="24"/>
          <w:szCs w:val="24"/>
          <w:lang w:val="es-ES_tradnl" w:bidi="kn-IN"/>
        </w:rPr>
        <w:t xml:space="preserve">: profesional dan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profesional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mendiskriminasi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profesional. (ms. 154)</w:t>
      </w:r>
    </w:p>
    <w:p w14:paraId="044FF4FF" w14:textId="77777777" w:rsidR="00BD2F15" w:rsidRPr="00CA5F1A" w:rsidRDefault="00BD2F15" w:rsidP="00BD2F15">
      <w:pPr>
        <w:spacing w:before="100" w:beforeAutospacing="1"/>
        <w:outlineLvl w:val="3"/>
        <w:rPr>
          <w:rFonts w:cstheme="minorHAnsi"/>
          <w:b/>
          <w:bCs/>
          <w:sz w:val="24"/>
          <w:szCs w:val="24"/>
          <w:lang w:val="es-ES_tradnl" w:bidi="kn-IN"/>
        </w:rPr>
      </w:pPr>
      <w:proofErr w:type="spellStart"/>
      <w:r w:rsidRPr="00CA5F1A">
        <w:rPr>
          <w:rFonts w:cstheme="minorHAnsi"/>
          <w:b/>
          <w:bCs/>
          <w:sz w:val="24"/>
          <w:szCs w:val="24"/>
          <w:lang w:val="es-ES_tradnl" w:bidi="kn-IN"/>
        </w:rPr>
        <w:t>Menteri-menteri</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Muzik</w:t>
      </w:r>
      <w:proofErr w:type="spellEnd"/>
    </w:p>
    <w:p w14:paraId="0A769D1A" w14:textId="77777777" w:rsidR="00BD2F15" w:rsidRPr="00CA5F1A" w:rsidRDefault="00BD2F15" w:rsidP="00BD2F15">
      <w:pPr>
        <w:spacing w:after="100" w:afterAutospacing="1"/>
        <w:rPr>
          <w:rFonts w:cstheme="minorHAnsi"/>
          <w:sz w:val="24"/>
          <w:szCs w:val="24"/>
          <w:lang w:val="es-ES_tradnl" w:bidi="kn-IN"/>
        </w:rPr>
      </w:pPr>
      <w:proofErr w:type="spellStart"/>
      <w:r w:rsidRPr="00CA5F1A">
        <w:rPr>
          <w:rFonts w:cstheme="minorHAnsi"/>
          <w:sz w:val="24"/>
          <w:szCs w:val="24"/>
          <w:lang w:val="es-ES_tradnl" w:bidi="kn-IN"/>
        </w:rPr>
        <w:t>Semasa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pemerintahan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dibangunkan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dilatih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membantu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Ekaristi</w:t>
      </w:r>
      <w:proofErr w:type="spellEnd"/>
      <w:r w:rsidRPr="00CA5F1A">
        <w:rPr>
          <w:rFonts w:cstheme="minorHAnsi"/>
          <w:sz w:val="24"/>
          <w:szCs w:val="24"/>
          <w:lang w:val="es-ES_tradnl" w:bidi="kn-IN"/>
        </w:rPr>
        <w:t xml:space="preserve">. Amalan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dipinjam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adat</w:t>
      </w:r>
      <w:proofErr w:type="spellEnd"/>
      <w:r w:rsidRPr="00CA5F1A">
        <w:rPr>
          <w:rFonts w:cstheme="minorHAnsi"/>
          <w:sz w:val="24"/>
          <w:szCs w:val="24"/>
          <w:lang w:val="es-ES_tradnl" w:bidi="kn-IN"/>
        </w:rPr>
        <w:t xml:space="preserve"> Rom, yang </w:t>
      </w:r>
      <w:proofErr w:type="spellStart"/>
      <w:r w:rsidRPr="00CA5F1A">
        <w:rPr>
          <w:rFonts w:cstheme="minorHAnsi"/>
          <w:sz w:val="24"/>
          <w:szCs w:val="24"/>
          <w:lang w:val="es-ES_tradnl" w:bidi="kn-IN"/>
        </w:rPr>
        <w:t>memulakan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upacara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empayarnya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muzik</w:t>
      </w:r>
      <w:proofErr w:type="spellEnd"/>
      <w:r w:rsidRPr="00CA5F1A">
        <w:rPr>
          <w:rFonts w:cstheme="minorHAnsi"/>
          <w:sz w:val="24"/>
          <w:szCs w:val="24"/>
          <w:lang w:val="es-ES_tradnl" w:bidi="kn-IN"/>
        </w:rPr>
        <w:t xml:space="preserve"> profesional.2 </w:t>
      </w:r>
      <w:proofErr w:type="spellStart"/>
      <w:r w:rsidRPr="00CA5F1A">
        <w:rPr>
          <w:rFonts w:cstheme="minorHAnsi"/>
          <w:sz w:val="24"/>
          <w:szCs w:val="24"/>
          <w:lang w:val="es-ES_tradnl" w:bidi="kn-IN"/>
        </w:rPr>
        <w:t>Walau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bagaimanapun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ditemui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pagan dan drama Yunani.3 (ms 158-159)</w:t>
      </w:r>
    </w:p>
    <w:p w14:paraId="0375A659"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kemunculan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nyanyian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kakitangan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perkeranian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terdiri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penyanyi</w:t>
      </w:r>
      <w:proofErr w:type="spellEnd"/>
      <w:r w:rsidRPr="00CA5F1A">
        <w:rPr>
          <w:rFonts w:cstheme="minorHAnsi"/>
          <w:sz w:val="24"/>
          <w:szCs w:val="24"/>
          <w:lang w:val="es-ES_tradnl" w:bidi="kn-IN"/>
        </w:rPr>
        <w:t xml:space="preserve"> terlatih.5 </w:t>
      </w:r>
      <w:proofErr w:type="spellStart"/>
      <w:r w:rsidRPr="00CA5F1A">
        <w:rPr>
          <w:rFonts w:cstheme="minorHAnsi"/>
          <w:sz w:val="24"/>
          <w:szCs w:val="24"/>
          <w:lang w:val="es-ES_tradnl" w:bidi="kn-IN"/>
        </w:rPr>
        <w:t>Peralihan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sebahagiannya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disebabkan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fakta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doktrin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disebarkan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nyanyian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merasakan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nyanyian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kawalan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membendung</w:t>
      </w:r>
      <w:proofErr w:type="spellEnd"/>
      <w:r w:rsidRPr="00CA5F1A">
        <w:rPr>
          <w:rFonts w:cstheme="minorHAnsi"/>
          <w:sz w:val="24"/>
          <w:szCs w:val="24"/>
          <w:lang w:val="es-ES_tradnl" w:bidi="kn-IN"/>
        </w:rPr>
        <w:t xml:space="preserve"> ajaran sesat.6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meningkatkan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(ms. 159) [</w:t>
      </w:r>
      <w:proofErr w:type="spellStart"/>
      <w:r w:rsidRPr="00CA5F1A">
        <w:rPr>
          <w:rFonts w:cstheme="minorHAnsi"/>
          <w:sz w:val="24"/>
          <w:szCs w:val="24"/>
          <w:lang w:val="es-ES_tradnl" w:bidi="kn-IN"/>
        </w:rPr>
        <w:t>Adakah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lagu-lagu</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dinyanyikan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mempromosikan</w:t>
      </w:r>
      <w:proofErr w:type="spellEnd"/>
      <w:r w:rsidRPr="00CA5F1A">
        <w:rPr>
          <w:rFonts w:cstheme="minorHAnsi"/>
          <w:sz w:val="24"/>
          <w:szCs w:val="24"/>
          <w:lang w:val="es-ES_tradnl" w:bidi="kn-IN"/>
        </w:rPr>
        <w:t xml:space="preserve"> ajaran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(rd)]</w:t>
      </w:r>
    </w:p>
    <w:p w14:paraId="537B44C6"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Luther </w:t>
      </w:r>
      <w:proofErr w:type="spellStart"/>
      <w:r w:rsidRPr="00CA5F1A">
        <w:rPr>
          <w:rFonts w:cstheme="minorHAnsi"/>
          <w:sz w:val="24"/>
          <w:szCs w:val="24"/>
          <w:lang w:val="es-ES_tradnl" w:bidi="kn-IN"/>
        </w:rPr>
        <w:t>menggalakkan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nyanyian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 xml:space="preserve"> perkhidmatan.28 (ms 162)</w:t>
      </w:r>
    </w:p>
    <w:p w14:paraId="3B0A52B8"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lastRenderedPageBreak/>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kontemporari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karismatik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karismatik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digantikan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pasukan</w:t>
      </w:r>
      <w:proofErr w:type="spellEnd"/>
      <w:r w:rsidRPr="00CA5F1A">
        <w:rPr>
          <w:rFonts w:cstheme="minorHAnsi"/>
          <w:sz w:val="24"/>
          <w:szCs w:val="24"/>
          <w:lang w:val="es-ES_tradnl" w:bidi="kn-IN"/>
        </w:rPr>
        <w:t xml:space="preserve"> pujian.50 (ms 164)</w:t>
      </w:r>
    </w:p>
    <w:p w14:paraId="1614412D"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Dengar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penerangan</w:t>
      </w:r>
      <w:proofErr w:type="spellEnd"/>
      <w:r w:rsidRPr="00CA5F1A">
        <w:rPr>
          <w:rFonts w:cstheme="minorHAnsi"/>
          <w:sz w:val="24"/>
          <w:szCs w:val="24"/>
          <w:lang w:val="es-ES_tradnl" w:bidi="kn-IN"/>
        </w:rPr>
        <w:t xml:space="preserve"> Paulus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pertemuan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(ms. 166)</w:t>
      </w:r>
    </w:p>
    <w:p w14:paraId="22151725" w14:textId="77777777" w:rsidR="00BD2F15" w:rsidRPr="004A2217" w:rsidRDefault="00BD2F15" w:rsidP="00BD2F15">
      <w:pPr>
        <w:numPr>
          <w:ilvl w:val="0"/>
          <w:numId w:val="25"/>
        </w:numPr>
        <w:spacing w:after="100" w:afterAutospacing="1" w:line="240" w:lineRule="auto"/>
        <w:rPr>
          <w:rFonts w:cstheme="minorHAnsi"/>
          <w:sz w:val="24"/>
          <w:szCs w:val="24"/>
          <w:lang w:bidi="kn-IN"/>
        </w:rPr>
      </w:pP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kamu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lagu</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(1 </w:t>
      </w:r>
      <w:proofErr w:type="spellStart"/>
      <w:r w:rsidRPr="004A2217">
        <w:rPr>
          <w:rFonts w:cstheme="minorHAnsi"/>
          <w:sz w:val="24"/>
          <w:szCs w:val="24"/>
          <w:lang w:bidi="kn-IN"/>
        </w:rPr>
        <w:t>Korintus</w:t>
      </w:r>
      <w:proofErr w:type="spellEnd"/>
      <w:r w:rsidRPr="004A2217">
        <w:rPr>
          <w:rFonts w:cstheme="minorHAnsi"/>
          <w:sz w:val="24"/>
          <w:szCs w:val="24"/>
          <w:lang w:bidi="kn-IN"/>
        </w:rPr>
        <w:t xml:space="preserve"> 14:26)</w:t>
      </w:r>
    </w:p>
    <w:p w14:paraId="1E2597F9" w14:textId="77777777" w:rsidR="00BD2F15" w:rsidRPr="00CA5F1A" w:rsidRDefault="00BD2F15" w:rsidP="00BD2F15">
      <w:pPr>
        <w:numPr>
          <w:ilvl w:val="0"/>
          <w:numId w:val="25"/>
        </w:numPr>
        <w:spacing w:after="100" w:afterAutospacing="1" w:line="240" w:lineRule="auto"/>
        <w:rPr>
          <w:rFonts w:cstheme="minorHAnsi"/>
          <w:sz w:val="24"/>
          <w:szCs w:val="24"/>
          <w:lang w:val="es-ES_tradnl" w:bidi="kn-IN"/>
        </w:rPr>
      </w:pPr>
      <w:proofErr w:type="spellStart"/>
      <w:r w:rsidRPr="00CA5F1A">
        <w:rPr>
          <w:rFonts w:cstheme="minorHAnsi"/>
          <w:sz w:val="24"/>
          <w:szCs w:val="24"/>
          <w:lang w:val="es-ES_tradnl" w:bidi="kn-IN"/>
        </w:rPr>
        <w:t>Bercakap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mazmur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pujian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lagu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gramStart"/>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Efesus</w:t>
      </w:r>
      <w:proofErr w:type="spellEnd"/>
      <w:proofErr w:type="gramEnd"/>
      <w:r w:rsidRPr="00CA5F1A">
        <w:rPr>
          <w:rFonts w:cstheme="minorHAnsi"/>
          <w:sz w:val="24"/>
          <w:szCs w:val="24"/>
          <w:lang w:val="es-ES_tradnl" w:bidi="kn-IN"/>
        </w:rPr>
        <w:t xml:space="preserve"> 5:19 )</w:t>
      </w:r>
    </w:p>
    <w:p w14:paraId="2343E168"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Pertimbangkan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kamu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koir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pasukan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mustahil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mengehadkan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kepimpinan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khususnya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saudara-saudaraNya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menyanyikan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Bapa-Nya</w:t>
      </w:r>
      <w:proofErr w:type="spellEnd"/>
      <w:r w:rsidRPr="00CA5F1A">
        <w:rPr>
          <w:rFonts w:cstheme="minorHAnsi"/>
          <w:sz w:val="24"/>
          <w:szCs w:val="24"/>
          <w:lang w:val="es-ES_tradnl" w:bidi="kn-IN"/>
        </w:rPr>
        <w:t>. (ms. 166-167)</w:t>
      </w:r>
    </w:p>
    <w:p w14:paraId="7E2B243A"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Apabila </w:t>
      </w:r>
      <w:proofErr w:type="spellStart"/>
      <w:r w:rsidRPr="00CA5F1A">
        <w:rPr>
          <w:rFonts w:cstheme="minorHAnsi"/>
          <w:sz w:val="24"/>
          <w:szCs w:val="24"/>
          <w:lang w:val="es-ES_tradnl" w:bidi="kn-IN"/>
        </w:rPr>
        <w:t>lagu-lagu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diumumkan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dimulakan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dipimpin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berbakat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elemen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hiburan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ibadah</w:t>
      </w:r>
      <w:proofErr w:type="spellEnd"/>
      <w:r w:rsidRPr="00CA5F1A">
        <w:rPr>
          <w:rFonts w:cstheme="minorHAnsi"/>
          <w:sz w:val="24"/>
          <w:szCs w:val="24"/>
          <w:lang w:val="es-ES_tradnl" w:bidi="kn-IN"/>
        </w:rPr>
        <w:t xml:space="preserve"> korporat.17 Dan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membuat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potongan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kementerian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terkemuka</w:t>
      </w:r>
      <w:proofErr w:type="spellEnd"/>
      <w:r w:rsidRPr="00CA5F1A">
        <w:rPr>
          <w:rFonts w:cstheme="minorHAnsi"/>
          <w:sz w:val="24"/>
          <w:szCs w:val="24"/>
          <w:lang w:val="es-ES_tradnl" w:bidi="kn-IN"/>
        </w:rPr>
        <w:t>. (m/s 167)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apa yang </w:t>
      </w:r>
      <w:proofErr w:type="spellStart"/>
      <w:r w:rsidRPr="00CA5F1A">
        <w:rPr>
          <w:rFonts w:cstheme="minorHAnsi"/>
          <w:sz w:val="24"/>
          <w:szCs w:val="24"/>
          <w:lang w:val="es-ES_tradnl" w:bidi="kn-IN"/>
        </w:rPr>
        <w:t>diredhai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hadirin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apa yang </w:t>
      </w:r>
      <w:proofErr w:type="spellStart"/>
      <w:r w:rsidRPr="00CA5F1A">
        <w:rPr>
          <w:rFonts w:cstheme="minorHAnsi"/>
          <w:sz w:val="24"/>
          <w:szCs w:val="24"/>
          <w:lang w:val="es-ES_tradnl" w:bidi="kn-IN"/>
        </w:rPr>
        <w:t>diredhai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hadirin</w:t>
      </w:r>
      <w:proofErr w:type="spellEnd"/>
      <w:r w:rsidRPr="00CA5F1A">
        <w:rPr>
          <w:rFonts w:cstheme="minorHAnsi"/>
          <w:sz w:val="24"/>
          <w:szCs w:val="24"/>
          <w:lang w:val="es-ES_tradnl" w:bidi="kn-IN"/>
        </w:rPr>
        <w:t>. (rd)]</w:t>
      </w:r>
    </w:p>
    <w:p w14:paraId="5819AFEB" w14:textId="77777777" w:rsidR="00BD2F15" w:rsidRPr="00CA5F1A" w:rsidRDefault="00BD2F15" w:rsidP="00BD2F15">
      <w:pPr>
        <w:spacing w:before="100" w:beforeAutospacing="1"/>
        <w:outlineLvl w:val="3"/>
        <w:rPr>
          <w:rFonts w:cstheme="minorHAnsi"/>
          <w:b/>
          <w:bCs/>
          <w:sz w:val="24"/>
          <w:szCs w:val="24"/>
          <w:lang w:val="es-ES_tradnl" w:bidi="kn-IN"/>
        </w:rPr>
      </w:pPr>
      <w:proofErr w:type="spellStart"/>
      <w:r w:rsidRPr="00CA5F1A">
        <w:rPr>
          <w:rFonts w:cstheme="minorHAnsi"/>
          <w:b/>
          <w:bCs/>
          <w:sz w:val="24"/>
          <w:szCs w:val="24"/>
          <w:lang w:val="es-ES_tradnl" w:bidi="kn-IN"/>
        </w:rPr>
        <w:t>Perpuluhan</w:t>
      </w:r>
      <w:proofErr w:type="spellEnd"/>
      <w:r w:rsidRPr="00CA5F1A">
        <w:rPr>
          <w:rFonts w:cstheme="minorHAnsi"/>
          <w:b/>
          <w:bCs/>
          <w:sz w:val="24"/>
          <w:szCs w:val="24"/>
          <w:lang w:val="es-ES_tradnl" w:bidi="kn-IN"/>
        </w:rPr>
        <w:t xml:space="preserve"> dan </w:t>
      </w:r>
      <w:proofErr w:type="spellStart"/>
      <w:r w:rsidRPr="00CA5F1A">
        <w:rPr>
          <w:rFonts w:cstheme="minorHAnsi"/>
          <w:b/>
          <w:bCs/>
          <w:sz w:val="24"/>
          <w:szCs w:val="24"/>
          <w:lang w:val="es-ES_tradnl" w:bidi="kn-IN"/>
        </w:rPr>
        <w:t>Gaji</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Pendeta</w:t>
      </w:r>
      <w:proofErr w:type="spellEnd"/>
    </w:p>
    <w:p w14:paraId="6C7EA51B" w14:textId="77777777" w:rsidR="00BD2F15" w:rsidRPr="00CA5F1A" w:rsidRDefault="00BD2F15" w:rsidP="00BD2F15">
      <w:pPr>
        <w:spacing w:after="100" w:afterAutospacing="1"/>
        <w:rPr>
          <w:rFonts w:cstheme="minorHAnsi"/>
          <w:sz w:val="24"/>
          <w:szCs w:val="24"/>
          <w:lang w:val="es-ES_tradnl" w:bidi="kn-IN"/>
        </w:rPr>
      </w:pPr>
      <w:proofErr w:type="spellStart"/>
      <w:r w:rsidRPr="00CA5F1A">
        <w:rPr>
          <w:rFonts w:cstheme="minorHAnsi"/>
          <w:sz w:val="24"/>
          <w:szCs w:val="24"/>
          <w:lang w:val="es-ES_tradnl" w:bidi="kn-IN"/>
        </w:rPr>
        <w:t>Persepuluhan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Jadi</w:t>
      </w:r>
      <w:proofErr w:type="spellEnd"/>
      <w:r w:rsidRPr="00CA5F1A">
        <w:rPr>
          <w:rFonts w:cstheme="minorHAnsi"/>
          <w:sz w:val="24"/>
          <w:szCs w:val="24"/>
          <w:lang w:val="es-ES_tradnl" w:bidi="kn-IN"/>
        </w:rPr>
        <w:t xml:space="preserve">, ya, </w:t>
      </w:r>
      <w:proofErr w:type="spellStart"/>
      <w:r w:rsidRPr="00CA5F1A">
        <w:rPr>
          <w:rFonts w:cstheme="minorHAnsi"/>
          <w:sz w:val="24"/>
          <w:szCs w:val="24"/>
          <w:lang w:val="es-ES_tradnl" w:bidi="kn-IN"/>
        </w:rPr>
        <w:t>persepuluhan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alkitabiah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Persepuluhan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milik</w:t>
      </w:r>
      <w:proofErr w:type="spellEnd"/>
      <w:r w:rsidRPr="00CA5F1A">
        <w:rPr>
          <w:rFonts w:cstheme="minorHAnsi"/>
          <w:sz w:val="24"/>
          <w:szCs w:val="24"/>
          <w:lang w:val="es-ES_tradnl" w:bidi="kn-IN"/>
        </w:rPr>
        <w:t xml:space="preserve"> Israel </w:t>
      </w:r>
      <w:proofErr w:type="spellStart"/>
      <w:r w:rsidRPr="00CA5F1A">
        <w:rPr>
          <w:rFonts w:cstheme="minorHAnsi"/>
          <w:sz w:val="24"/>
          <w:szCs w:val="24"/>
          <w:lang w:val="es-ES_tradnl" w:bidi="kn-IN"/>
        </w:rPr>
        <w:t>kuno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asasnya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cukai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pendapatan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pernah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semasa</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mendapati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persepuluhan</w:t>
      </w:r>
      <w:proofErr w:type="spellEnd"/>
      <w:r w:rsidRPr="00CA5F1A">
        <w:rPr>
          <w:rFonts w:cstheme="minorHAnsi"/>
          <w:sz w:val="24"/>
          <w:szCs w:val="24"/>
          <w:lang w:val="es-ES_tradnl" w:bidi="kn-IN"/>
        </w:rPr>
        <w:t xml:space="preserve">. (ms. 172)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kematian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Yesus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kod</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upacara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kepunyaan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Yahudi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dipaku</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salib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dikebumikan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mengutuk</w:t>
      </w:r>
      <w:proofErr w:type="spellEnd"/>
      <w:r w:rsidRPr="00CA5F1A">
        <w:rPr>
          <w:rFonts w:cstheme="minorHAnsi"/>
          <w:sz w:val="24"/>
          <w:szCs w:val="24"/>
          <w:lang w:val="es-ES_tradnl" w:bidi="kn-IN"/>
        </w:rPr>
        <w:t xml:space="preserve"> kita. [Dia </w:t>
      </w:r>
      <w:proofErr w:type="spellStart"/>
      <w:r w:rsidRPr="00CA5F1A">
        <w:rPr>
          <w:rFonts w:cstheme="minorHAnsi"/>
          <w:sz w:val="24"/>
          <w:szCs w:val="24"/>
          <w:lang w:val="es-ES_tradnl" w:bidi="kn-IN"/>
        </w:rPr>
        <w:t>datang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memansuhkan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Hukum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Nabi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menggenapinya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Matius</w:t>
      </w:r>
      <w:proofErr w:type="spellEnd"/>
      <w:r w:rsidRPr="00CA5F1A">
        <w:rPr>
          <w:rFonts w:cstheme="minorHAnsi"/>
          <w:sz w:val="24"/>
          <w:szCs w:val="24"/>
          <w:lang w:val="es-ES_tradnl" w:bidi="kn-IN"/>
        </w:rPr>
        <w:t xml:space="preserve"> 5:17 (rd)] Kita </w:t>
      </w:r>
      <w:proofErr w:type="spellStart"/>
      <w:r w:rsidRPr="00CA5F1A">
        <w:rPr>
          <w:rFonts w:cstheme="minorHAnsi"/>
          <w:sz w:val="24"/>
          <w:szCs w:val="24"/>
          <w:lang w:val="es-ES_tradnl" w:bidi="kn-IN"/>
        </w:rPr>
        <w:t>melihat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pengurus</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gembira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mengikut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kemampuan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patuh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perintah.7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mula-mula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sukarela.8 Dan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manfaat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miskin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sakit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yatim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banduan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asing</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pembina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9 (ms 173)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persepuluhan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diperintahkan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pemberiannya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bukanlah</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sukarela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mengikut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kemampuannya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kewajipan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persepuluhannya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pahalanya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keselamatan</w:t>
      </w:r>
      <w:proofErr w:type="spellEnd"/>
      <w:r w:rsidRPr="00CA5F1A">
        <w:rPr>
          <w:rFonts w:cstheme="minorHAnsi"/>
          <w:sz w:val="24"/>
          <w:szCs w:val="24"/>
          <w:lang w:val="es-ES_tradnl" w:bidi="kn-IN"/>
        </w:rPr>
        <w:t>. (rd)]</w:t>
      </w:r>
    </w:p>
    <w:p w14:paraId="5190FBBD"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Pada abad </w:t>
      </w:r>
      <w:proofErr w:type="spellStart"/>
      <w:r w:rsidRPr="00CA5F1A">
        <w:rPr>
          <w:rFonts w:cstheme="minorHAnsi"/>
          <w:sz w:val="24"/>
          <w:szCs w:val="24"/>
          <w:lang w:val="es-ES_tradnl" w:bidi="kn-IN"/>
        </w:rPr>
        <w:t>ketiga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Cyprian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Carthage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penulis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menyebut</w:t>
      </w:r>
      <w:proofErr w:type="spellEnd"/>
      <w:r w:rsidRPr="00CA5F1A">
        <w:rPr>
          <w:rFonts w:cstheme="minorHAnsi"/>
          <w:sz w:val="24"/>
          <w:szCs w:val="24"/>
          <w:lang w:val="es-ES_tradnl" w:bidi="kn-IN"/>
        </w:rPr>
        <w:t xml:space="preserve"> amalan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menyokong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kewangan</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menggesa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Lewi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disokong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persepuluhan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begitu</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Kristian.16 (ms.176) </w:t>
      </w:r>
      <w:proofErr w:type="spellStart"/>
      <w:r w:rsidRPr="00CA5F1A">
        <w:rPr>
          <w:rFonts w:cstheme="minorHAnsi"/>
          <w:sz w:val="24"/>
          <w:szCs w:val="24"/>
          <w:lang w:val="es-ES_tradnl" w:bidi="kn-IN"/>
        </w:rPr>
        <w:t>Menjelang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akhir</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kesepuluh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persepuluhan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berkembang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keperluan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undang-undang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membiayai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negeri</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dituntut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dikuatkuasakan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pihak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berkuasa</w:t>
      </w:r>
      <w:proofErr w:type="spellEnd"/>
      <w:r w:rsidRPr="00CA5F1A">
        <w:rPr>
          <w:rFonts w:cstheme="minorHAnsi"/>
          <w:sz w:val="24"/>
          <w:szCs w:val="24"/>
          <w:lang w:val="es-ES_tradnl" w:bidi="kn-IN"/>
        </w:rPr>
        <w:t xml:space="preserve"> sekular!28 (ms. 177 </w:t>
      </w:r>
      <w:proofErr w:type="spellStart"/>
      <w:r w:rsidRPr="00CA5F1A">
        <w:rPr>
          <w:rFonts w:cstheme="minorHAnsi"/>
          <w:sz w:val="24"/>
          <w:szCs w:val="24"/>
          <w:lang w:val="es-ES_tradnl" w:bidi="kn-IN"/>
        </w:rPr>
        <w:t>Setakat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gaji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gaji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tiga</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Constantine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muncul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memulakan</w:t>
      </w:r>
      <w:proofErr w:type="spellEnd"/>
      <w:r w:rsidRPr="00CA5F1A">
        <w:rPr>
          <w:rFonts w:cstheme="minorHAnsi"/>
          <w:sz w:val="24"/>
          <w:szCs w:val="24"/>
          <w:lang w:val="es-ES_tradnl" w:bidi="kn-IN"/>
        </w:rPr>
        <w:t xml:space="preserve"> amalan </w:t>
      </w:r>
      <w:proofErr w:type="spellStart"/>
      <w:r w:rsidRPr="00CA5F1A">
        <w:rPr>
          <w:rFonts w:cstheme="minorHAnsi"/>
          <w:sz w:val="24"/>
          <w:szCs w:val="24"/>
          <w:lang w:val="es-ES_tradnl" w:bidi="kn-IN"/>
        </w:rPr>
        <w:t>membayar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gaji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lastRenderedPageBreak/>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perbendaharaan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perbandaran</w:t>
      </w:r>
      <w:proofErr w:type="spellEnd"/>
      <w:r w:rsidRPr="00CA5F1A">
        <w:rPr>
          <w:rFonts w:cstheme="minorHAnsi"/>
          <w:sz w:val="24"/>
          <w:szCs w:val="24"/>
          <w:lang w:val="es-ES_tradnl" w:bidi="kn-IN"/>
        </w:rPr>
        <w:t xml:space="preserve"> dan empayar.30 Maka </w:t>
      </w:r>
      <w:proofErr w:type="spellStart"/>
      <w:r w:rsidRPr="00CA5F1A">
        <w:rPr>
          <w:rFonts w:cstheme="minorHAnsi"/>
          <w:sz w:val="24"/>
          <w:szCs w:val="24"/>
          <w:lang w:val="es-ES_tradnl" w:bidi="kn-IN"/>
        </w:rPr>
        <w:t>lahirlah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gaji</w:t>
      </w:r>
      <w:proofErr w:type="spellEnd"/>
      <w:r w:rsidRPr="00CA5F1A">
        <w:rPr>
          <w:rFonts w:cstheme="minorHAnsi"/>
          <w:sz w:val="24"/>
          <w:szCs w:val="24"/>
          <w:lang w:val="es-ES_tradnl" w:bidi="kn-IN"/>
        </w:rPr>
        <w:t xml:space="preserve"> </w:t>
      </w:r>
      <w:proofErr w:type="spellStart"/>
      <w:proofErr w:type="gramStart"/>
      <w:r w:rsidRPr="00CA5F1A">
        <w:rPr>
          <w:rFonts w:cstheme="minorHAnsi"/>
          <w:sz w:val="24"/>
          <w:szCs w:val="24"/>
          <w:lang w:val="es-ES_tradnl" w:bidi="kn-IN"/>
        </w:rPr>
        <w:t>paderi</w:t>
      </w:r>
      <w:proofErr w:type="spellEnd"/>
      <w:r w:rsidRPr="00CA5F1A">
        <w:rPr>
          <w:rFonts w:cstheme="minorHAnsi"/>
          <w:sz w:val="24"/>
          <w:szCs w:val="24"/>
          <w:lang w:val="es-ES_tradnl" w:bidi="kn-IN"/>
        </w:rPr>
        <w:t>.(</w:t>
      </w:r>
      <w:proofErr w:type="gramEnd"/>
      <w:r w:rsidRPr="00CA5F1A">
        <w:rPr>
          <w:rFonts w:cstheme="minorHAnsi"/>
          <w:sz w:val="24"/>
          <w:szCs w:val="24"/>
          <w:lang w:val="es-ES_tradnl" w:bidi="kn-IN"/>
        </w:rPr>
        <w:t>ms 178)</w:t>
      </w:r>
    </w:p>
    <w:p w14:paraId="4216501C"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4A2217">
        <w:rPr>
          <w:rFonts w:cstheme="minorHAnsi"/>
          <w:sz w:val="24"/>
          <w:szCs w:val="24"/>
          <w:lang w:bidi="kn-IN"/>
        </w:rPr>
        <w:t>Memberi</w:t>
      </w:r>
      <w:proofErr w:type="spellEnd"/>
      <w:r w:rsidRPr="004A2217">
        <w:rPr>
          <w:rFonts w:cstheme="minorHAnsi"/>
          <w:sz w:val="24"/>
          <w:szCs w:val="24"/>
          <w:lang w:bidi="kn-IN"/>
        </w:rPr>
        <w:t xml:space="preserve"> </w:t>
      </w:r>
      <w:proofErr w:type="spellStart"/>
      <w:r w:rsidRPr="004A2217">
        <w:rPr>
          <w:rFonts w:cstheme="minorHAnsi"/>
          <w:sz w:val="24"/>
          <w:szCs w:val="24"/>
          <w:lang w:bidi="kn-IN"/>
        </w:rPr>
        <w:t>gaji</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kepada</w:t>
      </w:r>
      <w:proofErr w:type="spellEnd"/>
      <w:r w:rsidRPr="004A2217">
        <w:rPr>
          <w:rFonts w:cstheme="minorHAnsi"/>
          <w:sz w:val="24"/>
          <w:szCs w:val="24"/>
          <w:lang w:bidi="kn-IN"/>
        </w:rPr>
        <w:t xml:space="preserve"> pastor meninggikan mereka di atas orang lain. Ia mewujudkan kasta perkeranian yang menjadikan tubuh Kristus yang hidup menjadi perniagaan. </w:t>
      </w:r>
      <w:proofErr w:type="spellStart"/>
      <w:r w:rsidRPr="00CA5F1A">
        <w:rPr>
          <w:rFonts w:cstheme="minorHAnsi"/>
          <w:sz w:val="24"/>
          <w:szCs w:val="24"/>
          <w:lang w:val="es-ES_tradnl" w:bidi="kn-IN"/>
        </w:rPr>
        <w:t>Memandangkan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kakitangannya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pampasan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pelayanan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dibayar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profesional dan </w:t>
      </w:r>
      <w:proofErr w:type="spellStart"/>
      <w:r w:rsidRPr="00CA5F1A">
        <w:rPr>
          <w:rFonts w:cstheme="minorHAnsi"/>
          <w:sz w:val="24"/>
          <w:szCs w:val="24"/>
          <w:lang w:val="es-ES_tradnl" w:bidi="kn-IN"/>
        </w:rPr>
        <w:t>seluruh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bergantung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keadaan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pasif</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berhubung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panggilan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imam yang </w:t>
      </w:r>
      <w:proofErr w:type="spellStart"/>
      <w:r w:rsidRPr="00CA5F1A">
        <w:rPr>
          <w:rFonts w:cstheme="minorHAnsi"/>
          <w:sz w:val="24"/>
          <w:szCs w:val="24"/>
          <w:lang w:val="es-ES_tradnl" w:bidi="kn-IN"/>
        </w:rPr>
        <w:t>berfungsi</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mengapa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membayar</w:t>
      </w:r>
      <w:proofErr w:type="spellEnd"/>
      <w:r w:rsidRPr="00CA5F1A">
        <w:rPr>
          <w:rFonts w:cstheme="minorHAnsi"/>
          <w:sz w:val="24"/>
          <w:szCs w:val="24"/>
          <w:lang w:val="es-ES_tradnl" w:bidi="kn-IN"/>
        </w:rPr>
        <w:t xml:space="preserve"> pastor kita? Di </w:t>
      </w:r>
      <w:proofErr w:type="spellStart"/>
      <w:r w:rsidRPr="00CA5F1A">
        <w:rPr>
          <w:rFonts w:cstheme="minorHAnsi"/>
          <w:sz w:val="24"/>
          <w:szCs w:val="24"/>
          <w:lang w:val="es-ES_tradnl" w:bidi="kn-IN"/>
        </w:rPr>
        <w:t>samping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membayar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menggalakkan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menggembirakan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w:t>
      </w:r>
      <w:r w:rsidRPr="004A2217">
        <w:rPr>
          <w:rFonts w:cstheme="minorHAnsi"/>
          <w:sz w:val="24"/>
          <w:szCs w:val="24"/>
          <w:lang w:bidi="kn-IN"/>
        </w:rPr>
        <w:t>(</w:t>
      </w:r>
      <w:proofErr w:type="spellStart"/>
      <w:r w:rsidRPr="004A2217">
        <w:rPr>
          <w:rFonts w:cstheme="minorHAnsi"/>
          <w:sz w:val="24"/>
          <w:szCs w:val="24"/>
          <w:lang w:bidi="kn-IN"/>
        </w:rPr>
        <w:t>ms.</w:t>
      </w:r>
      <w:proofErr w:type="spellEnd"/>
      <w:r w:rsidRPr="004A2217">
        <w:rPr>
          <w:rFonts w:cstheme="minorHAnsi"/>
          <w:sz w:val="24"/>
          <w:szCs w:val="24"/>
          <w:lang w:bidi="kn-IN"/>
        </w:rPr>
        <w:t xml:space="preserve"> 180-181)</w:t>
      </w:r>
    </w:p>
    <w:p w14:paraId="6D0C22D4"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Pembaptisan</w:t>
      </w:r>
    </w:p>
    <w:p w14:paraId="05A104FF"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Kebanyakan orang Kristian evangelis percaya dan mengamalkan pembaptisan orang beriman berbanding pembaptisan bayi. Begitu juga, kebanyakan orang Protestan percaya kepada amalan pembaptisan dengan rendaman atau penuangan daripada percikan.2 [Baptisan adalah daripada perkataan Yunani baptizo, diterjemahkan sebagai pembaptisan, pencelupan, terjunan, atau perendaman, perkataan Yunani untuk percikan ialah rantizo dan bahasa Yunani. perkataan untuk mencurah ialah cheo (rd] Pada abad pertama, pembaptisan air adalah cara seseorang datang kepada Tuhan.6 Oleh sebab itu, pengakuan dan pembaptisan sangat berkaitan dengan pelaksanaan iman yang menyelamatkan. Sehinggakan Perjanjian Baru penulis sering menggunakan pembaptisan sebagai ganti perkataan iman dan mengaitkannya dengan "diselamatkan."7 Ini kerana pembaptisan adalah pengakuan awal iman kepada Kristus oleh orang Kristian awal. (</w:t>
      </w:r>
      <w:proofErr w:type="spellStart"/>
      <w:proofErr w:type="gramStart"/>
      <w:r w:rsidRPr="004A2217">
        <w:rPr>
          <w:rFonts w:cstheme="minorHAnsi"/>
          <w:sz w:val="24"/>
          <w:szCs w:val="24"/>
          <w:lang w:bidi="kn-IN"/>
        </w:rPr>
        <w:t>ms</w:t>
      </w:r>
      <w:proofErr w:type="gramEnd"/>
      <w:r w:rsidRPr="004A2217">
        <w:rPr>
          <w:rFonts w:cstheme="minorHAnsi"/>
          <w:sz w:val="24"/>
          <w:szCs w:val="24"/>
          <w:lang w:bidi="kn-IN"/>
        </w:rPr>
        <w:t>.</w:t>
      </w:r>
      <w:proofErr w:type="spellEnd"/>
    </w:p>
    <w:p w14:paraId="0D49665C" w14:textId="77777777" w:rsidR="00BD2F15" w:rsidRPr="00CA5F1A" w:rsidRDefault="00BD2F15" w:rsidP="00BD2F15">
      <w:pPr>
        <w:spacing w:before="100" w:beforeAutospacing="1" w:after="100" w:afterAutospacing="1"/>
        <w:rPr>
          <w:rFonts w:cstheme="minorHAnsi"/>
          <w:sz w:val="24"/>
          <w:szCs w:val="24"/>
          <w:lang w:val="es-ES_tradnl" w:bidi="kn-IN"/>
        </w:rPr>
      </w:pPr>
      <w:r w:rsidRPr="004A2217">
        <w:rPr>
          <w:rFonts w:cstheme="minorHAnsi"/>
          <w:sz w:val="24"/>
          <w:szCs w:val="24"/>
          <w:lang w:bidi="kn-IN"/>
        </w:rPr>
        <w:t xml:space="preserve">Pada zaman kita [dalam beberapa mungkin kebanyakan gereja (rd)] "doa orang berdosa" sering menggantikan peranan pembaptisan air. Orang yang tidak percaya diberitahu, "Ucapkan doa ini selepas saya, terima Yesus sebagai penyelamat peribadi anda, dan anda akan diselamatkan." Tetapi tidak di mana-mana dalam semua Perjanjian Baru kita menjumpai mana-mana orang yang dipimpin kepada Tuhan oleh doa orang berdosa. Dan tidak ada sedikit pun bisikan dalam Alkitab tentang Juruselamat "peribadi". Dengan kata lain, baptisan air adalah doa orang berdosa pada abad pertama! Pembaptisan mengiringi penerimaan injil dan ia berlaku serta-merta. (ms. 189) [Petrus dalam 1 Petrus 3:21menyatakan bahawa pembaptisan kini menyelamatkan anda melalui kebangkitan Yesus Kristus semasa seseorang menyeru Tuhan untuk mengampuni dosa-dosanya. </w:t>
      </w:r>
      <w:r w:rsidRPr="00CA5F1A">
        <w:rPr>
          <w:rFonts w:cstheme="minorHAnsi"/>
          <w:sz w:val="24"/>
          <w:szCs w:val="24"/>
          <w:lang w:val="es-ES_tradnl" w:bidi="kn-IN"/>
        </w:rPr>
        <w:t>(rd)]</w:t>
      </w:r>
    </w:p>
    <w:p w14:paraId="53E881FB"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menandakan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rehat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sepenuhnya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masa </w:t>
      </w:r>
      <w:proofErr w:type="spellStart"/>
      <w:r w:rsidRPr="00CA5F1A">
        <w:rPr>
          <w:rFonts w:cstheme="minorHAnsi"/>
          <w:sz w:val="24"/>
          <w:szCs w:val="24"/>
          <w:lang w:val="es-ES_tradnl" w:bidi="kn-IN"/>
        </w:rPr>
        <w:t>lalu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pintu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penuh</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gereja-Nya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serentak</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tindakan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serta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ungkapan</w:t>
      </w:r>
      <w:proofErr w:type="spellEnd"/>
      <w:r w:rsidRPr="00CA5F1A">
        <w:rPr>
          <w:rFonts w:cstheme="minorHAnsi"/>
          <w:sz w:val="24"/>
          <w:szCs w:val="24"/>
          <w:lang w:val="es-ES_tradnl" w:bidi="kn-IN"/>
        </w:rPr>
        <w:t xml:space="preserve"> iman.8 (ms 189)</w:t>
      </w:r>
    </w:p>
    <w:p w14:paraId="19CF5A9E"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lastRenderedPageBreak/>
        <w:t>Bermula</w:t>
      </w:r>
      <w:proofErr w:type="spellEnd"/>
      <w:r w:rsidRPr="00CA5F1A">
        <w:rPr>
          <w:rFonts w:cstheme="minorHAnsi"/>
          <w:sz w:val="24"/>
          <w:szCs w:val="24"/>
          <w:lang w:val="es-ES_tradnl" w:bidi="kn-IN"/>
        </w:rPr>
        <w:t xml:space="preserve"> pada abad </w:t>
      </w:r>
      <w:proofErr w:type="spellStart"/>
      <w:r w:rsidRPr="00CA5F1A">
        <w:rPr>
          <w:rFonts w:cstheme="minorHAnsi"/>
          <w:sz w:val="24"/>
          <w:szCs w:val="24"/>
          <w:lang w:val="es-ES_tradnl" w:bidi="kn-IN"/>
        </w:rPr>
        <w:t>kedua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berpengaruh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didahului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tempoh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doa</w:t>
      </w:r>
      <w:proofErr w:type="spellEnd"/>
      <w:r w:rsidRPr="00CA5F1A">
        <w:rPr>
          <w:rFonts w:cstheme="minorHAnsi"/>
          <w:sz w:val="24"/>
          <w:szCs w:val="24"/>
          <w:lang w:val="es-ES_tradnl" w:bidi="kn-IN"/>
        </w:rPr>
        <w:t xml:space="preserve"> dan puasa.9 Anda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menunjukkan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layak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dibaptis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tingkah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laku</w:t>
      </w:r>
      <w:proofErr w:type="spellEnd"/>
      <w:r w:rsidRPr="00CA5F1A">
        <w:rPr>
          <w:rFonts w:cstheme="minorHAnsi"/>
          <w:sz w:val="24"/>
          <w:szCs w:val="24"/>
          <w:lang w:val="es-ES_tradnl" w:bidi="kn-IN"/>
        </w:rPr>
        <w:t xml:space="preserve"> anda.11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demikian</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Pentakosta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nampaknya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segera</w:t>
      </w:r>
      <w:proofErr w:type="spellEnd"/>
      <w:r w:rsidRPr="00CA5F1A">
        <w:rPr>
          <w:rFonts w:cstheme="minorHAnsi"/>
          <w:sz w:val="24"/>
          <w:szCs w:val="24"/>
          <w:lang w:val="es-ES_tradnl" w:bidi="kn-IN"/>
        </w:rPr>
        <w:t>. (rd)]</w:t>
      </w:r>
    </w:p>
    <w:p w14:paraId="42D43079" w14:textId="77777777" w:rsidR="00BD2F15" w:rsidRPr="004A2217" w:rsidRDefault="00BD2F15" w:rsidP="00BD2F15">
      <w:pPr>
        <w:ind w:left="270"/>
        <w:jc w:val="both"/>
        <w:rPr>
          <w:rFonts w:cstheme="minorHAnsi"/>
          <w:sz w:val="24"/>
          <w:szCs w:val="24"/>
          <w:lang w:bidi="kn-IN"/>
        </w:rPr>
      </w:pPr>
      <w:proofErr w:type="spellStart"/>
      <w:r w:rsidRPr="00CA5F1A">
        <w:rPr>
          <w:rFonts w:cstheme="minorHAnsi"/>
          <w:sz w:val="24"/>
          <w:szCs w:val="24"/>
          <w:lang w:val="es-ES_tradnl" w:bidi="kn-IN"/>
        </w:rPr>
        <w:t>Tradisi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menghilangkan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makna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sebenar</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sebalik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air.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air yang </w:t>
      </w:r>
      <w:proofErr w:type="spellStart"/>
      <w:r w:rsidRPr="00CA5F1A">
        <w:rPr>
          <w:rFonts w:cstheme="minorHAnsi"/>
          <w:sz w:val="24"/>
          <w:szCs w:val="24"/>
          <w:lang w:val="es-ES_tradnl" w:bidi="kn-IN"/>
        </w:rPr>
        <w:t>dikandung</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diamalkan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betul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pengakuan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beriman</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hadapan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syaitan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malaikat</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tanda yang </w:t>
      </w:r>
      <w:proofErr w:type="spellStart"/>
      <w:r w:rsidRPr="00CA5F1A">
        <w:rPr>
          <w:rFonts w:cstheme="minorHAnsi"/>
          <w:sz w:val="24"/>
          <w:szCs w:val="24"/>
          <w:lang w:val="es-ES_tradnl" w:bidi="kn-IN"/>
        </w:rPr>
        <w:t>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dilihat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menggambarkan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pemisahan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dunia,47 </w:t>
      </w:r>
      <w:proofErr w:type="spellStart"/>
      <w:r w:rsidRPr="00CA5F1A">
        <w:rPr>
          <w:rFonts w:cstheme="minorHAnsi"/>
          <w:sz w:val="24"/>
          <w:szCs w:val="24"/>
          <w:lang w:val="es-ES_tradnl" w:bidi="kn-IN"/>
        </w:rPr>
        <w:t>kematian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penguburan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lama kita,48 </w:t>
      </w:r>
      <w:proofErr w:type="spellStart"/>
      <w:r w:rsidRPr="00CA5F1A">
        <w:rPr>
          <w:rFonts w:cstheme="minorHAnsi"/>
          <w:sz w:val="24"/>
          <w:szCs w:val="24"/>
          <w:lang w:val="es-ES_tradnl" w:bidi="kn-IN"/>
        </w:rPr>
        <w:t>kematian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ciptaan</w:t>
      </w:r>
      <w:proofErr w:type="spellEnd"/>
      <w:r w:rsidRPr="00CA5F1A">
        <w:rPr>
          <w:rFonts w:cstheme="minorHAnsi"/>
          <w:sz w:val="24"/>
          <w:szCs w:val="24"/>
          <w:lang w:val="es-ES_tradnl" w:bidi="kn-IN"/>
        </w:rPr>
        <w:t xml:space="preserve"> lama,49 dan </w:t>
      </w:r>
      <w:proofErr w:type="spellStart"/>
      <w:r w:rsidRPr="00CA5F1A">
        <w:rPr>
          <w:rFonts w:cstheme="minorHAnsi"/>
          <w:sz w:val="24"/>
          <w:szCs w:val="24"/>
          <w:lang w:val="es-ES_tradnl" w:bidi="kn-IN"/>
        </w:rPr>
        <w:t>pembasuhan</w:t>
      </w:r>
      <w:proofErr w:type="spellEnd"/>
      <w:r w:rsidRPr="00CA5F1A">
        <w:rPr>
          <w:rFonts w:cstheme="minorHAnsi"/>
          <w:sz w:val="24"/>
          <w:szCs w:val="24"/>
          <w:lang w:val="es-ES_tradnl" w:bidi="kn-IN"/>
        </w:rPr>
        <w:t xml:space="preserve"> Firman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menggantikan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air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berdosa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menghabiskan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kesaksian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Tuhannya</w:t>
      </w:r>
      <w:proofErr w:type="spellEnd"/>
      <w:r w:rsidRPr="00CA5F1A">
        <w:rPr>
          <w:rFonts w:cstheme="minorHAnsi"/>
          <w:sz w:val="24"/>
          <w:szCs w:val="24"/>
          <w:lang w:val="es-ES_tradnl" w:bidi="kn-IN"/>
        </w:rPr>
        <w:t>. (ms. 196)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jasmani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berdosa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mempercayai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pekabaran-Nya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cara </w:t>
      </w:r>
      <w:proofErr w:type="spellStart"/>
      <w:r w:rsidRPr="00CA5F1A">
        <w:rPr>
          <w:rFonts w:cstheme="minorHAnsi"/>
          <w:sz w:val="24"/>
          <w:szCs w:val="24"/>
          <w:lang w:val="es-ES_tradnl" w:bidi="kn-IN"/>
        </w:rPr>
        <w:t>hidupnya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berdosa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dikuburkan</w:t>
      </w:r>
      <w:proofErr w:type="spellEnd"/>
      <w:r w:rsidRPr="00CA5F1A">
        <w:rPr>
          <w:rFonts w:cstheme="minorHAnsi"/>
          <w:sz w:val="24"/>
          <w:szCs w:val="24"/>
          <w:lang w:val="es-ES_tradnl" w:bidi="kn-IN"/>
        </w:rPr>
        <w:t xml:space="preserve"> * di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air (</w:t>
      </w:r>
      <w:proofErr w:type="spellStart"/>
      <w:r w:rsidRPr="00CA5F1A">
        <w:rPr>
          <w:rFonts w:cstheme="minorHAnsi"/>
          <w:sz w:val="24"/>
          <w:szCs w:val="24"/>
          <w:lang w:val="es-ES_tradnl" w:bidi="kn-IN"/>
        </w:rPr>
        <w:t>rendam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pembaptisan</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dibersihkan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dibangkitkan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makhluk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dimasukkan</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tubuh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kepercayaan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kepercayaan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ketaatannya</w:t>
      </w:r>
      <w:proofErr w:type="spellEnd"/>
      <w:r w:rsidRPr="00CA5F1A">
        <w:rPr>
          <w:rFonts w:cstheme="minorHAnsi"/>
          <w:sz w:val="24"/>
          <w:szCs w:val="24"/>
          <w:lang w:val="es-ES_tradnl" w:bidi="kn-IN"/>
        </w:rPr>
        <w:t xml:space="preserve">. </w:t>
      </w:r>
      <w:r w:rsidRPr="004A2217">
        <w:rPr>
          <w:rFonts w:cstheme="minorHAnsi"/>
          <w:sz w:val="24"/>
          <w:szCs w:val="24"/>
          <w:lang w:bidi="kn-IN"/>
        </w:rPr>
        <w:t>(rd)]</w:t>
      </w:r>
    </w:p>
    <w:p w14:paraId="615459F6" w14:textId="77777777" w:rsidR="00BD2F15" w:rsidRPr="004A2217" w:rsidRDefault="00BD2F15" w:rsidP="00BD2F15">
      <w:pPr>
        <w:ind w:left="270"/>
        <w:jc w:val="both"/>
        <w:rPr>
          <w:rFonts w:cstheme="minorHAnsi"/>
          <w:sz w:val="24"/>
          <w:szCs w:val="24"/>
        </w:rPr>
      </w:pPr>
      <w:r w:rsidRPr="004A2217">
        <w:rPr>
          <w:rFonts w:cstheme="minorHAnsi"/>
          <w:sz w:val="24"/>
          <w:szCs w:val="24"/>
          <w:lang w:bidi="kn-IN"/>
        </w:rPr>
        <w:t xml:space="preserve">* </w:t>
      </w:r>
      <w:proofErr w:type="gramStart"/>
      <w:r w:rsidRPr="004A2217">
        <w:rPr>
          <w:rFonts w:cstheme="minorHAnsi"/>
          <w:sz w:val="24"/>
          <w:szCs w:val="24"/>
          <w:lang w:bidi="kn-IN"/>
        </w:rPr>
        <w:t>{ Greek</w:t>
      </w:r>
      <w:proofErr w:type="gramEnd"/>
      <w:r w:rsidRPr="004A2217">
        <w:rPr>
          <w:rFonts w:cstheme="minorHAnsi"/>
          <w:sz w:val="24"/>
          <w:szCs w:val="24"/>
          <w:lang w:bidi="kn-IN"/>
        </w:rPr>
        <w:t xml:space="preserve"> sunthapto (matahari dengan + thapto entomb) - untuk dikebumikan dengan, atau bersama-sama (Vine's Expository Dictionary) – jadi seseorang itu dikebumikan dan bersatu dengan Kristus dalam kematian-Nya.}</w:t>
      </w:r>
    </w:p>
    <w:p w14:paraId="7C0C218F" w14:textId="77777777" w:rsidR="00BD2F15" w:rsidRPr="00CA5F1A" w:rsidRDefault="00BD2F15" w:rsidP="00BD2F15">
      <w:pPr>
        <w:spacing w:before="100" w:beforeAutospacing="1"/>
        <w:outlineLvl w:val="3"/>
        <w:rPr>
          <w:rFonts w:cstheme="minorHAnsi"/>
          <w:b/>
          <w:bCs/>
          <w:sz w:val="24"/>
          <w:szCs w:val="24"/>
          <w:lang w:val="es-ES_tradnl" w:bidi="kn-IN"/>
        </w:rPr>
      </w:pPr>
      <w:proofErr w:type="spellStart"/>
      <w:r w:rsidRPr="00CA5F1A">
        <w:rPr>
          <w:rFonts w:cstheme="minorHAnsi"/>
          <w:b/>
          <w:bCs/>
          <w:sz w:val="24"/>
          <w:szCs w:val="24"/>
          <w:lang w:val="es-ES_tradnl" w:bidi="kn-IN"/>
        </w:rPr>
        <w:t>Perjamuan</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Tuhan</w:t>
      </w:r>
      <w:proofErr w:type="spellEnd"/>
    </w:p>
    <w:p w14:paraId="78705A11" w14:textId="77777777" w:rsidR="00BD2F15" w:rsidRPr="00CA5F1A" w:rsidRDefault="00BD2F15" w:rsidP="00BD2F15">
      <w:pPr>
        <w:spacing w:after="100" w:afterAutospacing="1"/>
        <w:rPr>
          <w:rFonts w:cstheme="minorHAnsi"/>
          <w:sz w:val="24"/>
          <w:szCs w:val="24"/>
          <w:lang w:val="es-ES_tradnl" w:bidi="kn-IN"/>
        </w:rPr>
      </w:pPr>
      <w:proofErr w:type="spellStart"/>
      <w:r w:rsidRPr="00CA5F1A">
        <w:rPr>
          <w:rFonts w:cstheme="minorHAnsi"/>
          <w:sz w:val="24"/>
          <w:szCs w:val="24"/>
          <w:lang w:val="es-ES_tradnl" w:bidi="kn-IN"/>
        </w:rPr>
        <w:t>Bagi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penganut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jamuan</w:t>
      </w:r>
      <w:proofErr w:type="spellEnd"/>
      <w:r w:rsidRPr="00CA5F1A">
        <w:rPr>
          <w:rFonts w:cstheme="minorHAnsi"/>
          <w:sz w:val="24"/>
          <w:szCs w:val="24"/>
          <w:lang w:val="es-ES_tradnl" w:bidi="kn-IN"/>
        </w:rPr>
        <w:t xml:space="preserve"> bersama.22 </w:t>
      </w:r>
      <w:proofErr w:type="spellStart"/>
      <w:r w:rsidRPr="00CA5F1A">
        <w:rPr>
          <w:rFonts w:cstheme="minorHAnsi"/>
          <w:sz w:val="24"/>
          <w:szCs w:val="24"/>
          <w:lang w:val="es-ES_tradnl" w:bidi="kn-IN"/>
        </w:rPr>
        <w:t>Suasananya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perayaan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kegembiraan</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mula-mula </w:t>
      </w:r>
      <w:proofErr w:type="spellStart"/>
      <w:r w:rsidRPr="00CA5F1A">
        <w:rPr>
          <w:rFonts w:cstheme="minorHAnsi"/>
          <w:sz w:val="24"/>
          <w:szCs w:val="24"/>
          <w:lang w:val="es-ES_tradnl" w:bidi="kn-IN"/>
        </w:rPr>
        <w:t>berkumpul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memecahkan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roti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mengedarkannya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Kemudian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disimpulkan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selepas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cawan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diedarkan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dasarnya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jamuan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memimpin.31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kenyataan</w:t>
      </w:r>
      <w:proofErr w:type="spellEnd"/>
      <w:r w:rsidRPr="00CA5F1A">
        <w:rPr>
          <w:rFonts w:cstheme="minorHAnsi"/>
          <w:sz w:val="24"/>
          <w:szCs w:val="24"/>
          <w:lang w:val="es-ES_tradnl" w:bidi="kn-IN"/>
        </w:rPr>
        <w:t xml:space="preserve"> Paulus yang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amaran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ketidaklayakan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1 </w:t>
      </w:r>
      <w:proofErr w:type="spellStart"/>
      <w:r w:rsidRPr="00CA5F1A">
        <w:rPr>
          <w:rFonts w:cstheme="minorHAnsi"/>
          <w:sz w:val="24"/>
          <w:szCs w:val="24"/>
          <w:lang w:val="es-ES_tradnl" w:bidi="kn-IN"/>
        </w:rPr>
        <w:t>Korintus</w:t>
      </w:r>
      <w:proofErr w:type="spellEnd"/>
      <w:r w:rsidRPr="00CA5F1A">
        <w:rPr>
          <w:rFonts w:cstheme="minorHAnsi"/>
          <w:sz w:val="24"/>
          <w:szCs w:val="24"/>
          <w:lang w:val="es-ES_tradnl" w:bidi="kn-IN"/>
        </w:rPr>
        <w:t xml:space="preserve"> 11:27-33,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mula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berbahaya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Nampaknya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mengaitkan</w:t>
      </w:r>
      <w:proofErr w:type="spellEnd"/>
      <w:r w:rsidRPr="00CA5F1A">
        <w:rPr>
          <w:rFonts w:cstheme="minorHAnsi"/>
          <w:sz w:val="24"/>
          <w:szCs w:val="24"/>
          <w:lang w:val="es-ES_tradnl" w:bidi="kn-IN"/>
        </w:rPr>
        <w:t xml:space="preserve"> amaran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mendiskriminasi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miskin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mabuk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layak</w:t>
      </w:r>
      <w:proofErr w:type="spellEnd"/>
      <w:r w:rsidRPr="00CA5F1A">
        <w:rPr>
          <w:rFonts w:cstheme="minorHAnsi"/>
          <w:sz w:val="24"/>
          <w:szCs w:val="24"/>
          <w:lang w:val="es-ES_tradnl" w:bidi="kn-IN"/>
        </w:rPr>
        <w:t>. (ms. 192)</w:t>
      </w:r>
    </w:p>
    <w:p w14:paraId="093C2668"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Sekitar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zaman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Tertullian</w:t>
      </w:r>
      <w:proofErr w:type="spellEnd"/>
      <w:r w:rsidRPr="00CA5F1A">
        <w:rPr>
          <w:rFonts w:cstheme="minorHAnsi"/>
          <w:sz w:val="24"/>
          <w:szCs w:val="24"/>
          <w:lang w:val="es-ES_tradnl" w:bidi="kn-IN"/>
        </w:rPr>
        <w:t xml:space="preserve"> (c. 160 - c. 225), </w:t>
      </w:r>
      <w:proofErr w:type="spellStart"/>
      <w:r w:rsidRPr="00CA5F1A">
        <w:rPr>
          <w:rFonts w:cstheme="minorHAnsi"/>
          <w:sz w:val="24"/>
          <w:szCs w:val="24"/>
          <w:lang w:val="es-ES_tradnl" w:bidi="kn-IN"/>
        </w:rPr>
        <w:t>roti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cawan</w:t>
      </w:r>
      <w:proofErr w:type="spellEnd"/>
      <w:r w:rsidRPr="00CA5F1A">
        <w:rPr>
          <w:rFonts w:cstheme="minorHAnsi"/>
          <w:sz w:val="24"/>
          <w:szCs w:val="24"/>
          <w:lang w:val="es-ES_tradnl" w:bidi="kn-IN"/>
        </w:rPr>
        <w:t xml:space="preserve"> mula </w:t>
      </w:r>
      <w:proofErr w:type="spellStart"/>
      <w:r w:rsidRPr="00CA5F1A">
        <w:rPr>
          <w:rFonts w:cstheme="minorHAnsi"/>
          <w:sz w:val="24"/>
          <w:szCs w:val="24"/>
          <w:lang w:val="es-ES_tradnl" w:bidi="kn-IN"/>
        </w:rPr>
        <w:t>dipisahkan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hidangan.25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ditinggalkannya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hidangan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istilah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memecahkan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roti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digantikan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Ekaristi.30 </w:t>
      </w:r>
      <w:proofErr w:type="spellStart"/>
      <w:r w:rsidRPr="00CA5F1A">
        <w:rPr>
          <w:rFonts w:cstheme="minorHAnsi"/>
          <w:sz w:val="24"/>
          <w:szCs w:val="24"/>
          <w:lang w:val="es-ES_tradnl" w:bidi="kn-IN"/>
        </w:rPr>
        <w:t>Irenaeus</w:t>
      </w:r>
      <w:proofErr w:type="spellEnd"/>
      <w:r w:rsidRPr="00CA5F1A">
        <w:rPr>
          <w:rFonts w:cstheme="minorHAnsi"/>
          <w:sz w:val="24"/>
          <w:szCs w:val="24"/>
          <w:lang w:val="es-ES_tradnl" w:bidi="kn-IN"/>
        </w:rPr>
        <w:t xml:space="preserve"> (130-200) mula </w:t>
      </w:r>
      <w:proofErr w:type="spellStart"/>
      <w:r w:rsidRPr="00CA5F1A">
        <w:rPr>
          <w:rFonts w:cstheme="minorHAnsi"/>
          <w:sz w:val="24"/>
          <w:szCs w:val="24"/>
          <w:lang w:val="es-ES_tradnl" w:bidi="kn-IN"/>
        </w:rPr>
        <w:t>merujuknya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"persembahan"31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korban</w:t>
      </w:r>
      <w:proofErr w:type="spellEnd"/>
      <w:r w:rsidRPr="00CA5F1A">
        <w:rPr>
          <w:rFonts w:cstheme="minorHAnsi"/>
          <w:sz w:val="24"/>
          <w:szCs w:val="24"/>
          <w:lang w:val="es-ES_tradnl" w:bidi="kn-IN"/>
        </w:rPr>
        <w:t xml:space="preserve">." Meja altar di mana </w:t>
      </w:r>
      <w:proofErr w:type="spellStart"/>
      <w:r w:rsidRPr="00CA5F1A">
        <w:rPr>
          <w:rFonts w:cstheme="minorHAnsi"/>
          <w:sz w:val="24"/>
          <w:szCs w:val="24"/>
          <w:lang w:val="es-ES_tradnl" w:bidi="kn-IN"/>
        </w:rPr>
        <w:t>roti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cawan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diletakkan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dilihat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korban</w:t>
      </w:r>
      <w:proofErr w:type="spellEnd"/>
      <w:r w:rsidRPr="00CA5F1A">
        <w:rPr>
          <w:rFonts w:cstheme="minorHAnsi"/>
          <w:sz w:val="24"/>
          <w:szCs w:val="24"/>
          <w:lang w:val="es-ES_tradnl" w:bidi="kn-IN"/>
        </w:rPr>
        <w:t xml:space="preserve"> dipersembahkan.32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lagi</w:t>
      </w:r>
      <w:proofErr w:type="spellEnd"/>
      <w:r w:rsidRPr="00CA5F1A">
        <w:rPr>
          <w:rFonts w:cstheme="minorHAnsi"/>
          <w:sz w:val="24"/>
          <w:szCs w:val="24"/>
          <w:lang w:val="es-ES_tradnl" w:bidi="kn-IN"/>
        </w:rPr>
        <w:t xml:space="preserve"> acara </w:t>
      </w:r>
      <w:proofErr w:type="spellStart"/>
      <w:r w:rsidRPr="00CA5F1A">
        <w:rPr>
          <w:rFonts w:cstheme="minorHAnsi"/>
          <w:sz w:val="24"/>
          <w:szCs w:val="24"/>
          <w:lang w:val="es-ES_tradnl" w:bidi="kn-IN"/>
        </w:rPr>
        <w:t>masyarakat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agak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upacara</w:t>
      </w:r>
      <w:proofErr w:type="spellEnd"/>
      <w:r w:rsidRPr="00CA5F1A">
        <w:rPr>
          <w:rFonts w:cstheme="minorHAnsi"/>
          <w:sz w:val="24"/>
          <w:szCs w:val="24"/>
          <w:lang w:val="es-ES_tradnl" w:bidi="kn-IN"/>
        </w:rPr>
        <w:t xml:space="preserve"> imam yang </w:t>
      </w:r>
      <w:proofErr w:type="spellStart"/>
      <w:r w:rsidRPr="00CA5F1A">
        <w:rPr>
          <w:rFonts w:cstheme="minorHAnsi"/>
          <w:sz w:val="24"/>
          <w:szCs w:val="24"/>
          <w:lang w:val="es-ES_tradnl" w:bidi="kn-IN"/>
        </w:rPr>
        <w:t>perlu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diperhatikan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Sepanjang</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keempat</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kelima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terdapat</w:t>
      </w:r>
      <w:proofErr w:type="spellEnd"/>
      <w:r w:rsidRPr="00CA5F1A">
        <w:rPr>
          <w:rFonts w:cstheme="minorHAnsi"/>
          <w:sz w:val="24"/>
          <w:szCs w:val="24"/>
          <w:lang w:val="es-ES_tradnl" w:bidi="kn-IN"/>
        </w:rPr>
        <w:t xml:space="preserve"> rasa </w:t>
      </w:r>
      <w:proofErr w:type="spellStart"/>
      <w:r w:rsidRPr="00CA5F1A">
        <w:rPr>
          <w:rFonts w:cstheme="minorHAnsi"/>
          <w:sz w:val="24"/>
          <w:szCs w:val="24"/>
          <w:lang w:val="es-ES_tradnl" w:bidi="kn-IN"/>
        </w:rPr>
        <w:t>kagum</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takut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semakin</w:t>
      </w:r>
      <w:proofErr w:type="spellEnd"/>
      <w:r w:rsidRPr="00CA5F1A">
        <w:rPr>
          <w:rFonts w:cstheme="minorHAnsi"/>
          <w:sz w:val="24"/>
          <w:szCs w:val="24"/>
          <w:lang w:val="es-ES_tradnl" w:bidi="kn-IN"/>
        </w:rPr>
        <w:t xml:space="preserve"> meningkat.33 (ms 194)</w:t>
      </w:r>
    </w:p>
    <w:p w14:paraId="639A0A5E"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lastRenderedPageBreak/>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doktrin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transubstansiasi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mendekati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unsur-unsur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perasaan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takut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enggan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mendekati</w:t>
      </w:r>
      <w:proofErr w:type="spellEnd"/>
      <w:r w:rsidRPr="00CA5F1A">
        <w:rPr>
          <w:rFonts w:cstheme="minorHAnsi"/>
          <w:sz w:val="24"/>
          <w:szCs w:val="24"/>
          <w:lang w:val="es-ES_tradnl" w:bidi="kn-IN"/>
        </w:rPr>
        <w:t xml:space="preserve"> mereka.43 Apabila kata-kata </w:t>
      </w:r>
      <w:proofErr w:type="spellStart"/>
      <w:r w:rsidRPr="00CA5F1A">
        <w:rPr>
          <w:rFonts w:cstheme="minorHAnsi"/>
          <w:sz w:val="24"/>
          <w:szCs w:val="24"/>
          <w:lang w:val="es-ES_tradnl" w:bidi="kn-IN"/>
        </w:rPr>
        <w:t>Ekaristi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diucapkan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imam, </w:t>
      </w:r>
      <w:proofErr w:type="spellStart"/>
      <w:r w:rsidRPr="00CA5F1A">
        <w:rPr>
          <w:rFonts w:cstheme="minorHAnsi"/>
          <w:sz w:val="24"/>
          <w:szCs w:val="24"/>
          <w:lang w:val="es-ES_tradnl" w:bidi="kn-IN"/>
        </w:rPr>
        <w:t>dipercayai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Tuhan44 [</w:t>
      </w:r>
      <w:proofErr w:type="spellStart"/>
      <w:r w:rsidRPr="00CA5F1A">
        <w:rPr>
          <w:rFonts w:cstheme="minorHAnsi"/>
          <w:sz w:val="24"/>
          <w:szCs w:val="24"/>
          <w:lang w:val="es-ES_tradnl" w:bidi="kn-IN"/>
        </w:rPr>
        <w:t>sebenarnya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daging</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darah</w:t>
      </w:r>
      <w:proofErr w:type="spellEnd"/>
      <w:r w:rsidRPr="00CA5F1A">
        <w:rPr>
          <w:rFonts w:cstheme="minorHAnsi"/>
          <w:sz w:val="24"/>
          <w:szCs w:val="24"/>
          <w:lang w:val="es-ES_tradnl" w:bidi="kn-IN"/>
        </w:rPr>
        <w:t xml:space="preserve"> (rd)]. (ms. 195)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sendiri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petunjuk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istimewa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tugas </w:t>
      </w:r>
      <w:proofErr w:type="spellStart"/>
      <w:r w:rsidRPr="00CA5F1A">
        <w:rPr>
          <w:rFonts w:cstheme="minorHAnsi"/>
          <w:sz w:val="24"/>
          <w:szCs w:val="24"/>
          <w:lang w:val="es-ES_tradnl" w:bidi="kn-IN"/>
        </w:rPr>
        <w:t>sesiapa</w:t>
      </w:r>
      <w:proofErr w:type="spellEnd"/>
      <w:r w:rsidRPr="00CA5F1A">
        <w:rPr>
          <w:rFonts w:cstheme="minorHAnsi"/>
          <w:sz w:val="24"/>
          <w:szCs w:val="24"/>
          <w:lang w:val="es-ES_tradnl" w:bidi="kn-IN"/>
        </w:rPr>
        <w:t xml:space="preserve"> pun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persekutuan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Perjamuan</w:t>
      </w:r>
      <w:proofErr w:type="spellEnd"/>
      <w:r w:rsidRPr="00CA5F1A">
        <w:rPr>
          <w:rFonts w:cstheme="minorHAnsi"/>
          <w:sz w:val="24"/>
          <w:szCs w:val="24"/>
          <w:lang w:val="es-ES_tradnl" w:bidi="kn-IN"/>
        </w:rPr>
        <w:t xml:space="preserve"> Tuhan.52 (ms. 197)</w:t>
      </w:r>
    </w:p>
    <w:p w14:paraId="278CA6E5"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Pendidikan Kristian</w:t>
      </w:r>
    </w:p>
    <w:p w14:paraId="59EB6480"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Dalam fikiran kebanyakan orang Kristian, pendidikan formal melayakkan seseorang untuk melakukan pekerjaan Tuhan. Melainkan seorang Kristian telah menamatkan pengajian dari kolej Bible atau seminari, dia dilihat sebagai seorang menteri "para", seorang pekerja Kristian pseudo. Orang seperti itu tidak boleh berkhutbah, mengajar, membaptis atau menguruskan Perjamuan Tuhan kerana dia tidak dilatih secara rasmi untuk melakukan perkara sedemikian … betul? (ms. 199-200)</w:t>
      </w:r>
    </w:p>
    <w:p w14:paraId="367B5D04" w14:textId="77777777" w:rsidR="00BD2F15" w:rsidRPr="004A2217" w:rsidRDefault="00BD2F15" w:rsidP="00BD2F15">
      <w:pPr>
        <w:rPr>
          <w:rFonts w:cstheme="minorHAnsi"/>
          <w:sz w:val="24"/>
          <w:szCs w:val="24"/>
          <w:lang w:bidi="kn-IN"/>
        </w:rPr>
      </w:pPr>
      <w:r w:rsidRPr="004A2217">
        <w:rPr>
          <w:rFonts w:cstheme="minorHAnsi"/>
          <w:sz w:val="24"/>
          <w:szCs w:val="24"/>
          <w:lang w:bidi="kn-IN"/>
        </w:rPr>
        <w:t>Latihan Kristian pada abad pertama adalah hands-on, bukannya akademik. Ia adalah soal perantisan, bukannya pembelajaran intelek. Ia ditujukan kepada semangat, bukannya lobus depan iaitu:</w:t>
      </w:r>
    </w:p>
    <w:p w14:paraId="35AC261D" w14:textId="77777777" w:rsidR="00BD2F15" w:rsidRPr="004A2217" w:rsidRDefault="00BD2F15" w:rsidP="00BD2F15">
      <w:pPr>
        <w:rPr>
          <w:rFonts w:cstheme="minorHAnsi"/>
          <w:sz w:val="24"/>
          <w:szCs w:val="24"/>
          <w:lang w:bidi="kn-IN"/>
        </w:rPr>
      </w:pPr>
      <w:r w:rsidRPr="004A2217">
        <w:rPr>
          <w:rFonts w:cstheme="minorHAnsi"/>
          <w:sz w:val="24"/>
          <w:szCs w:val="24"/>
          <w:lang w:bidi="kn-IN"/>
        </w:rPr>
        <w:br/>
        <w:t>Mereka mempelajari pelajaran penting dengan menjalani kehidupan bersama dengan sekumpulan orang Kristian di bawah bimbingan seorang pekerja yang lebih tua dan berpengalaman.</w:t>
      </w:r>
    </w:p>
    <w:p w14:paraId="283F0133" w14:textId="77777777" w:rsidR="00BD2F15" w:rsidRPr="00CA5F1A" w:rsidRDefault="00BD2F15" w:rsidP="00BD2F15">
      <w:pPr>
        <w:spacing w:before="100" w:beforeAutospacing="1" w:after="100" w:afterAutospacing="1"/>
        <w:rPr>
          <w:rFonts w:cstheme="minorHAnsi"/>
          <w:sz w:val="24"/>
          <w:szCs w:val="24"/>
          <w:lang w:val="es-ES_tradnl" w:bidi="kn-IN"/>
        </w:rPr>
      </w:pPr>
      <w:r w:rsidRPr="004A2217">
        <w:rPr>
          <w:rFonts w:cstheme="minorHAnsi"/>
          <w:sz w:val="24"/>
          <w:szCs w:val="24"/>
          <w:lang w:bidi="kn-IN"/>
        </w:rPr>
        <w:t xml:space="preserve">Oleh itu, struktur terbaik untuk melengkapkan setiap orang Kristian sudah sedia ada.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mendahului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seminari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seminar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hujung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minggu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mengatasi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belajar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relau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kehidupan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konteks</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rasional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hidup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bekerja</w:t>
      </w:r>
      <w:proofErr w:type="spellEnd"/>
      <w:r w:rsidRPr="00CA5F1A">
        <w:rPr>
          <w:rFonts w:cstheme="minorHAnsi"/>
          <w:sz w:val="24"/>
          <w:szCs w:val="24"/>
          <w:lang w:val="es-ES_tradnl" w:bidi="kn-IN"/>
        </w:rPr>
        <w:t xml:space="preserve"> dan melayani.2 (ms 200)</w:t>
      </w:r>
    </w:p>
    <w:p w14:paraId="141DD321" w14:textId="77777777" w:rsidR="00BD2F15" w:rsidRPr="004A2217" w:rsidRDefault="00BD2F15" w:rsidP="00BD2F15">
      <w:pPr>
        <w:spacing w:before="100" w:beforeAutospacing="1"/>
        <w:rPr>
          <w:rFonts w:cstheme="minorHAnsi"/>
          <w:sz w:val="24"/>
          <w:szCs w:val="24"/>
          <w:lang w:bidi="kn-IN"/>
        </w:rPr>
      </w:pPr>
      <w:proofErr w:type="spellStart"/>
      <w:r w:rsidRPr="004A2217">
        <w:rPr>
          <w:rFonts w:cstheme="minorHAnsi"/>
          <w:sz w:val="24"/>
          <w:szCs w:val="24"/>
          <w:lang w:bidi="kn-IN"/>
        </w:rPr>
        <w:t>Terdapat</w:t>
      </w:r>
      <w:proofErr w:type="spellEnd"/>
      <w:r w:rsidRPr="004A2217">
        <w:rPr>
          <w:rFonts w:cstheme="minorHAnsi"/>
          <w:sz w:val="24"/>
          <w:szCs w:val="24"/>
          <w:lang w:bidi="kn-IN"/>
        </w:rPr>
        <w:t xml:space="preserve"> </w:t>
      </w:r>
      <w:proofErr w:type="spellStart"/>
      <w:r w:rsidRPr="004A2217">
        <w:rPr>
          <w:rFonts w:cstheme="minorHAnsi"/>
          <w:sz w:val="24"/>
          <w:szCs w:val="24"/>
          <w:lang w:bidi="kn-IN"/>
        </w:rPr>
        <w:t>empat</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peringkat</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pendidikan</w:t>
      </w:r>
      <w:proofErr w:type="spellEnd"/>
      <w:r w:rsidRPr="004A2217">
        <w:rPr>
          <w:rFonts w:cstheme="minorHAnsi"/>
          <w:sz w:val="24"/>
          <w:szCs w:val="24"/>
          <w:lang w:bidi="kn-IN"/>
        </w:rPr>
        <w:t xml:space="preserve"> teologi: (ms. 201-206)</w:t>
      </w:r>
    </w:p>
    <w:p w14:paraId="5739450C" w14:textId="77777777" w:rsidR="00BD2F15" w:rsidRPr="00CA5F1A" w:rsidRDefault="00BD2F15" w:rsidP="00BD2F15">
      <w:pPr>
        <w:pStyle w:val="ListParagraph"/>
        <w:numPr>
          <w:ilvl w:val="2"/>
          <w:numId w:val="44"/>
        </w:numPr>
        <w:tabs>
          <w:tab w:val="clear" w:pos="2160"/>
          <w:tab w:val="num" w:pos="1800"/>
        </w:tabs>
        <w:spacing w:after="100" w:afterAutospacing="1" w:line="240" w:lineRule="auto"/>
        <w:ind w:left="630"/>
        <w:rPr>
          <w:rFonts w:cstheme="minorHAnsi"/>
          <w:sz w:val="24"/>
          <w:szCs w:val="24"/>
          <w:lang w:val="es-ES_tradnl" w:bidi="kn-IN"/>
        </w:rPr>
      </w:pPr>
      <w:r w:rsidRPr="00CA5F1A">
        <w:rPr>
          <w:rFonts w:cstheme="minorHAnsi"/>
          <w:sz w:val="24"/>
          <w:szCs w:val="24"/>
          <w:lang w:val="es-ES_tradnl" w:bidi="kn-IN"/>
        </w:rPr>
        <w:t xml:space="preserve">Episcopal -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zaman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patristik</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hingga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episkopal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terkemuka</w:t>
      </w:r>
      <w:proofErr w:type="spellEnd"/>
      <w:r w:rsidRPr="00CA5F1A">
        <w:rPr>
          <w:rFonts w:cstheme="minorHAnsi"/>
          <w:sz w:val="24"/>
          <w:szCs w:val="24"/>
          <w:lang w:val="es-ES_tradnl" w:bidi="kn-IN"/>
        </w:rPr>
        <w:t xml:space="preserve"> pada masa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uskup.6</w:t>
      </w:r>
    </w:p>
    <w:p w14:paraId="4B1AAFB5" w14:textId="77777777" w:rsidR="00BD2F15" w:rsidRPr="00CA5F1A" w:rsidRDefault="00BD2F15" w:rsidP="00BD2F15">
      <w:pPr>
        <w:pStyle w:val="ListParagraph"/>
        <w:numPr>
          <w:ilvl w:val="2"/>
          <w:numId w:val="44"/>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Monastik</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Peringkat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monastik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pendidikan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terikat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kehidupan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pertapa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mistik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sami-sami yang </w:t>
      </w:r>
      <w:proofErr w:type="spellStart"/>
      <w:r w:rsidRPr="00CA5F1A">
        <w:rPr>
          <w:rFonts w:cstheme="minorHAnsi"/>
          <w:sz w:val="24"/>
          <w:szCs w:val="24"/>
          <w:lang w:val="es-ES_tradnl" w:bidi="kn-IN"/>
        </w:rPr>
        <w:t>tinggal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komuniti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monastik</w:t>
      </w:r>
      <w:proofErr w:type="spellEnd"/>
      <w:r w:rsidRPr="00CA5F1A">
        <w:rPr>
          <w:rFonts w:cstheme="minorHAnsi"/>
          <w:sz w:val="24"/>
          <w:szCs w:val="24"/>
          <w:lang w:val="es-ES_tradnl" w:bidi="kn-IN"/>
        </w:rPr>
        <w:t xml:space="preserve"> dan pada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masa </w:t>
      </w:r>
      <w:proofErr w:type="spellStart"/>
      <w:r w:rsidRPr="00CA5F1A">
        <w:rPr>
          <w:rFonts w:cstheme="minorHAnsi"/>
          <w:sz w:val="24"/>
          <w:szCs w:val="24"/>
          <w:lang w:val="es-ES_tradnl" w:bidi="kn-IN"/>
        </w:rPr>
        <w:t>bapa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Timur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tenggelam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pemikiran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Platonik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contoh</w:t>
      </w:r>
      <w:proofErr w:type="spellEnd"/>
      <w:r w:rsidRPr="00CA5F1A">
        <w:rPr>
          <w:rFonts w:cstheme="minorHAnsi"/>
          <w:sz w:val="24"/>
          <w:szCs w:val="24"/>
          <w:lang w:val="es-ES_tradnl" w:bidi="kn-IN"/>
        </w:rPr>
        <w:t xml:space="preserve">, Justin </w:t>
      </w:r>
      <w:proofErr w:type="spellStart"/>
      <w:r w:rsidRPr="00CA5F1A">
        <w:rPr>
          <w:rFonts w:cstheme="minorHAnsi"/>
          <w:sz w:val="24"/>
          <w:szCs w:val="24"/>
          <w:lang w:val="es-ES_tradnl" w:bidi="kn-IN"/>
        </w:rPr>
        <w:t>Martyr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falsafah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wahyu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Yahudi.10</w:t>
      </w:r>
    </w:p>
    <w:p w14:paraId="59D37E21" w14:textId="77777777" w:rsidR="00BD2F15" w:rsidRPr="00CA5F1A" w:rsidRDefault="00BD2F15" w:rsidP="00BD2F15">
      <w:pPr>
        <w:pStyle w:val="ListParagraph"/>
        <w:numPr>
          <w:ilvl w:val="2"/>
          <w:numId w:val="44"/>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Scholastic</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Tahap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pendidikan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berhutang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budaya</w:t>
      </w:r>
      <w:proofErr w:type="spellEnd"/>
      <w:r w:rsidRPr="00CA5F1A">
        <w:rPr>
          <w:rFonts w:cstheme="minorHAnsi"/>
          <w:sz w:val="24"/>
          <w:szCs w:val="24"/>
          <w:lang w:val="es-ES_tradnl" w:bidi="kn-IN"/>
        </w:rPr>
        <w:t xml:space="preserve"> universiti.33 </w:t>
      </w:r>
      <w:proofErr w:type="spellStart"/>
      <w:r w:rsidRPr="00CA5F1A">
        <w:rPr>
          <w:rFonts w:cstheme="minorHAnsi"/>
          <w:sz w:val="24"/>
          <w:szCs w:val="24"/>
          <w:lang w:val="es-ES_tradnl" w:bidi="kn-IN"/>
        </w:rPr>
        <w:t>Abelard</w:t>
      </w:r>
      <w:proofErr w:type="spellEnd"/>
      <w:r w:rsidRPr="00CA5F1A">
        <w:rPr>
          <w:rFonts w:cstheme="minorHAnsi"/>
          <w:sz w:val="24"/>
          <w:szCs w:val="24"/>
          <w:lang w:val="es-ES_tradnl" w:bidi="kn-IN"/>
        </w:rPr>
        <w:t xml:space="preserve"> (1079-1142) </w:t>
      </w:r>
      <w:proofErr w:type="spellStart"/>
      <w:r w:rsidRPr="00CA5F1A">
        <w:rPr>
          <w:rFonts w:cstheme="minorHAnsi"/>
          <w:sz w:val="24"/>
          <w:szCs w:val="24"/>
          <w:lang w:val="es-ES_tradnl" w:bidi="kn-IN"/>
        </w:rPr>
        <w:t>menggunakan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logik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Aristotelian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mendedahkan</w:t>
      </w:r>
      <w:proofErr w:type="spellEnd"/>
      <w:r w:rsidRPr="00CA5F1A">
        <w:rPr>
          <w:rFonts w:cstheme="minorHAnsi"/>
          <w:sz w:val="24"/>
          <w:szCs w:val="24"/>
          <w:lang w:val="es-ES_tradnl" w:bidi="kn-IN"/>
        </w:rPr>
        <w:t xml:space="preserve"> kebenaran.34 Martin Luther (1483-1546) </w:t>
      </w:r>
      <w:proofErr w:type="spellStart"/>
      <w:r w:rsidRPr="00CA5F1A">
        <w:rPr>
          <w:rFonts w:cstheme="minorHAnsi"/>
          <w:sz w:val="24"/>
          <w:szCs w:val="24"/>
          <w:lang w:val="es-ES_tradnl" w:bidi="kn-IN"/>
        </w:rPr>
        <w:t>berkata</w:t>
      </w:r>
      <w:proofErr w:type="spellEnd"/>
      <w:r w:rsidRPr="00CA5F1A">
        <w:rPr>
          <w:rFonts w:cstheme="minorHAnsi"/>
          <w:sz w:val="24"/>
          <w:szCs w:val="24"/>
          <w:lang w:val="es-ES_tradnl" w:bidi="kn-IN"/>
        </w:rPr>
        <w:t xml:space="preserve"> "Apa </w:t>
      </w:r>
      <w:proofErr w:type="spellStart"/>
      <w:r w:rsidRPr="00CA5F1A">
        <w:rPr>
          <w:rFonts w:cstheme="minorHAnsi"/>
          <w:sz w:val="24"/>
          <w:szCs w:val="24"/>
          <w:lang w:val="es-ES_tradnl" w:bidi="kn-IN"/>
        </w:rPr>
        <w:t>lagi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universiti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melatih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belia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kegemilangan</w:t>
      </w:r>
      <w:proofErr w:type="spellEnd"/>
      <w:r w:rsidRPr="00CA5F1A">
        <w:rPr>
          <w:rFonts w:cstheme="minorHAnsi"/>
          <w:sz w:val="24"/>
          <w:szCs w:val="24"/>
          <w:lang w:val="es-ES_tradnl" w:bidi="kn-IN"/>
        </w:rPr>
        <w:t xml:space="preserve"> Yunani."37</w:t>
      </w:r>
    </w:p>
    <w:p w14:paraId="219AADDA" w14:textId="77777777" w:rsidR="00BD2F15" w:rsidRPr="00CA5F1A" w:rsidRDefault="00BD2F15" w:rsidP="00BD2F15">
      <w:pPr>
        <w:pStyle w:val="ListParagraph"/>
        <w:numPr>
          <w:ilvl w:val="2"/>
          <w:numId w:val="44"/>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lastRenderedPageBreak/>
        <w:t>Seminarian</w:t>
      </w:r>
      <w:proofErr w:type="spellEnd"/>
      <w:r w:rsidRPr="00CA5F1A">
        <w:rPr>
          <w:rFonts w:cstheme="minorHAnsi"/>
          <w:sz w:val="24"/>
          <w:szCs w:val="24"/>
          <w:lang w:val="es-ES_tradnl" w:bidi="kn-IN"/>
        </w:rPr>
        <w:t xml:space="preserve"> -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seminari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berkembang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skolastik</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diajar</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universiti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berasaskan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sistem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falsafah</w:t>
      </w:r>
      <w:proofErr w:type="spellEnd"/>
      <w:r w:rsidRPr="00CA5F1A">
        <w:rPr>
          <w:rFonts w:cstheme="minorHAnsi"/>
          <w:sz w:val="24"/>
          <w:szCs w:val="24"/>
          <w:lang w:val="es-ES_tradnl" w:bidi="kn-IN"/>
        </w:rPr>
        <w:t xml:space="preserve"> Aristotle.39 </w:t>
      </w:r>
      <w:proofErr w:type="spellStart"/>
      <w:r w:rsidRPr="00CA5F1A">
        <w:rPr>
          <w:rFonts w:cstheme="minorHAnsi"/>
          <w:sz w:val="24"/>
          <w:szCs w:val="24"/>
          <w:lang w:val="es-ES_tradnl" w:bidi="kn-IN"/>
        </w:rPr>
        <w:t>Aquinas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pengaruh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paling</w:t>
      </w:r>
      <w:proofErr w:type="spellEnd"/>
      <w:r w:rsidRPr="00CA5F1A">
        <w:rPr>
          <w:rFonts w:cstheme="minorHAnsi"/>
          <w:sz w:val="24"/>
          <w:szCs w:val="24"/>
          <w:lang w:val="es-ES_tradnl" w:bidi="kn-IN"/>
        </w:rPr>
        <w:t xml:space="preserve"> besar. Tesis </w:t>
      </w:r>
      <w:proofErr w:type="spellStart"/>
      <w:r w:rsidRPr="00CA5F1A">
        <w:rPr>
          <w:rFonts w:cstheme="minorHAnsi"/>
          <w:sz w:val="24"/>
          <w:szCs w:val="24"/>
          <w:lang w:val="es-ES_tradnl" w:bidi="kn-IN"/>
        </w:rPr>
        <w:t>utamanya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dikenali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melalui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mengutamakan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sampai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kebenaran.41</w:t>
      </w:r>
    </w:p>
    <w:p w14:paraId="460C5352"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Akal dan </w:t>
      </w:r>
      <w:proofErr w:type="spellStart"/>
      <w:r w:rsidRPr="00CA5F1A">
        <w:rPr>
          <w:rFonts w:cstheme="minorHAnsi"/>
          <w:sz w:val="24"/>
          <w:szCs w:val="24"/>
          <w:lang w:val="es-ES_tradnl" w:bidi="kn-IN"/>
        </w:rPr>
        <w:t>akal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menyebabkan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mengetahui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membantu</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menyampaikan</w:t>
      </w:r>
      <w:proofErr w:type="spellEnd"/>
      <w:r w:rsidRPr="00CA5F1A">
        <w:rPr>
          <w:rFonts w:cstheme="minorHAnsi"/>
          <w:sz w:val="24"/>
          <w:szCs w:val="24"/>
          <w:lang w:val="es-ES_tradnl" w:bidi="kn-IN"/>
        </w:rPr>
        <w:t xml:space="preserve"> apa yang kita </w:t>
      </w:r>
      <w:proofErr w:type="spellStart"/>
      <w:r w:rsidRPr="00CA5F1A">
        <w:rPr>
          <w:rFonts w:cstheme="minorHAnsi"/>
          <w:sz w:val="24"/>
          <w:szCs w:val="24"/>
          <w:lang w:val="es-ES_tradnl" w:bidi="kn-IN"/>
        </w:rPr>
        <w:t>ketahui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gagal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wahyu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Akal </w:t>
      </w:r>
      <w:proofErr w:type="spellStart"/>
      <w:r w:rsidRPr="00CA5F1A">
        <w:rPr>
          <w:rFonts w:cstheme="minorHAnsi"/>
          <w:sz w:val="24"/>
          <w:szCs w:val="24"/>
          <w:lang w:val="es-ES_tradnl" w:bidi="kn-IN"/>
        </w:rPr>
        <w:t>bukanlah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pintu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mengenali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mendalam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Begitu</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emosi.43 Akal </w:t>
      </w:r>
      <w:proofErr w:type="spellStart"/>
      <w:r w:rsidRPr="00CA5F1A">
        <w:rPr>
          <w:rFonts w:cstheme="minorHAnsi"/>
          <w:sz w:val="24"/>
          <w:szCs w:val="24"/>
          <w:lang w:val="es-ES_tradnl" w:bidi="kn-IN"/>
        </w:rPr>
        <w:t>berkuasa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tinggi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kemahiran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penaakulan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tajam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automatik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melahirkan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wanita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Blasie</w:t>
      </w:r>
      <w:proofErr w:type="spellEnd"/>
      <w:r w:rsidRPr="00CA5F1A">
        <w:rPr>
          <w:rFonts w:cstheme="minorHAnsi"/>
          <w:sz w:val="24"/>
          <w:szCs w:val="24"/>
          <w:lang w:val="es-ES_tradnl" w:bidi="kn-IN"/>
        </w:rPr>
        <w:t xml:space="preserve"> Pascal (1623-1662) </w:t>
      </w:r>
      <w:proofErr w:type="spellStart"/>
      <w:r w:rsidRPr="00CA5F1A">
        <w:rPr>
          <w:rFonts w:cstheme="minorHAnsi"/>
          <w:sz w:val="24"/>
          <w:szCs w:val="24"/>
          <w:lang w:val="es-ES_tradnl" w:bidi="kn-IN"/>
        </w:rPr>
        <w:t>pernah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Hatilah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melihat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sebabnya."45 (ms 206)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hubungan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intim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(rd)]</w:t>
      </w:r>
    </w:p>
    <w:p w14:paraId="61E5436F"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falsafah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Plato dan </w:t>
      </w:r>
      <w:proofErr w:type="spellStart"/>
      <w:r w:rsidRPr="00CA5F1A">
        <w:rPr>
          <w:rFonts w:cstheme="minorHAnsi"/>
          <w:sz w:val="24"/>
          <w:szCs w:val="24"/>
          <w:lang w:val="es-ES_tradnl" w:bidi="kn-IN"/>
        </w:rPr>
        <w:t>Socrates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pengetahuan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kebajikan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bergantung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sejauh</w:t>
      </w:r>
      <w:proofErr w:type="spellEnd"/>
      <w:r w:rsidRPr="00CA5F1A">
        <w:rPr>
          <w:rFonts w:cstheme="minorHAnsi"/>
          <w:sz w:val="24"/>
          <w:szCs w:val="24"/>
          <w:lang w:val="es-ES_tradnl" w:bidi="kn-IN"/>
        </w:rPr>
        <w:t xml:space="preserve"> mana </w:t>
      </w:r>
      <w:proofErr w:type="spellStart"/>
      <w:r w:rsidRPr="00CA5F1A">
        <w:rPr>
          <w:rFonts w:cstheme="minorHAnsi"/>
          <w:sz w:val="24"/>
          <w:szCs w:val="24"/>
          <w:lang w:val="es-ES_tradnl" w:bidi="kn-IN"/>
        </w:rPr>
        <w:t>pengetahuan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ilmu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kebajikan.99 Di </w:t>
      </w:r>
      <w:proofErr w:type="spellStart"/>
      <w:r w:rsidRPr="00CA5F1A">
        <w:rPr>
          <w:rFonts w:cstheme="minorHAnsi"/>
          <w:sz w:val="24"/>
          <w:szCs w:val="24"/>
          <w:lang w:val="es-ES_tradnl" w:bidi="kn-IN"/>
        </w:rPr>
        <w:t>sinilah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letak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batang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pendidikan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kontemporari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dibina</w:t>
      </w:r>
      <w:proofErr w:type="spellEnd"/>
      <w:r w:rsidRPr="00CA5F1A">
        <w:rPr>
          <w:rFonts w:cstheme="minorHAnsi"/>
          <w:sz w:val="24"/>
          <w:szCs w:val="24"/>
          <w:lang w:val="es-ES_tradnl" w:bidi="kn-IN"/>
        </w:rPr>
        <w:t xml:space="preserve"> di atas idea </w:t>
      </w:r>
      <w:proofErr w:type="spellStart"/>
      <w:r w:rsidRPr="00CA5F1A">
        <w:rPr>
          <w:rFonts w:cstheme="minorHAnsi"/>
          <w:sz w:val="24"/>
          <w:szCs w:val="24"/>
          <w:lang w:val="es-ES_tradnl" w:bidi="kn-IN"/>
        </w:rPr>
        <w:t>Platonik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pengetahuan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watak</w:t>
      </w:r>
      <w:proofErr w:type="spellEnd"/>
      <w:r w:rsidRPr="00CA5F1A">
        <w:rPr>
          <w:rFonts w:cstheme="minorHAnsi"/>
          <w:sz w:val="24"/>
          <w:szCs w:val="24"/>
          <w:lang w:val="es-ES_tradnl" w:bidi="kn-IN"/>
        </w:rPr>
        <w:t xml:space="preserve"> moral. [</w:t>
      </w:r>
      <w:proofErr w:type="spellStart"/>
      <w:r w:rsidRPr="00CA5F1A">
        <w:rPr>
          <w:rFonts w:cstheme="minorHAnsi"/>
          <w:sz w:val="24"/>
          <w:szCs w:val="24"/>
          <w:lang w:val="es-ES_tradnl" w:bidi="kn-IN"/>
        </w:rPr>
        <w:t>Gnostikisme</w:t>
      </w:r>
      <w:proofErr w:type="spellEnd"/>
      <w:r w:rsidRPr="00CA5F1A">
        <w:rPr>
          <w:rFonts w:cstheme="minorHAnsi"/>
          <w:sz w:val="24"/>
          <w:szCs w:val="24"/>
          <w:lang w:val="es-ES_tradnl" w:bidi="kn-IN"/>
        </w:rPr>
        <w:t xml:space="preserve"> (rd)]</w:t>
      </w:r>
    </w:p>
    <w:p w14:paraId="3358E094"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kontemporari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pendidikan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pemindahan</w:t>
      </w:r>
      <w:proofErr w:type="spellEnd"/>
      <w:r w:rsidRPr="00CA5F1A">
        <w:rPr>
          <w:rFonts w:cstheme="minorHAnsi"/>
          <w:sz w:val="24"/>
          <w:szCs w:val="24"/>
          <w:lang w:val="es-ES_tradnl" w:bidi="kn-IN"/>
        </w:rPr>
        <w:t xml:space="preserve"> data.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bergerak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buku</w:t>
      </w:r>
      <w:proofErr w:type="spellEnd"/>
      <w:r w:rsidRPr="00CA5F1A">
        <w:rPr>
          <w:rFonts w:cstheme="minorHAnsi"/>
          <w:sz w:val="24"/>
          <w:szCs w:val="24"/>
          <w:lang w:val="es-ES_tradnl" w:bidi="kn-IN"/>
        </w:rPr>
        <w:t xml:space="preserve"> nota ke </w:t>
      </w:r>
      <w:proofErr w:type="spellStart"/>
      <w:r w:rsidRPr="00CA5F1A">
        <w:rPr>
          <w:rFonts w:cstheme="minorHAnsi"/>
          <w:sz w:val="24"/>
          <w:szCs w:val="24"/>
          <w:lang w:val="es-ES_tradnl" w:bidi="kn-IN"/>
        </w:rPr>
        <w:t>buku</w:t>
      </w:r>
      <w:proofErr w:type="spellEnd"/>
      <w:r w:rsidRPr="00CA5F1A">
        <w:rPr>
          <w:rFonts w:cstheme="minorHAnsi"/>
          <w:sz w:val="24"/>
          <w:szCs w:val="24"/>
          <w:lang w:val="es-ES_tradnl" w:bidi="kn-IN"/>
        </w:rPr>
        <w:t xml:space="preserve"> nota. </w:t>
      </w:r>
      <w:r w:rsidRPr="004A2217">
        <w:rPr>
          <w:rFonts w:cstheme="minorHAnsi"/>
          <w:sz w:val="24"/>
          <w:szCs w:val="24"/>
          <w:lang w:bidi="kn-IN"/>
        </w:rPr>
        <w:t xml:space="preserve">Dalam proses </w:t>
      </w:r>
      <w:proofErr w:type="spellStart"/>
      <w:r w:rsidRPr="004A2217">
        <w:rPr>
          <w:rFonts w:cstheme="minorHAnsi"/>
          <w:sz w:val="24"/>
          <w:szCs w:val="24"/>
          <w:lang w:bidi="kn-IN"/>
        </w:rPr>
        <w:t>itu</w:t>
      </w:r>
      <w:proofErr w:type="spellEnd"/>
      <w:r w:rsidRPr="004A2217">
        <w:rPr>
          <w:rFonts w:cstheme="minorHAnsi"/>
          <w:sz w:val="24"/>
          <w:szCs w:val="24"/>
          <w:lang w:bidi="kn-IN"/>
        </w:rPr>
        <w:t xml:space="preserve">, </w:t>
      </w:r>
      <w:proofErr w:type="spellStart"/>
      <w:r w:rsidRPr="004A2217">
        <w:rPr>
          <w:rFonts w:cstheme="minorHAnsi"/>
          <w:sz w:val="24"/>
          <w:szCs w:val="24"/>
          <w:lang w:bidi="kn-IN"/>
        </w:rPr>
        <w:t>teologi</w:t>
      </w:r>
      <w:proofErr w:type="spellEnd"/>
      <w:r w:rsidRPr="004A2217">
        <w:rPr>
          <w:rFonts w:cstheme="minorHAnsi"/>
          <w:sz w:val="24"/>
          <w:szCs w:val="24"/>
          <w:lang w:bidi="kn-IN"/>
        </w:rPr>
        <w:t xml:space="preserve"> kita jarang sampai ke bawah leher.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menegur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tepat</w:t>
      </w:r>
      <w:proofErr w:type="spellEnd"/>
      <w:r w:rsidRPr="00CA5F1A">
        <w:rPr>
          <w:rFonts w:cstheme="minorHAnsi"/>
          <w:sz w:val="24"/>
          <w:szCs w:val="24"/>
          <w:lang w:val="es-ES_tradnl" w:bidi="kn-IN"/>
        </w:rPr>
        <w:t xml:space="preserve"> idea </w:t>
      </w:r>
      <w:proofErr w:type="spellStart"/>
      <w:r w:rsidRPr="00CA5F1A">
        <w:rPr>
          <w:rFonts w:cstheme="minorHAnsi"/>
          <w:sz w:val="24"/>
          <w:szCs w:val="24"/>
          <w:lang w:val="es-ES_tradnl" w:bidi="kn-IN"/>
        </w:rPr>
        <w:t>profesornya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dianugerahkan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ijazah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kesilapan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graduan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layak</w:t>
      </w:r>
      <w:proofErr w:type="spellEnd"/>
      <w:r w:rsidRPr="00CA5F1A">
        <w:rPr>
          <w:rFonts w:cstheme="minorHAnsi"/>
          <w:sz w:val="24"/>
          <w:szCs w:val="24"/>
          <w:lang w:val="es-ES_tradnl" w:bidi="kn-IN"/>
        </w:rPr>
        <w:t xml:space="preserve"> serta-merta36 </w:t>
      </w:r>
      <w:proofErr w:type="spellStart"/>
      <w:r w:rsidRPr="00CA5F1A">
        <w:rPr>
          <w:rFonts w:cstheme="minorHAnsi"/>
          <w:sz w:val="24"/>
          <w:szCs w:val="24"/>
          <w:lang w:val="es-ES_tradnl" w:bidi="kn-IN"/>
        </w:rPr>
        <w:t>walaupun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sedikit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pengalaman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langsung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badan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kehidupan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masalah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paling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merosakkan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seminari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kolej</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Bible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mengekalkan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sistem</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manusia</w:t>
      </w:r>
      <w:proofErr w:type="spellEnd"/>
      <w:r w:rsidRPr="00CA5F1A">
        <w:rPr>
          <w:rFonts w:cstheme="minorHAnsi"/>
          <w:sz w:val="24"/>
          <w:szCs w:val="24"/>
          <w:lang w:val="es-ES_tradnl" w:bidi="kn-IN"/>
        </w:rPr>
        <w:t xml:space="preserve"> di mana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hidup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bernafas</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wujud</w:t>
      </w:r>
      <w:proofErr w:type="spellEnd"/>
      <w:r w:rsidRPr="00CA5F1A">
        <w:rPr>
          <w:rFonts w:cstheme="minorHAnsi"/>
          <w:sz w:val="24"/>
          <w:szCs w:val="24"/>
          <w:lang w:val="es-ES_tradnl" w:bidi="kn-IN"/>
        </w:rPr>
        <w:t xml:space="preserve"> mereka.109 (ms. 216-218)</w:t>
      </w:r>
    </w:p>
    <w:p w14:paraId="73AC4CC7" w14:textId="77777777" w:rsidR="00BD2F15" w:rsidRPr="00CA5F1A" w:rsidRDefault="00BD2F15" w:rsidP="00BD2F15">
      <w:pPr>
        <w:spacing w:before="100" w:beforeAutospacing="1"/>
        <w:outlineLvl w:val="3"/>
        <w:rPr>
          <w:rFonts w:cstheme="minorHAnsi"/>
          <w:b/>
          <w:bCs/>
          <w:sz w:val="24"/>
          <w:szCs w:val="24"/>
          <w:lang w:val="es-ES_tradnl" w:bidi="kn-IN"/>
        </w:rPr>
      </w:pPr>
      <w:proofErr w:type="spellStart"/>
      <w:r w:rsidRPr="00CA5F1A">
        <w:rPr>
          <w:rFonts w:cstheme="minorHAnsi"/>
          <w:b/>
          <w:bCs/>
          <w:sz w:val="24"/>
          <w:szCs w:val="24"/>
          <w:lang w:val="es-ES_tradnl" w:bidi="kn-IN"/>
        </w:rPr>
        <w:t>Mendekati</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semula</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Perjanjian</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Baru</w:t>
      </w:r>
      <w:proofErr w:type="spellEnd"/>
    </w:p>
    <w:p w14:paraId="340A6548" w14:textId="77777777" w:rsidR="00BD2F15" w:rsidRPr="00CA5F1A" w:rsidRDefault="00BD2F15" w:rsidP="00BD2F15">
      <w:pPr>
        <w:spacing w:after="100" w:afterAutospacing="1"/>
        <w:rPr>
          <w:rFonts w:cstheme="minorHAnsi"/>
          <w:sz w:val="24"/>
          <w:szCs w:val="24"/>
          <w:lang w:val="es-ES_tradnl" w:bidi="kn-IN"/>
        </w:rPr>
      </w:pP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dipengaruhi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budaya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sekelilingnya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nampaknya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pengaruh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negatifnya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latihan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pendidikannya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cenderung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menerima</w:t>
      </w:r>
      <w:proofErr w:type="spellEnd"/>
      <w:r w:rsidRPr="00CA5F1A">
        <w:rPr>
          <w:rFonts w:cstheme="minorHAnsi"/>
          <w:sz w:val="24"/>
          <w:szCs w:val="24"/>
          <w:lang w:val="es-ES_tradnl" w:bidi="kn-IN"/>
        </w:rPr>
        <w:t xml:space="preserve"> apa </w:t>
      </w:r>
      <w:proofErr w:type="spellStart"/>
      <w:r w:rsidRPr="00CA5F1A">
        <w:rPr>
          <w:rFonts w:cstheme="minorHAnsi"/>
          <w:sz w:val="24"/>
          <w:szCs w:val="24"/>
          <w:lang w:val="es-ES_tradnl" w:bidi="kn-IN"/>
        </w:rPr>
        <w:t>sahaja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keadaan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pendakwah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alkitabiah</w:t>
      </w:r>
      <w:proofErr w:type="spellEnd"/>
      <w:r w:rsidRPr="00CA5F1A">
        <w:rPr>
          <w:rFonts w:cstheme="minorHAnsi"/>
          <w:sz w:val="24"/>
          <w:szCs w:val="24"/>
          <w:lang w:val="es-ES_tradnl" w:bidi="kn-IN"/>
        </w:rPr>
        <w:t>.</w:t>
      </w:r>
    </w:p>
    <w:p w14:paraId="0DDC3FB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Oleh </w:t>
      </w:r>
      <w:proofErr w:type="spellStart"/>
      <w:r w:rsidRPr="004A2217">
        <w:rPr>
          <w:rFonts w:cstheme="minorHAnsi"/>
          <w:sz w:val="24"/>
          <w:szCs w:val="24"/>
          <w:lang w:bidi="kn-IN"/>
        </w:rPr>
        <w:t>itu</w:t>
      </w:r>
      <w:proofErr w:type="spellEnd"/>
      <w:r w:rsidRPr="004A2217">
        <w:rPr>
          <w:rFonts w:cstheme="minorHAnsi"/>
          <w:sz w:val="24"/>
          <w:szCs w:val="24"/>
          <w:lang w:bidi="kn-IN"/>
        </w:rPr>
        <w:t xml:space="preserve">, kami </w:t>
      </w:r>
      <w:proofErr w:type="spellStart"/>
      <w:r w:rsidRPr="004A2217">
        <w:rPr>
          <w:rFonts w:cstheme="minorHAnsi"/>
          <w:sz w:val="24"/>
          <w:szCs w:val="24"/>
          <w:lang w:bidi="kn-IN"/>
        </w:rPr>
        <w:t>secara</w:t>
      </w:r>
      <w:proofErr w:type="spellEnd"/>
      <w:r w:rsidRPr="004A2217">
        <w:rPr>
          <w:rFonts w:cstheme="minorHAnsi"/>
          <w:sz w:val="24"/>
          <w:szCs w:val="24"/>
          <w:lang w:bidi="kn-IN"/>
        </w:rPr>
        <w:t xml:space="preserve"> amnya tidak menganggap perlu untuk pergi ke Alkitab dalam usaha untuk menentukan kesahihan kenyataannya kerana itulah yang "saya selalu dengar." Apabila kita melakukan kajian, kita biasanya menggunakan "kaedah teks bukti", yang bermula sejak tahun 1590-an. Sekumpulan lelaki yang dipanggil skolastik Protestan mengambil ajaran Reformis dan kemudiannya disusun mengikut peraturan logik Aristotelian.2 Mereka berpendapat bahawa bukan sahaja kitab suci adalah firman Tuhan, tetapi setiap bahagiannya adalah Firman Tuhan dalam dan sendiri - tanpa mengira konteks. (ms. 222-223)</w:t>
      </w:r>
    </w:p>
    <w:p w14:paraId="55853109"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lastRenderedPageBreak/>
        <w:t>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surat-surat</w:t>
      </w:r>
      <w:proofErr w:type="spellEnd"/>
      <w:r w:rsidRPr="00CA5F1A">
        <w:rPr>
          <w:rFonts w:cstheme="minorHAnsi"/>
          <w:sz w:val="24"/>
          <w:szCs w:val="24"/>
          <w:lang w:val="es-ES_tradnl" w:bidi="kn-IN"/>
        </w:rPr>
        <w:t xml:space="preserve"> Paulus. Pada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kedua</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disusun</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jilid</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disusun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mengikut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urutan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terpanjang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hingga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terpendek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Kemudian</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menyusun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injil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Kisah</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diletakkan</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hadapan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surat-surat</w:t>
      </w:r>
      <w:proofErr w:type="spellEnd"/>
      <w:r w:rsidRPr="00CA5F1A">
        <w:rPr>
          <w:rFonts w:cstheme="minorHAnsi"/>
          <w:sz w:val="24"/>
          <w:szCs w:val="24"/>
          <w:lang w:val="es-ES_tradnl" w:bidi="kn-IN"/>
        </w:rPr>
        <w:t xml:space="preserve"> Paulus dan </w:t>
      </w:r>
      <w:proofErr w:type="spellStart"/>
      <w:r w:rsidRPr="00CA5F1A">
        <w:rPr>
          <w:rFonts w:cstheme="minorHAnsi"/>
          <w:sz w:val="24"/>
          <w:szCs w:val="24"/>
          <w:lang w:val="es-ES_tradnl" w:bidi="kn-IN"/>
        </w:rPr>
        <w:t>Wahyu</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akhir</w:t>
      </w:r>
      <w:proofErr w:type="spellEnd"/>
      <w:r w:rsidRPr="00CA5F1A">
        <w:rPr>
          <w:rFonts w:cstheme="minorHAnsi"/>
          <w:sz w:val="24"/>
          <w:szCs w:val="24"/>
          <w:lang w:val="es-ES_tradnl" w:bidi="kn-IN"/>
        </w:rPr>
        <w:t xml:space="preserve">. (ms. 226) Pada </w:t>
      </w:r>
      <w:proofErr w:type="spellStart"/>
      <w:r w:rsidRPr="00CA5F1A">
        <w:rPr>
          <w:rFonts w:cstheme="minorHAnsi"/>
          <w:sz w:val="24"/>
          <w:szCs w:val="24"/>
          <w:lang w:val="es-ES_tradnl" w:bidi="kn-IN"/>
        </w:rPr>
        <w:t>tahun</w:t>
      </w:r>
      <w:proofErr w:type="spellEnd"/>
      <w:r w:rsidRPr="00CA5F1A">
        <w:rPr>
          <w:rFonts w:cstheme="minorHAnsi"/>
          <w:sz w:val="24"/>
          <w:szCs w:val="24"/>
          <w:lang w:val="es-ES_tradnl" w:bidi="kn-IN"/>
        </w:rPr>
        <w:t xml:space="preserve"> 1227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profesor di </w:t>
      </w:r>
      <w:proofErr w:type="spellStart"/>
      <w:r w:rsidRPr="00CA5F1A">
        <w:rPr>
          <w:rFonts w:cstheme="minorHAnsi"/>
          <w:sz w:val="24"/>
          <w:szCs w:val="24"/>
          <w:lang w:val="es-ES_tradnl" w:bidi="kn-IN"/>
        </w:rPr>
        <w:t>Universiti</w:t>
      </w:r>
      <w:proofErr w:type="spellEnd"/>
      <w:r w:rsidRPr="00CA5F1A">
        <w:rPr>
          <w:rFonts w:cstheme="minorHAnsi"/>
          <w:sz w:val="24"/>
          <w:szCs w:val="24"/>
          <w:lang w:val="es-ES_tradnl" w:bidi="kn-IN"/>
        </w:rPr>
        <w:t xml:space="preserve"> Paris </w:t>
      </w:r>
      <w:proofErr w:type="spellStart"/>
      <w:r w:rsidRPr="00CA5F1A">
        <w:rPr>
          <w:rFonts w:cstheme="minorHAnsi"/>
          <w:sz w:val="24"/>
          <w:szCs w:val="24"/>
          <w:lang w:val="es-ES_tradnl" w:bidi="kn-IN"/>
        </w:rPr>
        <w:t>membahagikan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buku-buku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Bible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Sehingga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tahun</w:t>
      </w:r>
      <w:proofErr w:type="spellEnd"/>
      <w:r w:rsidRPr="00CA5F1A">
        <w:rPr>
          <w:rFonts w:cstheme="minorHAnsi"/>
          <w:sz w:val="24"/>
          <w:szCs w:val="24"/>
          <w:lang w:val="es-ES_tradnl" w:bidi="kn-IN"/>
        </w:rPr>
        <w:t xml:space="preserve"> 1551 </w:t>
      </w:r>
      <w:proofErr w:type="spellStart"/>
      <w:r w:rsidRPr="00CA5F1A">
        <w:rPr>
          <w:rFonts w:cstheme="minorHAnsi"/>
          <w:sz w:val="24"/>
          <w:szCs w:val="24"/>
          <w:lang w:val="es-ES_tradnl" w:bidi="kn-IN"/>
        </w:rPr>
        <w:t>barulah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hukuman</w:t>
      </w:r>
      <w:proofErr w:type="spellEnd"/>
      <w:r w:rsidRPr="00CA5F1A">
        <w:rPr>
          <w:rFonts w:cstheme="minorHAnsi"/>
          <w:sz w:val="24"/>
          <w:szCs w:val="24"/>
          <w:lang w:val="es-ES_tradnl" w:bidi="kn-IN"/>
        </w:rPr>
        <w:t xml:space="preserve"> dinomborkan.11 (ms. 228-229)</w:t>
      </w:r>
    </w:p>
    <w:p w14:paraId="71B71323" w14:textId="77777777" w:rsidR="00BD2F15" w:rsidRPr="00CA5F1A" w:rsidRDefault="00BD2F15" w:rsidP="00BD2F15">
      <w:pPr>
        <w:spacing w:before="100" w:beforeAutospacing="1"/>
        <w:rPr>
          <w:rFonts w:cstheme="minorHAnsi"/>
          <w:sz w:val="24"/>
          <w:szCs w:val="24"/>
          <w:lang w:val="es-ES_tradnl" w:bidi="kn-IN"/>
        </w:rPr>
      </w:pP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mendekati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amnya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lapan</w:t>
      </w:r>
      <w:proofErr w:type="spellEnd"/>
      <w:r w:rsidRPr="00CA5F1A">
        <w:rPr>
          <w:rFonts w:cstheme="minorHAnsi"/>
          <w:sz w:val="24"/>
          <w:szCs w:val="24"/>
          <w:lang w:val="es-ES_tradnl" w:bidi="kn-IN"/>
        </w:rPr>
        <w:t xml:space="preserve"> cara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ayat-ayat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w:t>
      </w:r>
    </w:p>
    <w:p w14:paraId="176622FF" w14:textId="77777777" w:rsidR="00BD2F15" w:rsidRPr="004A2217" w:rsidRDefault="00BD2F15" w:rsidP="00BD2F15">
      <w:pPr>
        <w:numPr>
          <w:ilvl w:val="0"/>
          <w:numId w:val="28"/>
        </w:numPr>
        <w:tabs>
          <w:tab w:val="clear" w:pos="360"/>
          <w:tab w:val="num" w:pos="540"/>
        </w:tabs>
        <w:spacing w:after="100" w:afterAutospacing="1" w:line="240" w:lineRule="auto"/>
        <w:ind w:left="540"/>
        <w:rPr>
          <w:rFonts w:cstheme="minorHAnsi"/>
          <w:sz w:val="24"/>
          <w:szCs w:val="24"/>
          <w:lang w:bidi="kn-IN"/>
        </w:rPr>
      </w:pPr>
      <w:proofErr w:type="spellStart"/>
      <w:r w:rsidRPr="004A2217">
        <w:rPr>
          <w:rFonts w:cstheme="minorHAnsi"/>
          <w:sz w:val="24"/>
          <w:szCs w:val="24"/>
          <w:lang w:bidi="kn-IN"/>
        </w:rPr>
        <w:t>memberi</w:t>
      </w:r>
      <w:proofErr w:type="spellEnd"/>
      <w:r w:rsidRPr="004A2217">
        <w:rPr>
          <w:rFonts w:cstheme="minorHAnsi"/>
          <w:sz w:val="24"/>
          <w:szCs w:val="24"/>
          <w:lang w:bidi="kn-IN"/>
        </w:rPr>
        <w:t xml:space="preserve"> </w:t>
      </w:r>
      <w:proofErr w:type="spellStart"/>
      <w:r w:rsidRPr="004A2217">
        <w:rPr>
          <w:rFonts w:cstheme="minorHAnsi"/>
          <w:sz w:val="24"/>
          <w:szCs w:val="24"/>
          <w:lang w:bidi="kn-IN"/>
        </w:rPr>
        <w:t>inspirasi</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kepada</w:t>
      </w:r>
      <w:proofErr w:type="spellEnd"/>
      <w:r w:rsidRPr="004A2217">
        <w:rPr>
          <w:rFonts w:cstheme="minorHAnsi"/>
          <w:sz w:val="24"/>
          <w:szCs w:val="24"/>
          <w:lang w:bidi="kn-IN"/>
        </w:rPr>
        <w:t xml:space="preserve"> </w:t>
      </w:r>
      <w:proofErr w:type="spellStart"/>
      <w:r w:rsidRPr="004A2217">
        <w:rPr>
          <w:rFonts w:cstheme="minorHAnsi"/>
          <w:sz w:val="24"/>
          <w:szCs w:val="24"/>
          <w:lang w:bidi="kn-IN"/>
        </w:rPr>
        <w:t>anda</w:t>
      </w:r>
      <w:proofErr w:type="spellEnd"/>
      <w:r w:rsidRPr="004A2217">
        <w:rPr>
          <w:rFonts w:cstheme="minorHAnsi"/>
          <w:sz w:val="24"/>
          <w:szCs w:val="24"/>
          <w:lang w:bidi="kn-IN"/>
        </w:rPr>
        <w:t>.</w:t>
      </w:r>
    </w:p>
    <w:p w14:paraId="44595F16"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beritahu kamu apa yang Tuhan telah janjikan supaya kamu boleh mengaku dengan iman oleh itu, mewajibkan Tuhan untuk melakukan apa yang kamu mahu.</w:t>
      </w:r>
    </w:p>
    <w:p w14:paraId="33A1AFA7"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memberitahu kamu apa yang diperintahkan Allah kepada kamu.</w:t>
      </w:r>
    </w:p>
    <w:p w14:paraId="5CDC5948" w14:textId="77777777" w:rsidR="00BD2F15" w:rsidRPr="00CA5F1A"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val="es-ES_tradnl" w:bidi="kn-IN"/>
        </w:rPr>
      </w:pPr>
      <w:proofErr w:type="spellStart"/>
      <w:r w:rsidRPr="00CA5F1A">
        <w:rPr>
          <w:rFonts w:cstheme="minorHAnsi"/>
          <w:sz w:val="24"/>
          <w:szCs w:val="24"/>
          <w:lang w:val="es-ES_tradnl" w:bidi="kn-IN"/>
        </w:rPr>
        <w:t>Benarkan</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menakutkan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syaitan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akalnya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menentangnya</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saat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godaan</w:t>
      </w:r>
      <w:proofErr w:type="spellEnd"/>
      <w:r w:rsidRPr="00CA5F1A">
        <w:rPr>
          <w:rFonts w:cstheme="minorHAnsi"/>
          <w:sz w:val="24"/>
          <w:szCs w:val="24"/>
          <w:lang w:val="es-ES_tradnl" w:bidi="kn-IN"/>
        </w:rPr>
        <w:t>.</w:t>
      </w:r>
    </w:p>
    <w:p w14:paraId="0C5A012A" w14:textId="77777777" w:rsidR="00BD2F15" w:rsidRPr="00CA5F1A"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val="es-ES_tradnl" w:bidi="kn-IN"/>
        </w:rPr>
      </w:pPr>
      <w:proofErr w:type="spellStart"/>
      <w:r w:rsidRPr="00CA5F1A">
        <w:rPr>
          <w:rFonts w:cstheme="minorHAnsi"/>
          <w:sz w:val="24"/>
          <w:szCs w:val="24"/>
          <w:lang w:val="es-ES_tradnl" w:bidi="kn-IN"/>
        </w:rPr>
        <w:t>buktikan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doktrin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tertentu</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supaya</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potong</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potong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anda.</w:t>
      </w:r>
    </w:p>
    <w:p w14:paraId="73EB7236"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proofErr w:type="spellStart"/>
      <w:r w:rsidRPr="004A2217">
        <w:rPr>
          <w:rFonts w:cstheme="minorHAnsi"/>
          <w:sz w:val="24"/>
          <w:szCs w:val="24"/>
          <w:lang w:bidi="kn-IN"/>
        </w:rPr>
        <w:t>mengawal</w:t>
      </w:r>
      <w:proofErr w:type="spellEnd"/>
      <w:r w:rsidRPr="004A2217">
        <w:rPr>
          <w:rFonts w:cstheme="minorHAnsi"/>
          <w:sz w:val="24"/>
          <w:szCs w:val="24"/>
          <w:lang w:bidi="kn-IN"/>
        </w:rPr>
        <w:t xml:space="preserve"> </w:t>
      </w:r>
      <w:proofErr w:type="spellStart"/>
      <w:r w:rsidRPr="004A2217">
        <w:rPr>
          <w:rFonts w:cstheme="minorHAnsi"/>
          <w:sz w:val="24"/>
          <w:szCs w:val="24"/>
          <w:lang w:bidi="kn-IN"/>
        </w:rPr>
        <w:t>atau</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membetulkan</w:t>
      </w:r>
      <w:proofErr w:type="spellEnd"/>
      <w:r w:rsidRPr="004A2217">
        <w:rPr>
          <w:rFonts w:cstheme="minorHAnsi"/>
          <w:sz w:val="24"/>
          <w:szCs w:val="24"/>
          <w:lang w:bidi="kn-IN"/>
        </w:rPr>
        <w:t xml:space="preserve"> orang lain.</w:t>
      </w:r>
    </w:p>
    <w:p w14:paraId="2A89662C"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"berdakwah" dengan baik dan buat bahan "khutbah" yang baik.</w:t>
      </w:r>
    </w:p>
    <w:p w14:paraId="742176D4" w14:textId="77777777" w:rsidR="00BD2F15" w:rsidRPr="00CA5F1A"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val="es-ES_tradnl" w:bidi="kn-IN"/>
        </w:rPr>
      </w:pPr>
      <w:proofErr w:type="spellStart"/>
      <w:r w:rsidRPr="00CA5F1A">
        <w:rPr>
          <w:rFonts w:cstheme="minorHAnsi"/>
          <w:sz w:val="24"/>
          <w:szCs w:val="24"/>
          <w:lang w:val="es-ES_tradnl" w:bidi="kn-IN"/>
        </w:rPr>
        <w:t>muncul</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terbalik</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rawak</w:t>
      </w:r>
      <w:proofErr w:type="spellEnd"/>
      <w:r w:rsidRPr="00CA5F1A">
        <w:rPr>
          <w:rFonts w:cstheme="minorHAnsi"/>
          <w:sz w:val="24"/>
          <w:szCs w:val="24"/>
          <w:lang w:val="es-ES_tradnl" w:bidi="kn-IN"/>
        </w:rPr>
        <w:t>.</w:t>
      </w:r>
    </w:p>
    <w:p w14:paraId="42D8A2D8"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CA5F1A">
        <w:rPr>
          <w:rFonts w:cstheme="minorHAnsi"/>
          <w:sz w:val="24"/>
          <w:szCs w:val="24"/>
          <w:lang w:val="es-ES_tradnl" w:bidi="kn-IN"/>
        </w:rPr>
        <w:t>Kaedah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peluang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mengetahui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konteks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petikan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menentukan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mesej</w:t>
      </w:r>
      <w:proofErr w:type="spellEnd"/>
      <w:r w:rsidRPr="00CA5F1A">
        <w:rPr>
          <w:rFonts w:cstheme="minorHAnsi"/>
          <w:sz w:val="24"/>
          <w:szCs w:val="24"/>
          <w:lang w:val="es-ES_tradnl" w:bidi="kn-IN"/>
        </w:rPr>
        <w:t xml:space="preserve"> yang cuba </w:t>
      </w:r>
      <w:proofErr w:type="spellStart"/>
      <w:r w:rsidRPr="00CA5F1A">
        <w:rPr>
          <w:rFonts w:cstheme="minorHAnsi"/>
          <w:sz w:val="24"/>
          <w:szCs w:val="24"/>
          <w:lang w:val="es-ES_tradnl" w:bidi="kn-IN"/>
        </w:rPr>
        <w:t>disampaikan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penulis</w:t>
      </w:r>
      <w:proofErr w:type="spellEnd"/>
      <w:r w:rsidRPr="00CA5F1A">
        <w:rPr>
          <w:rFonts w:cstheme="minorHAnsi"/>
          <w:sz w:val="24"/>
          <w:szCs w:val="24"/>
          <w:lang w:val="es-ES_tradnl" w:bidi="kn-IN"/>
        </w:rPr>
        <w:t xml:space="preserve">. </w:t>
      </w:r>
      <w:proofErr w:type="spellStart"/>
      <w:r w:rsidRPr="004A2217">
        <w:rPr>
          <w:rFonts w:cstheme="minorHAnsi"/>
          <w:sz w:val="24"/>
          <w:szCs w:val="24"/>
          <w:lang w:bidi="kn-IN"/>
        </w:rPr>
        <w:t>Konteksnya</w:t>
      </w:r>
      <w:proofErr w:type="spellEnd"/>
      <w:r w:rsidRPr="004A2217">
        <w:rPr>
          <w:rFonts w:cstheme="minorHAnsi"/>
          <w:sz w:val="24"/>
          <w:szCs w:val="24"/>
          <w:lang w:bidi="kn-IN"/>
        </w:rPr>
        <w:t xml:space="preserve"> sangat </w:t>
      </w:r>
      <w:proofErr w:type="spellStart"/>
      <w:r w:rsidRPr="004A2217">
        <w:rPr>
          <w:rFonts w:cstheme="minorHAnsi"/>
          <w:sz w:val="24"/>
          <w:szCs w:val="24"/>
          <w:lang w:bidi="kn-IN"/>
        </w:rPr>
        <w:t>penting</w:t>
      </w:r>
      <w:proofErr w:type="spellEnd"/>
      <w:r w:rsidRPr="004A2217">
        <w:rPr>
          <w:rFonts w:cstheme="minorHAnsi"/>
          <w:sz w:val="24"/>
          <w:szCs w:val="24"/>
          <w:lang w:bidi="kn-IN"/>
        </w:rPr>
        <w:t xml:space="preserve"> </w:t>
      </w:r>
      <w:proofErr w:type="spellStart"/>
      <w:r w:rsidRPr="004A2217">
        <w:rPr>
          <w:rFonts w:cstheme="minorHAnsi"/>
          <w:sz w:val="24"/>
          <w:szCs w:val="24"/>
          <w:lang w:bidi="kn-IN"/>
        </w:rPr>
        <w:t>sehingga</w:t>
      </w:r>
      <w:proofErr w:type="spellEnd"/>
      <w:r w:rsidRPr="004A2217">
        <w:rPr>
          <w:rFonts w:cstheme="minorHAnsi"/>
          <w:sz w:val="24"/>
          <w:szCs w:val="24"/>
          <w:lang w:bidi="kn-IN"/>
        </w:rPr>
        <w:t xml:space="preserve"> tanpanya seseorang boleh membuat kesimpulan yang bertentangan dengan yang dimaksudkan. (ms. 230)</w:t>
      </w:r>
    </w:p>
    <w:p w14:paraId="0BEC0DD1"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Yesus, Revolusioner</w:t>
      </w:r>
    </w:p>
    <w:p w14:paraId="79DABA21"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Orang Kristian awal sangat berpusatkan Kristus. Yesus Kristus adalah denyutan nadi mereka. Dia adalah kehidupan mereka, nafas mereka, dan rujukan titik pusat mereka. </w:t>
      </w:r>
      <w:r w:rsidRPr="00CA5F1A">
        <w:rPr>
          <w:rFonts w:cstheme="minorHAnsi"/>
          <w:sz w:val="24"/>
          <w:szCs w:val="24"/>
          <w:lang w:val="es-ES_tradnl" w:bidi="kn-IN"/>
        </w:rPr>
        <w:t xml:space="preserve">Dia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objek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subjek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kandungan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perbincangan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perbendaharaan</w:t>
      </w:r>
      <w:proofErr w:type="spellEnd"/>
      <w:r w:rsidRPr="00CA5F1A">
        <w:rPr>
          <w:rFonts w:cstheme="minorHAnsi"/>
          <w:sz w:val="24"/>
          <w:szCs w:val="24"/>
          <w:lang w:val="es-ES_tradnl" w:bidi="kn-IN"/>
        </w:rPr>
        <w:t xml:space="preserve"> kata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4A2217">
        <w:rPr>
          <w:rFonts w:cstheme="minorHAnsi"/>
          <w:sz w:val="24"/>
          <w:szCs w:val="24"/>
          <w:lang w:bidi="kn-IN"/>
        </w:rPr>
        <w:t>Mereka</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menjadikan</w:t>
      </w:r>
      <w:proofErr w:type="spellEnd"/>
      <w:r w:rsidRPr="004A2217">
        <w:rPr>
          <w:rFonts w:cstheme="minorHAnsi"/>
          <w:sz w:val="24"/>
          <w:szCs w:val="24"/>
          <w:lang w:bidi="kn-IN"/>
        </w:rPr>
        <w:t xml:space="preserve"> Tuhan </w:t>
      </w:r>
      <w:proofErr w:type="spellStart"/>
      <w:r w:rsidRPr="004A2217">
        <w:rPr>
          <w:rFonts w:cstheme="minorHAnsi"/>
          <w:sz w:val="24"/>
          <w:szCs w:val="24"/>
          <w:lang w:bidi="kn-IN"/>
        </w:rPr>
        <w:t>Yesus</w:t>
      </w:r>
      <w:proofErr w:type="spellEnd"/>
      <w:r w:rsidRPr="004A2217">
        <w:rPr>
          <w:rFonts w:cstheme="minorHAnsi"/>
          <w:sz w:val="24"/>
          <w:szCs w:val="24"/>
          <w:lang w:bidi="kn-IN"/>
        </w:rPr>
        <w:t xml:space="preserve"> Kristus sebagai pusat dan tertinggi dalam segala hal.6 (ms. 247-249)</w:t>
      </w:r>
    </w:p>
    <w:p w14:paraId="57236E76" w14:textId="77777777" w:rsidR="00BD2F15" w:rsidRPr="004A2217" w:rsidRDefault="00BD2F15" w:rsidP="00BD2F15">
      <w:pPr>
        <w:numPr>
          <w:ilvl w:val="0"/>
          <w:numId w:val="29"/>
        </w:numPr>
        <w:spacing w:after="100" w:afterAutospacing="1" w:line="240" w:lineRule="auto"/>
        <w:rPr>
          <w:rFonts w:cstheme="minorHAnsi"/>
          <w:sz w:val="24"/>
          <w:szCs w:val="24"/>
          <w:lang w:bidi="kn-IN"/>
        </w:rPr>
      </w:pPr>
      <w:r w:rsidRPr="004A2217">
        <w:rPr>
          <w:rFonts w:cstheme="minorHAnsi"/>
          <w:sz w:val="24"/>
          <w:szCs w:val="24"/>
          <w:lang w:bidi="kn-IN"/>
        </w:rPr>
        <w:t>Gereja Perjanjian Baru</w:t>
      </w:r>
    </w:p>
    <w:p w14:paraId="0551830E" w14:textId="77777777" w:rsidR="00BD2F15" w:rsidRPr="004A2217" w:rsidRDefault="00BD2F15" w:rsidP="00BD2F15">
      <w:pPr>
        <w:numPr>
          <w:ilvl w:val="1"/>
          <w:numId w:val="29"/>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Tidak mempunyai perintah tetap [liturgi (rd)] ibadat.</w:t>
      </w:r>
    </w:p>
    <w:p w14:paraId="231D6FED" w14:textId="77777777" w:rsidR="00BD2F15" w:rsidRPr="004A2217" w:rsidRDefault="00BD2F15" w:rsidP="00BD2F15">
      <w:pPr>
        <w:numPr>
          <w:ilvl w:val="1"/>
          <w:numId w:val="29"/>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Berkumpul dalam mesyuarat penyertaan terbuka.</w:t>
      </w:r>
    </w:p>
    <w:p w14:paraId="3B5BA7A5" w14:textId="77777777" w:rsidR="00BD2F15" w:rsidRPr="004A2217" w:rsidRDefault="00BD2F15" w:rsidP="00BD2F15">
      <w:pPr>
        <w:numPr>
          <w:ilvl w:val="1"/>
          <w:numId w:val="29"/>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Tidak mempunyai sesiapa sebagai penonton [kecuali mungkin pelawat (rd)].</w:t>
      </w:r>
    </w:p>
    <w:p w14:paraId="463B48E5"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Tujuan perhimpunan mereka adalah:</w:t>
      </w:r>
    </w:p>
    <w:p w14:paraId="6B685EDE"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Saling membina. [mendorong kesetiaan kepada Kristus. (rd)]</w:t>
      </w:r>
    </w:p>
    <w:p w14:paraId="1E0C5726"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Untuk menjadikan Tuhan kelihatan dalam setiap fungsi tubuh-Nya.</w:t>
      </w:r>
    </w:p>
    <w:p w14:paraId="5A7800E1"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Bukan "perkhidmatan" keagamaan.</w:t>
      </w:r>
    </w:p>
    <w:p w14:paraId="48C69ACB" w14:textId="77777777" w:rsidR="00BD2F15" w:rsidRPr="00CA5F1A" w:rsidRDefault="00BD2F15" w:rsidP="00BD2F15">
      <w:pPr>
        <w:numPr>
          <w:ilvl w:val="1"/>
          <w:numId w:val="29"/>
        </w:numPr>
        <w:spacing w:before="100" w:beforeAutospacing="1" w:after="100" w:afterAutospacing="1" w:line="240" w:lineRule="auto"/>
        <w:rPr>
          <w:rFonts w:cstheme="minorHAnsi"/>
          <w:sz w:val="24"/>
          <w:szCs w:val="24"/>
          <w:lang w:val="es-ES_tradnl" w:bidi="kn-IN"/>
        </w:rPr>
      </w:pPr>
      <w:proofErr w:type="spellStart"/>
      <w:r w:rsidRPr="00CA5F1A">
        <w:rPr>
          <w:rFonts w:cstheme="minorHAnsi"/>
          <w:sz w:val="24"/>
          <w:szCs w:val="24"/>
          <w:lang w:val="es-ES_tradnl" w:bidi="kn-IN"/>
        </w:rPr>
        <w:t>Suasana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kebebasan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spontan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kegembiraan</w:t>
      </w:r>
      <w:proofErr w:type="spellEnd"/>
      <w:r w:rsidRPr="00CA5F1A">
        <w:rPr>
          <w:rFonts w:cstheme="minorHAnsi"/>
          <w:sz w:val="24"/>
          <w:szCs w:val="24"/>
          <w:lang w:val="es-ES_tradnl" w:bidi="kn-IN"/>
        </w:rPr>
        <w:t>.</w:t>
      </w:r>
    </w:p>
    <w:p w14:paraId="062D3C89"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proofErr w:type="spellStart"/>
      <w:r w:rsidRPr="004A2217">
        <w:rPr>
          <w:rFonts w:cstheme="minorHAnsi"/>
          <w:sz w:val="24"/>
          <w:szCs w:val="24"/>
          <w:lang w:bidi="kn-IN"/>
        </w:rPr>
        <w:t>Bukan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untuk</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menjadi</w:t>
      </w:r>
      <w:proofErr w:type="spellEnd"/>
      <w:r w:rsidRPr="004A2217">
        <w:rPr>
          <w:rFonts w:cstheme="minorHAnsi"/>
          <w:sz w:val="24"/>
          <w:szCs w:val="24"/>
          <w:lang w:bidi="kn-IN"/>
        </w:rPr>
        <w:t xml:space="preserve"> platform </w:t>
      </w:r>
      <w:proofErr w:type="spellStart"/>
      <w:r w:rsidRPr="004A2217">
        <w:rPr>
          <w:rFonts w:cstheme="minorHAnsi"/>
          <w:sz w:val="24"/>
          <w:szCs w:val="24"/>
          <w:lang w:bidi="kn-IN"/>
        </w:rPr>
        <w:t>untuk</w:t>
      </w:r>
      <w:proofErr w:type="spellEnd"/>
      <w:r w:rsidRPr="004A2217">
        <w:rPr>
          <w:rFonts w:cstheme="minorHAnsi"/>
          <w:sz w:val="24"/>
          <w:szCs w:val="24"/>
          <w:lang w:bidi="kn-IN"/>
        </w:rPr>
        <w:t xml:space="preserve"> kementerian tertentu.</w:t>
      </w:r>
    </w:p>
    <w:p w14:paraId="1077FEA2"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lastRenderedPageBreak/>
        <w:t>Gereja Perjanjian Baru hidup sebagai komuniti bersemuka.</w:t>
      </w:r>
    </w:p>
    <w:p w14:paraId="66703C6E" w14:textId="77777777" w:rsidR="00BD2F15" w:rsidRPr="00CA5F1A" w:rsidRDefault="00BD2F15" w:rsidP="00BD2F15">
      <w:pPr>
        <w:numPr>
          <w:ilvl w:val="0"/>
          <w:numId w:val="29"/>
        </w:numPr>
        <w:spacing w:before="100" w:beforeAutospacing="1" w:after="100" w:afterAutospacing="1" w:line="240" w:lineRule="auto"/>
        <w:rPr>
          <w:rFonts w:cstheme="minorHAnsi"/>
          <w:sz w:val="24"/>
          <w:szCs w:val="24"/>
          <w:lang w:val="es-ES_tradnl" w:bidi="kn-IN"/>
        </w:rPr>
      </w:pP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agama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satu-satunya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pernah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diketahui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dunia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ritual,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bangunan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300 </w:t>
      </w:r>
      <w:proofErr w:type="spellStart"/>
      <w:r w:rsidRPr="00CA5F1A">
        <w:rPr>
          <w:rFonts w:cstheme="minorHAnsi"/>
          <w:sz w:val="24"/>
          <w:szCs w:val="24"/>
          <w:lang w:val="es-ES_tradnl" w:bidi="kn-IN"/>
        </w:rPr>
        <w:t>tahun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kewujudan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berkumpul</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majlis-majlis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kadangkala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kemudahan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besar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Solomon's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Porch</w:t>
      </w:r>
      <w:proofErr w:type="spellEnd"/>
      <w:r w:rsidRPr="00CA5F1A">
        <w:rPr>
          <w:rFonts w:cstheme="minorHAnsi"/>
          <w:sz w:val="24"/>
          <w:szCs w:val="24"/>
          <w:lang w:val="es-ES_tradnl" w:bidi="kn-IN"/>
        </w:rPr>
        <w:t>).</w:t>
      </w:r>
    </w:p>
    <w:p w14:paraId="7ACB2EE9"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 xml:space="preserve">Gereja </w:t>
      </w:r>
      <w:proofErr w:type="spellStart"/>
      <w:r w:rsidRPr="004A2217">
        <w:rPr>
          <w:rFonts w:cstheme="minorHAnsi"/>
          <w:sz w:val="24"/>
          <w:szCs w:val="24"/>
          <w:lang w:bidi="kn-IN"/>
        </w:rPr>
        <w:t>tidak</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mempunyai</w:t>
      </w:r>
      <w:proofErr w:type="spellEnd"/>
      <w:r w:rsidRPr="004A2217">
        <w:rPr>
          <w:rFonts w:cstheme="minorHAnsi"/>
          <w:sz w:val="24"/>
          <w:szCs w:val="24"/>
          <w:lang w:bidi="kn-IN"/>
        </w:rPr>
        <w:t xml:space="preserve"> </w:t>
      </w:r>
      <w:proofErr w:type="spellStart"/>
      <w:r w:rsidRPr="004A2217">
        <w:rPr>
          <w:rFonts w:cstheme="minorHAnsi"/>
          <w:sz w:val="24"/>
          <w:szCs w:val="24"/>
          <w:lang w:bidi="kn-IN"/>
        </w:rPr>
        <w:t>paderi</w:t>
      </w:r>
      <w:proofErr w:type="spellEnd"/>
      <w:r w:rsidRPr="004A2217">
        <w:rPr>
          <w:rFonts w:cstheme="minorHAnsi"/>
          <w:sz w:val="24"/>
          <w:szCs w:val="24"/>
          <w:lang w:bidi="kn-IN"/>
        </w:rPr>
        <w:t>.</w:t>
      </w:r>
    </w:p>
    <w:p w14:paraId="5FD39083"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Pengambilan keputusan gereja jatuh ke atas bahu seluruh perhimpunan.</w:t>
      </w:r>
    </w:p>
    <w:p w14:paraId="525BD2C5"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Ia organik bukan organisasi. Mereka tidak dikimpal bersama dengan meletakkan orang ke pejabat, mencipta program, membina ritual, dan membangunkan hierarki atas-bawah atau struktur rantaian-perintah. Gereja adalah organisma yang hidup dan bernafas.</w:t>
      </w:r>
    </w:p>
    <w:p w14:paraId="27B1BFF6"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Persepuluhan tidak diamalkan tetapi mereka memberi mengikut kemampuan mereka untuk membantu mereka yang miskin dan penanam gereja.</w:t>
      </w:r>
    </w:p>
    <w:p w14:paraId="691E0586"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Pembaptisan adalah pengebumian dalam air (perendaman) yang berlaku sejurus selepas kematian seseorang terhadap dosa. [Petrus menyatakan dalam 1 Petrus 3:21 "sekarang pembaptisan menyelamatkan kamu - bukan menghilangkan kotoran dari daging, tetapi memohon kepada Tuhan untuk hati nurani yang baik - melalui kebangkitan Yesus Kristus." (rd)]</w:t>
      </w:r>
    </w:p>
    <w:p w14:paraId="3FC6D89F"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Mereka tidak membina bangunan.</w:t>
      </w:r>
    </w:p>
    <w:p w14:paraId="4A7117AA"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proofErr w:type="spellStart"/>
      <w:r w:rsidRPr="00CA5F1A">
        <w:rPr>
          <w:rFonts w:cstheme="minorHAnsi"/>
          <w:sz w:val="24"/>
          <w:szCs w:val="24"/>
          <w:lang w:val="es-ES_tradnl" w:bidi="kn-IN"/>
        </w:rPr>
        <w:t>Latihan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dijalankan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berpengalaman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matang</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nabi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penginjil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guru</w:t>
      </w:r>
      <w:proofErr w:type="spellEnd"/>
      <w:r w:rsidRPr="00CA5F1A">
        <w:rPr>
          <w:rFonts w:cstheme="minorHAnsi"/>
          <w:sz w:val="24"/>
          <w:szCs w:val="24"/>
          <w:lang w:val="es-ES_tradnl" w:bidi="kn-IN"/>
        </w:rPr>
        <w:t xml:space="preserve">. </w:t>
      </w:r>
      <w:r w:rsidRPr="004A2217">
        <w:rPr>
          <w:rFonts w:cstheme="minorHAnsi"/>
          <w:sz w:val="24"/>
          <w:szCs w:val="24"/>
          <w:lang w:bidi="kn-IN"/>
        </w:rPr>
        <w:t>(</w:t>
      </w:r>
      <w:proofErr w:type="spellStart"/>
      <w:r w:rsidRPr="004A2217">
        <w:rPr>
          <w:rFonts w:cstheme="minorHAnsi"/>
          <w:sz w:val="24"/>
          <w:szCs w:val="24"/>
          <w:lang w:bidi="kn-IN"/>
        </w:rPr>
        <w:t>Efesus</w:t>
      </w:r>
      <w:proofErr w:type="spellEnd"/>
      <w:r w:rsidRPr="004A2217">
        <w:rPr>
          <w:rFonts w:cstheme="minorHAnsi"/>
          <w:sz w:val="24"/>
          <w:szCs w:val="24"/>
          <w:lang w:bidi="kn-IN"/>
        </w:rPr>
        <w:t xml:space="preserve"> 4:11) [</w:t>
      </w:r>
      <w:proofErr w:type="spellStart"/>
      <w:r w:rsidRPr="004A2217">
        <w:rPr>
          <w:rFonts w:cstheme="minorHAnsi"/>
          <w:sz w:val="24"/>
          <w:szCs w:val="24"/>
          <w:lang w:bidi="kn-IN"/>
        </w:rPr>
        <w:t>Rujuk</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pelajaran</w:t>
      </w:r>
      <w:proofErr w:type="spellEnd"/>
      <w:r w:rsidRPr="004A2217">
        <w:rPr>
          <w:rFonts w:cstheme="minorHAnsi"/>
          <w:sz w:val="24"/>
          <w:szCs w:val="24"/>
          <w:lang w:bidi="kn-IN"/>
        </w:rPr>
        <w:t xml:space="preserve"> BibleWay Hamba Kristus]</w:t>
      </w:r>
    </w:p>
    <w:p w14:paraId="6FA5AEAB"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dibahagikan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denominasi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berada</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dikuburkan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pencelupan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air, </w:t>
      </w:r>
      <w:proofErr w:type="spellStart"/>
      <w:r w:rsidRPr="00CA5F1A">
        <w:rPr>
          <w:rFonts w:cstheme="minorHAnsi"/>
          <w:sz w:val="24"/>
          <w:szCs w:val="24"/>
          <w:lang w:val="es-ES_tradnl" w:bidi="kn-IN"/>
        </w:rPr>
        <w:t>dibangkitkan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ciptaan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dimasukkan</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Tubuh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r w:rsidRPr="004A2217">
        <w:rPr>
          <w:rFonts w:cstheme="minorHAnsi"/>
          <w:sz w:val="24"/>
          <w:szCs w:val="24"/>
          <w:lang w:bidi="kn-IN"/>
        </w:rPr>
        <w:t>[</w:t>
      </w:r>
      <w:proofErr w:type="spellStart"/>
      <w:r w:rsidRPr="004A2217">
        <w:rPr>
          <w:rFonts w:cstheme="minorHAnsi"/>
          <w:sz w:val="24"/>
          <w:szCs w:val="24"/>
          <w:lang w:bidi="kn-IN"/>
        </w:rPr>
        <w:t>Rujuk</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pelajaran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BibleWay</w:t>
      </w:r>
      <w:proofErr w:type="spellEnd"/>
      <w:r w:rsidRPr="004A2217">
        <w:rPr>
          <w:rFonts w:cstheme="minorHAnsi"/>
          <w:sz w:val="24"/>
          <w:szCs w:val="24"/>
          <w:lang w:bidi="kn-IN"/>
        </w:rPr>
        <w:t xml:space="preserve"> Bersatu dalam Kristus]</w:t>
      </w:r>
    </w:p>
    <w:p w14:paraId="422AD520"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Kesimpulan dan Cadangan</w:t>
      </w:r>
    </w:p>
    <w:p w14:paraId="003F01F9" w14:textId="77777777" w:rsidR="00BD2F15" w:rsidRPr="00CA5F1A" w:rsidRDefault="00BD2F15" w:rsidP="00BD2F15">
      <w:pPr>
        <w:spacing w:before="100" w:beforeAutospacing="1" w:after="100" w:afterAutospacing="1"/>
        <w:rPr>
          <w:rFonts w:cstheme="minorHAnsi"/>
          <w:sz w:val="24"/>
          <w:szCs w:val="24"/>
          <w:lang w:val="es-ES_tradnl" w:bidi="kn-IN"/>
        </w:rPr>
      </w:pPr>
      <w:r w:rsidRPr="004A2217">
        <w:rPr>
          <w:rFonts w:cstheme="minorHAnsi"/>
          <w:sz w:val="24"/>
          <w:szCs w:val="24"/>
          <w:lang w:bidi="kn-IN"/>
        </w:rPr>
        <w:t xml:space="preserve">Penulis Kristian awal, sering dirujuk sebagai "bapa gereja", yang dipetik oleh pengarang dan pengarang sumber tersenarai yang digunakan dalam buku kecil ini tidak diilhamkan seperti para penulis Perjanjian Baru. Beberapa pendirian doktrin penulis mengenai isu-isu tertentu sering bercanggah dengan tafsiran penulis lain dalam tempoh yang sama dan secara umumnya tidak dianggap selaras dengan kitab suci. </w:t>
      </w:r>
      <w:proofErr w:type="spellStart"/>
      <w:r w:rsidRPr="00CA5F1A">
        <w:rPr>
          <w:rFonts w:cstheme="minorHAnsi"/>
          <w:sz w:val="24"/>
          <w:szCs w:val="24"/>
          <w:lang w:val="es-ES_tradnl" w:bidi="kn-IN"/>
        </w:rPr>
        <w:t>Malah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sesetengah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penulis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merujuk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doktrin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kepercayaan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tertentu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ajaran </w:t>
      </w:r>
      <w:proofErr w:type="spellStart"/>
      <w:r w:rsidRPr="00CA5F1A">
        <w:rPr>
          <w:rFonts w:cstheme="minorHAnsi"/>
          <w:sz w:val="24"/>
          <w:szCs w:val="24"/>
          <w:lang w:val="es-ES_tradnl" w:bidi="kn-IN"/>
        </w:rPr>
        <w:t>sesat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tulisan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maklumat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berharga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amalan di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semakin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semakin</w:t>
      </w:r>
      <w:proofErr w:type="spellEnd"/>
      <w:r w:rsidRPr="00CA5F1A">
        <w:rPr>
          <w:rFonts w:cstheme="minorHAnsi"/>
          <w:sz w:val="24"/>
          <w:szCs w:val="24"/>
          <w:lang w:val="es-ES_tradnl" w:bidi="kn-IN"/>
        </w:rPr>
        <w:t xml:space="preserve"> besar </w:t>
      </w:r>
      <w:proofErr w:type="spellStart"/>
      <w:r w:rsidRPr="00CA5F1A">
        <w:rPr>
          <w:rFonts w:cstheme="minorHAnsi"/>
          <w:sz w:val="24"/>
          <w:szCs w:val="24"/>
          <w:lang w:val="es-ES_tradnl" w:bidi="kn-IN"/>
        </w:rPr>
        <w:t>kemungkinan</w:t>
      </w:r>
      <w:proofErr w:type="spellEnd"/>
      <w:r w:rsidRPr="00CA5F1A">
        <w:rPr>
          <w:rFonts w:cstheme="minorHAnsi"/>
          <w:sz w:val="24"/>
          <w:szCs w:val="24"/>
          <w:lang w:val="es-ES_tradnl" w:bidi="kn-IN"/>
        </w:rPr>
        <w:t xml:space="preserve"> ajaran dan amalan yang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w:t>
      </w:r>
    </w:p>
    <w:p w14:paraId="0C3B5CAA"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kebanyakan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tuduhan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kelihatan</w:t>
      </w:r>
      <w:proofErr w:type="spellEnd"/>
      <w:r w:rsidRPr="00CA5F1A">
        <w:rPr>
          <w:rFonts w:cstheme="minorHAnsi"/>
          <w:sz w:val="24"/>
          <w:szCs w:val="24"/>
          <w:lang w:val="es-ES_tradnl" w:bidi="kn-IN"/>
        </w:rPr>
        <w:t xml:space="preserve"> sah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individu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Sebelum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kenyataan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konteks</w:t>
      </w:r>
      <w:proofErr w:type="spellEnd"/>
      <w:r w:rsidRPr="00CA5F1A">
        <w:rPr>
          <w:rFonts w:cstheme="minorHAnsi"/>
          <w:sz w:val="24"/>
          <w:szCs w:val="24"/>
          <w:lang w:val="es-ES_tradnl" w:bidi="kn-IN"/>
        </w:rPr>
        <w:t>.</w:t>
      </w:r>
    </w:p>
    <w:p w14:paraId="5C5EA9DE"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1. </w:t>
      </w:r>
      <w:proofErr w:type="spellStart"/>
      <w:r w:rsidRPr="00CA5F1A">
        <w:rPr>
          <w:rFonts w:cstheme="minorHAnsi"/>
          <w:sz w:val="24"/>
          <w:szCs w:val="24"/>
          <w:lang w:val="es-ES_tradnl" w:bidi="kn-IN"/>
        </w:rPr>
        <w:t>Mengikuti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individu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isu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caj yang </w:t>
      </w:r>
      <w:proofErr w:type="spellStart"/>
      <w:r w:rsidRPr="00CA5F1A">
        <w:rPr>
          <w:rFonts w:cstheme="minorHAnsi"/>
          <w:sz w:val="24"/>
          <w:szCs w:val="24"/>
          <w:lang w:val="es-ES_tradnl" w:bidi="kn-IN"/>
        </w:rPr>
        <w:t>dikemukakan</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sini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dikaji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kecil</w:t>
      </w:r>
      <w:proofErr w:type="spellEnd"/>
      <w:r w:rsidRPr="00CA5F1A">
        <w:rPr>
          <w:rFonts w:cstheme="minorHAnsi"/>
          <w:sz w:val="24"/>
          <w:szCs w:val="24"/>
          <w:lang w:val="es-ES_tradnl" w:bidi="kn-IN"/>
        </w:rPr>
        <w:t xml:space="preserve"> di mana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peserta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mempersoalkan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mencabar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kesimpulan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Sekiranya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bersetuju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isu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pertuduhan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sah, </w:t>
      </w:r>
      <w:proofErr w:type="spellStart"/>
      <w:r w:rsidRPr="00CA5F1A">
        <w:rPr>
          <w:rFonts w:cstheme="minorHAnsi"/>
          <w:sz w:val="24"/>
          <w:szCs w:val="24"/>
          <w:lang w:val="es-ES_tradnl" w:bidi="kn-IN"/>
        </w:rPr>
        <w:t>maka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lastRenderedPageBreak/>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dikembangkan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besar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soalan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cabaran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seharusnya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pemahaman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jelas</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tepat</w:t>
      </w:r>
      <w:proofErr w:type="spellEnd"/>
      <w:r w:rsidRPr="00CA5F1A">
        <w:rPr>
          <w:rFonts w:cstheme="minorHAnsi"/>
          <w:sz w:val="24"/>
          <w:szCs w:val="24"/>
          <w:lang w:val="es-ES_tradnl" w:bidi="kn-IN"/>
        </w:rPr>
        <w:t xml:space="preserve"> dan juga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membantu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menghilangkan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penampilan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memaksa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perubahan</w:t>
      </w:r>
      <w:proofErr w:type="spellEnd"/>
      <w:r w:rsidRPr="00CA5F1A">
        <w:rPr>
          <w:rFonts w:cstheme="minorHAnsi"/>
          <w:sz w:val="24"/>
          <w:szCs w:val="24"/>
          <w:lang w:val="es-ES_tradnl" w:bidi="kn-IN"/>
        </w:rPr>
        <w:t xml:space="preserve"> ke atas </w:t>
      </w:r>
      <w:proofErr w:type="spellStart"/>
      <w:r w:rsidRPr="00CA5F1A">
        <w:rPr>
          <w:rFonts w:cstheme="minorHAnsi"/>
          <w:sz w:val="24"/>
          <w:szCs w:val="24"/>
          <w:lang w:val="es-ES_tradnl" w:bidi="kn-IN"/>
        </w:rPr>
        <w:t>saudara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saudari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berpengetahuan</w:t>
      </w:r>
      <w:proofErr w:type="spellEnd"/>
      <w:r w:rsidRPr="00CA5F1A">
        <w:rPr>
          <w:rFonts w:cstheme="minorHAnsi"/>
          <w:sz w:val="24"/>
          <w:szCs w:val="24"/>
          <w:lang w:val="es-ES_tradnl" w:bidi="kn-IN"/>
        </w:rPr>
        <w:t>.</w:t>
      </w:r>
    </w:p>
    <w:p w14:paraId="36A79623"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2. </w:t>
      </w:r>
      <w:proofErr w:type="spellStart"/>
      <w:r w:rsidRPr="00CA5F1A">
        <w:rPr>
          <w:rFonts w:cstheme="minorHAnsi"/>
          <w:sz w:val="24"/>
          <w:szCs w:val="24"/>
          <w:lang w:val="es-ES_tradnl" w:bidi="kn-IN"/>
        </w:rPr>
        <w:t>Sebelum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menggantikan</w:t>
      </w:r>
      <w:proofErr w:type="spellEnd"/>
      <w:r w:rsidRPr="00CA5F1A">
        <w:rPr>
          <w:rFonts w:cstheme="minorHAnsi"/>
          <w:sz w:val="24"/>
          <w:szCs w:val="24"/>
          <w:lang w:val="es-ES_tradnl" w:bidi="kn-IN"/>
        </w:rPr>
        <w:t xml:space="preserve"> mana-mana amalan yang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disimpulkan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bertentangan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masa yang </w:t>
      </w:r>
      <w:proofErr w:type="spellStart"/>
      <w:r w:rsidRPr="00CA5F1A">
        <w:rPr>
          <w:rFonts w:cstheme="minorHAnsi"/>
          <w:sz w:val="24"/>
          <w:szCs w:val="24"/>
          <w:lang w:val="es-ES_tradnl" w:bidi="kn-IN"/>
        </w:rPr>
        <w:t>ditetapkan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hendaklah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diketepikan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proses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diwujudkan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penyelesaian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perbezaan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faham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konflik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saudara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saudari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peluang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mengkaji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mempersoalkan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mencabar</w:t>
      </w:r>
      <w:proofErr w:type="spellEnd"/>
      <w:r w:rsidRPr="00CA5F1A">
        <w:rPr>
          <w:rFonts w:cstheme="minorHAnsi"/>
          <w:sz w:val="24"/>
          <w:szCs w:val="24"/>
          <w:lang w:val="es-ES_tradnl" w:bidi="kn-IN"/>
        </w:rPr>
        <w:t xml:space="preserve"> mana-mana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kesimpulan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persekitaran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kasih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sayang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Kemudian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dilaksanakan</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perlahan-lahan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sekiranya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kesimpulannya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terbukti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w:t>
      </w:r>
    </w:p>
    <w:p w14:paraId="563787DE"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3. </w:t>
      </w:r>
      <w:proofErr w:type="spellStart"/>
      <w:r w:rsidRPr="00CA5F1A">
        <w:rPr>
          <w:rFonts w:cstheme="minorHAnsi"/>
          <w:sz w:val="24"/>
          <w:szCs w:val="24"/>
          <w:lang w:val="es-ES_tradnl" w:bidi="kn-IN"/>
        </w:rPr>
        <w:t>Perubahan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dilakukan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perubahan</w:t>
      </w:r>
      <w:proofErr w:type="spellEnd"/>
      <w:r w:rsidRPr="00CA5F1A">
        <w:rPr>
          <w:rFonts w:cstheme="minorHAnsi"/>
          <w:sz w:val="24"/>
          <w:szCs w:val="24"/>
          <w:lang w:val="es-ES_tradnl" w:bidi="kn-IN"/>
        </w:rPr>
        <w:t>.</w:t>
      </w:r>
    </w:p>
    <w:p w14:paraId="2B64309B" w14:textId="77777777" w:rsidR="00BD2F15" w:rsidRPr="004A2217" w:rsidRDefault="00BD2F15" w:rsidP="00BD2F15">
      <w:pPr>
        <w:rPr>
          <w:rFonts w:cstheme="minorHAnsi"/>
          <w:sz w:val="24"/>
          <w:szCs w:val="24"/>
          <w:lang w:bidi="kn-IN"/>
        </w:rPr>
      </w:pP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Barna </w:t>
      </w:r>
      <w:proofErr w:type="spellStart"/>
      <w:r w:rsidRPr="00CA5F1A">
        <w:rPr>
          <w:rFonts w:cstheme="minorHAnsi"/>
          <w:sz w:val="24"/>
          <w:szCs w:val="24"/>
          <w:lang w:val="es-ES_tradnl" w:bidi="kn-IN"/>
        </w:rPr>
        <w:t>mengeluarkan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Aktif</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Ungkapan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di mana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meneroka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profil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Amerika yang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bahagian</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aktif</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kepercayaan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Kajian </w:t>
      </w:r>
      <w:proofErr w:type="spellStart"/>
      <w:r w:rsidRPr="004A2217">
        <w:rPr>
          <w:rFonts w:cstheme="minorHAnsi"/>
          <w:sz w:val="24"/>
          <w:szCs w:val="24"/>
          <w:lang w:bidi="kn-IN"/>
        </w:rPr>
        <w:t>ini</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memberikan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pandangan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berikut</w:t>
      </w:r>
      <w:proofErr w:type="spellEnd"/>
      <w:r w:rsidRPr="004A2217">
        <w:rPr>
          <w:rFonts w:cstheme="minorHAnsi"/>
          <w:sz w:val="24"/>
          <w:szCs w:val="24"/>
          <w:lang w:bidi="kn-IN"/>
        </w:rPr>
        <w:t>:</w:t>
      </w:r>
    </w:p>
    <w:p w14:paraId="3DA985CC" w14:textId="77777777" w:rsidR="00BD2F15" w:rsidRPr="00CA5F1A" w:rsidRDefault="00BD2F15" w:rsidP="00BD2F15">
      <w:pPr>
        <w:pStyle w:val="ListParagraph"/>
        <w:numPr>
          <w:ilvl w:val="0"/>
          <w:numId w:val="30"/>
        </w:numPr>
        <w:tabs>
          <w:tab w:val="clear" w:pos="720"/>
          <w:tab w:val="num" w:pos="540"/>
        </w:tabs>
        <w:spacing w:after="0" w:line="240" w:lineRule="auto"/>
        <w:ind w:left="360"/>
        <w:rPr>
          <w:rFonts w:cstheme="minorHAnsi"/>
          <w:sz w:val="24"/>
          <w:szCs w:val="24"/>
          <w:lang w:val="es-ES_tradnl" w:bidi="kn-IN"/>
        </w:rPr>
      </w:pPr>
      <w:r w:rsidRPr="00CA5F1A">
        <w:rPr>
          <w:rFonts w:cstheme="minorHAnsi"/>
          <w:sz w:val="24"/>
          <w:szCs w:val="24"/>
          <w:lang w:val="es-ES_tradnl" w:bidi="kn-IN"/>
        </w:rPr>
        <w:t xml:space="preserve">53%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pengunjung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wanita</w:t>
      </w:r>
      <w:proofErr w:type="spellEnd"/>
      <w:r w:rsidRPr="00CA5F1A">
        <w:rPr>
          <w:rFonts w:cstheme="minorHAnsi"/>
          <w:sz w:val="24"/>
          <w:szCs w:val="24"/>
          <w:lang w:val="es-ES_tradnl" w:bidi="kn-IN"/>
        </w:rPr>
        <w:t xml:space="preserve"> [50.7%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penduduk</w:t>
      </w:r>
      <w:proofErr w:type="spellEnd"/>
      <w:r w:rsidRPr="00CA5F1A">
        <w:rPr>
          <w:rFonts w:cstheme="minorHAnsi"/>
          <w:sz w:val="24"/>
          <w:szCs w:val="24"/>
          <w:lang w:val="es-ES_tradnl" w:bidi="kn-IN"/>
        </w:rPr>
        <w:t xml:space="preserve"> AS].</w:t>
      </w:r>
    </w:p>
    <w:p w14:paraId="2B7EB4A2" w14:textId="77777777" w:rsidR="00BD2F15" w:rsidRPr="00CA5F1A" w:rsidRDefault="00BD2F15" w:rsidP="00BD2F15">
      <w:pPr>
        <w:numPr>
          <w:ilvl w:val="0"/>
          <w:numId w:val="30"/>
        </w:numPr>
        <w:spacing w:before="100" w:beforeAutospacing="1" w:after="100" w:afterAutospacing="1" w:line="240" w:lineRule="auto"/>
        <w:ind w:left="360"/>
        <w:rPr>
          <w:rFonts w:cstheme="minorHAnsi"/>
          <w:sz w:val="24"/>
          <w:szCs w:val="24"/>
          <w:lang w:val="es-ES_tradnl" w:bidi="kn-IN"/>
        </w:rPr>
      </w:pPr>
      <w:r w:rsidRPr="00CA5F1A">
        <w:rPr>
          <w:rFonts w:cstheme="minorHAnsi"/>
          <w:sz w:val="24"/>
          <w:szCs w:val="24"/>
          <w:lang w:val="es-ES_tradnl" w:bidi="kn-IN"/>
        </w:rPr>
        <w:t xml:space="preserve">56%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peserta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w:t>
      </w:r>
    </w:p>
    <w:p w14:paraId="36E4764E" w14:textId="77777777" w:rsidR="00BD2F15" w:rsidRPr="00CA5F1A" w:rsidRDefault="00BD2F15" w:rsidP="00BD2F15">
      <w:pPr>
        <w:numPr>
          <w:ilvl w:val="0"/>
          <w:numId w:val="30"/>
        </w:numPr>
        <w:spacing w:before="100" w:beforeAutospacing="1" w:after="100" w:afterAutospacing="1" w:line="240" w:lineRule="auto"/>
        <w:ind w:left="360"/>
        <w:rPr>
          <w:rFonts w:cstheme="minorHAnsi"/>
          <w:sz w:val="24"/>
          <w:szCs w:val="24"/>
          <w:lang w:val="es-ES_tradnl" w:bidi="kn-IN"/>
        </w:rPr>
      </w:pPr>
      <w:r w:rsidRPr="00CA5F1A">
        <w:rPr>
          <w:rFonts w:cstheme="minorHAnsi"/>
          <w:sz w:val="24"/>
          <w:szCs w:val="24"/>
          <w:lang w:val="es-ES_tradnl" w:bidi="kn-IN"/>
        </w:rPr>
        <w:t xml:space="preserve">67%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pengunjung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berkahwin</w:t>
      </w:r>
      <w:proofErr w:type="spellEnd"/>
      <w:r w:rsidRPr="00CA5F1A">
        <w:rPr>
          <w:rFonts w:cstheme="minorHAnsi"/>
          <w:sz w:val="24"/>
          <w:szCs w:val="24"/>
          <w:lang w:val="es-ES_tradnl" w:bidi="kn-IN"/>
        </w:rPr>
        <w:t>.</w:t>
      </w:r>
    </w:p>
    <w:p w14:paraId="759B64CD" w14:textId="77777777" w:rsidR="00BD2F15" w:rsidRPr="00CA5F1A" w:rsidRDefault="00BD2F15" w:rsidP="00BD2F15">
      <w:pPr>
        <w:numPr>
          <w:ilvl w:val="0"/>
          <w:numId w:val="30"/>
        </w:numPr>
        <w:spacing w:before="100" w:beforeAutospacing="1" w:after="100" w:afterAutospacing="1" w:line="240" w:lineRule="auto"/>
        <w:ind w:left="360"/>
        <w:rPr>
          <w:rFonts w:cstheme="minorHAnsi"/>
          <w:sz w:val="24"/>
          <w:szCs w:val="24"/>
          <w:lang w:val="es-ES_tradnl" w:bidi="kn-IN"/>
        </w:rPr>
      </w:pPr>
      <w:r w:rsidRPr="00CA5F1A">
        <w:rPr>
          <w:rFonts w:cstheme="minorHAnsi"/>
          <w:sz w:val="24"/>
          <w:szCs w:val="24"/>
          <w:lang w:val="es-ES_tradnl" w:bidi="kn-IN"/>
        </w:rPr>
        <w:t xml:space="preserve">50%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pengunjung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dan 50%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wanita</w:t>
      </w:r>
      <w:proofErr w:type="spellEnd"/>
      <w:r w:rsidRPr="00CA5F1A">
        <w:rPr>
          <w:rFonts w:cstheme="minorHAnsi"/>
          <w:sz w:val="24"/>
          <w:szCs w:val="24"/>
          <w:lang w:val="es-ES_tradnl" w:bidi="kn-IN"/>
        </w:rPr>
        <w:t>.</w:t>
      </w:r>
    </w:p>
    <w:p w14:paraId="6576FDD6" w14:textId="77777777" w:rsidR="00BD2F15" w:rsidRPr="00CA5F1A" w:rsidRDefault="00BD2F15" w:rsidP="00BD2F15">
      <w:pPr>
        <w:numPr>
          <w:ilvl w:val="0"/>
          <w:numId w:val="30"/>
        </w:numPr>
        <w:spacing w:before="100" w:beforeAutospacing="1" w:after="100" w:afterAutospacing="1" w:line="240" w:lineRule="auto"/>
        <w:ind w:left="360"/>
        <w:rPr>
          <w:rFonts w:cstheme="minorHAnsi"/>
          <w:sz w:val="24"/>
          <w:szCs w:val="24"/>
          <w:lang w:val="es-ES_tradnl" w:bidi="kn-IN"/>
        </w:rPr>
      </w:pPr>
      <w:r w:rsidRPr="00CA5F1A">
        <w:rPr>
          <w:rFonts w:cstheme="minorHAnsi"/>
          <w:sz w:val="24"/>
          <w:szCs w:val="24"/>
          <w:lang w:val="es-ES_tradnl" w:bidi="kn-IN"/>
        </w:rPr>
        <w:t xml:space="preserve">56%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pengunjung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berumur</w:t>
      </w:r>
      <w:proofErr w:type="spellEnd"/>
      <w:r w:rsidRPr="00CA5F1A">
        <w:rPr>
          <w:rFonts w:cstheme="minorHAnsi"/>
          <w:sz w:val="24"/>
          <w:szCs w:val="24"/>
          <w:lang w:val="es-ES_tradnl" w:bidi="kn-IN"/>
        </w:rPr>
        <w:t xml:space="preserve"> 45 </w:t>
      </w:r>
      <w:proofErr w:type="spellStart"/>
      <w:r w:rsidRPr="00CA5F1A">
        <w:rPr>
          <w:rFonts w:cstheme="minorHAnsi"/>
          <w:sz w:val="24"/>
          <w:szCs w:val="24"/>
          <w:lang w:val="es-ES_tradnl" w:bidi="kn-IN"/>
        </w:rPr>
        <w:t>tahun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penduduk</w:t>
      </w:r>
      <w:proofErr w:type="spellEnd"/>
      <w:r w:rsidRPr="00CA5F1A">
        <w:rPr>
          <w:rFonts w:cstheme="minorHAnsi"/>
          <w:sz w:val="24"/>
          <w:szCs w:val="24"/>
          <w:lang w:val="es-ES_tradnl" w:bidi="kn-IN"/>
        </w:rPr>
        <w:t xml:space="preserve"> negara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52%); 44%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18 </w:t>
      </w:r>
      <w:proofErr w:type="spellStart"/>
      <w:r w:rsidRPr="00CA5F1A">
        <w:rPr>
          <w:rFonts w:cstheme="minorHAnsi"/>
          <w:sz w:val="24"/>
          <w:szCs w:val="24"/>
          <w:lang w:val="es-ES_tradnl" w:bidi="kn-IN"/>
        </w:rPr>
        <w:t>hingga</w:t>
      </w:r>
      <w:proofErr w:type="spellEnd"/>
      <w:r w:rsidRPr="00CA5F1A">
        <w:rPr>
          <w:rFonts w:cstheme="minorHAnsi"/>
          <w:sz w:val="24"/>
          <w:szCs w:val="24"/>
          <w:lang w:val="es-ES_tradnl" w:bidi="kn-IN"/>
        </w:rPr>
        <w:t xml:space="preserve"> 44.</w:t>
      </w:r>
    </w:p>
    <w:p w14:paraId="20F4F434" w14:textId="77777777" w:rsidR="00BD2F15" w:rsidRPr="00CA5F1A" w:rsidRDefault="00BD2F15" w:rsidP="00BD2F15">
      <w:pPr>
        <w:numPr>
          <w:ilvl w:val="0"/>
          <w:numId w:val="30"/>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Umur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purata</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gereja-gereja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56 </w:t>
      </w:r>
      <w:proofErr w:type="spellStart"/>
      <w:r w:rsidRPr="00CA5F1A">
        <w:rPr>
          <w:rFonts w:cstheme="minorHAnsi"/>
          <w:sz w:val="24"/>
          <w:szCs w:val="24"/>
          <w:lang w:val="es-ES_tradnl" w:bidi="kn-IN"/>
        </w:rPr>
        <w:t>tahun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paling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mungkin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termasuk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anak-anak</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muda.</w:t>
      </w:r>
    </w:p>
    <w:p w14:paraId="70493339"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Timur </w:t>
      </w:r>
      <w:proofErr w:type="spellStart"/>
      <w:r w:rsidRPr="004A2217">
        <w:rPr>
          <w:rFonts w:cstheme="minorHAnsi"/>
          <w:sz w:val="24"/>
          <w:szCs w:val="24"/>
          <w:lang w:bidi="kn-IN"/>
        </w:rPr>
        <w:t>laut</w:t>
      </w:r>
      <w:proofErr w:type="spellEnd"/>
      <w:r w:rsidRPr="004A2217">
        <w:rPr>
          <w:rFonts w:cstheme="minorHAnsi"/>
          <w:sz w:val="24"/>
          <w:szCs w:val="24"/>
          <w:lang w:bidi="kn-IN"/>
        </w:rPr>
        <w:t xml:space="preserve"> </w:t>
      </w:r>
      <w:proofErr w:type="spellStart"/>
      <w:r w:rsidRPr="004A2217">
        <w:rPr>
          <w:rFonts w:cstheme="minorHAnsi"/>
          <w:sz w:val="24"/>
          <w:szCs w:val="24"/>
          <w:lang w:bidi="kn-IN"/>
        </w:rPr>
        <w:t>tidak</w:t>
      </w:r>
      <w:proofErr w:type="spellEnd"/>
      <w:r w:rsidRPr="004A2217">
        <w:rPr>
          <w:rFonts w:cstheme="minorHAnsi"/>
          <w:sz w:val="24"/>
          <w:szCs w:val="24"/>
          <w:lang w:bidi="kn-IN"/>
        </w:rPr>
        <w:t xml:space="preserve"> </w:t>
      </w:r>
      <w:proofErr w:type="spellStart"/>
      <w:r w:rsidRPr="004A2217">
        <w:rPr>
          <w:rFonts w:cstheme="minorHAnsi"/>
          <w:sz w:val="24"/>
          <w:szCs w:val="24"/>
          <w:lang w:bidi="kn-IN"/>
        </w:rPr>
        <w:t>mungkin</w:t>
      </w:r>
      <w:proofErr w:type="spellEnd"/>
      <w:r w:rsidRPr="004A2217">
        <w:rPr>
          <w:rFonts w:cstheme="minorHAnsi"/>
          <w:sz w:val="24"/>
          <w:szCs w:val="24"/>
          <w:lang w:bidi="kn-IN"/>
        </w:rPr>
        <w:t xml:space="preserve"> </w:t>
      </w:r>
      <w:proofErr w:type="spellStart"/>
      <w:r w:rsidRPr="004A2217">
        <w:rPr>
          <w:rFonts w:cstheme="minorHAnsi"/>
          <w:sz w:val="24"/>
          <w:szCs w:val="24"/>
          <w:lang w:bidi="kn-IN"/>
        </w:rPr>
        <w:t>aktif</w:t>
      </w:r>
      <w:proofErr w:type="spellEnd"/>
      <w:r w:rsidRPr="004A2217">
        <w:rPr>
          <w:rFonts w:cstheme="minorHAnsi"/>
          <w:sz w:val="24"/>
          <w:szCs w:val="24"/>
          <w:lang w:bidi="kn-IN"/>
        </w:rPr>
        <w:t xml:space="preserve"> </w:t>
      </w:r>
      <w:proofErr w:type="spellStart"/>
      <w:r w:rsidRPr="004A2217">
        <w:rPr>
          <w:rFonts w:cstheme="minorHAnsi"/>
          <w:sz w:val="24"/>
          <w:szCs w:val="24"/>
          <w:lang w:bidi="kn-IN"/>
        </w:rPr>
        <w:t>dalam</w:t>
      </w:r>
      <w:proofErr w:type="spellEnd"/>
      <w:r w:rsidRPr="004A2217">
        <w:rPr>
          <w:rFonts w:cstheme="minorHAnsi"/>
          <w:sz w:val="24"/>
          <w:szCs w:val="24"/>
          <w:lang w:bidi="kn-IN"/>
        </w:rPr>
        <w:t xml:space="preserve"> </w:t>
      </w:r>
      <w:proofErr w:type="spellStart"/>
      <w:r w:rsidRPr="004A2217">
        <w:rPr>
          <w:rFonts w:cstheme="minorHAnsi"/>
          <w:sz w:val="24"/>
          <w:szCs w:val="24"/>
          <w:lang w:bidi="kn-IN"/>
        </w:rPr>
        <w:t>kumpulan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kecil</w:t>
      </w:r>
      <w:proofErr w:type="spellEnd"/>
      <w:r w:rsidRPr="004A2217">
        <w:rPr>
          <w:rFonts w:cstheme="minorHAnsi"/>
          <w:sz w:val="24"/>
          <w:szCs w:val="24"/>
          <w:lang w:bidi="kn-IN"/>
        </w:rPr>
        <w:t>.</w:t>
      </w:r>
    </w:p>
    <w:p w14:paraId="433F04B9"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Orang Barat mempunyai bahagian terbesar peserta gereja rumah.</w:t>
      </w:r>
    </w:p>
    <w:p w14:paraId="63A50027"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Orang Selatan adalah yang paling kurang biasa mempunyai peserta gereja rumah tetapi terdiri daripada ½ daripada kumpulan kecil yang hadir.</w:t>
      </w:r>
    </w:p>
    <w:p w14:paraId="4C03B4EE"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Hanya 6% penganut Katolik menghadiri gereja rumah.</w:t>
      </w:r>
    </w:p>
    <w:p w14:paraId="4540E35B" w14:textId="77777777" w:rsidR="00BD2F15" w:rsidRPr="00CA5F1A" w:rsidRDefault="00BD2F15" w:rsidP="00BD2F15">
      <w:pPr>
        <w:numPr>
          <w:ilvl w:val="0"/>
          <w:numId w:val="30"/>
        </w:numPr>
        <w:spacing w:before="100" w:beforeAutospacing="1" w:after="100" w:afterAutospacing="1" w:line="240" w:lineRule="auto"/>
        <w:ind w:left="360"/>
        <w:rPr>
          <w:rFonts w:cstheme="minorHAnsi"/>
          <w:sz w:val="24"/>
          <w:szCs w:val="24"/>
          <w:lang w:val="es-ES_tradnl" w:bidi="kn-IN"/>
        </w:rPr>
      </w:pPr>
      <w:r w:rsidRPr="00CA5F1A">
        <w:rPr>
          <w:rFonts w:cstheme="minorHAnsi"/>
          <w:sz w:val="24"/>
          <w:szCs w:val="24"/>
          <w:lang w:val="es-ES_tradnl" w:bidi="kn-IN"/>
        </w:rPr>
        <w:t xml:space="preserve">Protestan </w:t>
      </w:r>
      <w:proofErr w:type="spellStart"/>
      <w:r w:rsidRPr="00CA5F1A">
        <w:rPr>
          <w:rFonts w:cstheme="minorHAnsi"/>
          <w:sz w:val="24"/>
          <w:szCs w:val="24"/>
          <w:lang w:val="es-ES_tradnl" w:bidi="kn-IN"/>
        </w:rPr>
        <w:t>penginjilan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peserta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terbesar</w:t>
      </w:r>
      <w:proofErr w:type="spellEnd"/>
      <w:r w:rsidRPr="00CA5F1A">
        <w:rPr>
          <w:rFonts w:cstheme="minorHAnsi"/>
          <w:sz w:val="24"/>
          <w:szCs w:val="24"/>
          <w:lang w:val="es-ES_tradnl" w:bidi="kn-IN"/>
        </w:rPr>
        <w:t>.</w:t>
      </w:r>
    </w:p>
    <w:p w14:paraId="655EEC2E" w14:textId="77777777" w:rsidR="00BD2F15" w:rsidRPr="00CA5F1A" w:rsidRDefault="00BD2F15" w:rsidP="00BD2F15">
      <w:pPr>
        <w:numPr>
          <w:ilvl w:val="0"/>
          <w:numId w:val="30"/>
        </w:numPr>
        <w:spacing w:before="100" w:beforeAutospacing="1" w:after="100" w:afterAutospacing="1" w:line="240" w:lineRule="auto"/>
        <w:ind w:left="360"/>
        <w:rPr>
          <w:rFonts w:cstheme="minorHAnsi"/>
          <w:sz w:val="24"/>
          <w:szCs w:val="24"/>
          <w:lang w:val="es-ES_tradnl" w:bidi="kn-IN"/>
        </w:rPr>
      </w:pPr>
      <w:r w:rsidRPr="00CA5F1A">
        <w:rPr>
          <w:rFonts w:cstheme="minorHAnsi"/>
          <w:sz w:val="24"/>
          <w:szCs w:val="24"/>
          <w:lang w:val="es-ES_tradnl" w:bidi="kn-IN"/>
        </w:rPr>
        <w:t xml:space="preserve">26 </w:t>
      </w:r>
      <w:proofErr w:type="spellStart"/>
      <w:r w:rsidRPr="00CA5F1A">
        <w:rPr>
          <w:rFonts w:cstheme="minorHAnsi"/>
          <w:sz w:val="24"/>
          <w:szCs w:val="24"/>
          <w:lang w:val="es-ES_tradnl" w:bidi="kn-IN"/>
        </w:rPr>
        <w:t>hingga</w:t>
      </w:r>
      <w:proofErr w:type="spellEnd"/>
      <w:r w:rsidRPr="00CA5F1A">
        <w:rPr>
          <w:rFonts w:cstheme="minorHAnsi"/>
          <w:sz w:val="24"/>
          <w:szCs w:val="24"/>
          <w:lang w:val="es-ES_tradnl" w:bidi="kn-IN"/>
        </w:rPr>
        <w:t xml:space="preserve"> 30%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kulit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hitam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peserta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kecil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purata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penduduk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kulit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hitam</w:t>
      </w:r>
      <w:proofErr w:type="spellEnd"/>
      <w:r w:rsidRPr="00CA5F1A">
        <w:rPr>
          <w:rFonts w:cstheme="minorHAnsi"/>
          <w:sz w:val="24"/>
          <w:szCs w:val="24"/>
          <w:lang w:val="es-ES_tradnl" w:bidi="kn-IN"/>
        </w:rPr>
        <w:t xml:space="preserve"> negara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13%).</w:t>
      </w:r>
    </w:p>
    <w:p w14:paraId="05977D8D" w14:textId="77777777" w:rsidR="00BD2F15" w:rsidRPr="00CA5F1A" w:rsidRDefault="00BD2F15" w:rsidP="00BD2F15">
      <w:pPr>
        <w:numPr>
          <w:ilvl w:val="0"/>
          <w:numId w:val="30"/>
        </w:numPr>
        <w:spacing w:before="100" w:beforeAutospacing="1" w:after="100" w:afterAutospacing="1" w:line="240" w:lineRule="auto"/>
        <w:ind w:left="360"/>
        <w:rPr>
          <w:rFonts w:cstheme="minorHAnsi"/>
          <w:sz w:val="24"/>
          <w:szCs w:val="24"/>
          <w:lang w:val="es-ES_tradnl" w:bidi="kn-IN"/>
        </w:rPr>
      </w:pPr>
      <w:r w:rsidRPr="00CA5F1A">
        <w:rPr>
          <w:rFonts w:cstheme="minorHAnsi"/>
          <w:sz w:val="24"/>
          <w:szCs w:val="24"/>
          <w:lang w:val="es-ES_tradnl" w:bidi="kn-IN"/>
        </w:rPr>
        <w:t xml:space="preserve">67%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pengunjung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membaca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luar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w:t>
      </w:r>
    </w:p>
    <w:p w14:paraId="1FB83FB9" w14:textId="77777777" w:rsidR="00BD2F15" w:rsidRPr="00CA5F1A" w:rsidRDefault="00BD2F15" w:rsidP="00BD2F15">
      <w:pPr>
        <w:numPr>
          <w:ilvl w:val="0"/>
          <w:numId w:val="30"/>
        </w:numPr>
        <w:spacing w:before="100" w:beforeAutospacing="1" w:after="100" w:afterAutospacing="1" w:line="240" w:lineRule="auto"/>
        <w:ind w:left="360"/>
        <w:rPr>
          <w:rFonts w:cstheme="minorHAnsi"/>
          <w:sz w:val="24"/>
          <w:szCs w:val="24"/>
          <w:lang w:val="es-ES_tradnl" w:bidi="kn-IN"/>
        </w:rPr>
      </w:pPr>
      <w:r w:rsidRPr="00CA5F1A">
        <w:rPr>
          <w:rFonts w:cstheme="minorHAnsi"/>
          <w:sz w:val="24"/>
          <w:szCs w:val="24"/>
          <w:lang w:val="es-ES_tradnl" w:bidi="kn-IN"/>
        </w:rPr>
        <w:t xml:space="preserve">84%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peserta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membaca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luar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w:t>
      </w:r>
    </w:p>
    <w:p w14:paraId="7A716A34" w14:textId="77777777" w:rsidR="00BD2F15" w:rsidRPr="00CA5F1A" w:rsidRDefault="00BD2F15" w:rsidP="00BD2F15">
      <w:pPr>
        <w:numPr>
          <w:ilvl w:val="0"/>
          <w:numId w:val="30"/>
        </w:numPr>
        <w:spacing w:before="100" w:beforeAutospacing="1" w:after="0" w:line="240" w:lineRule="auto"/>
        <w:ind w:left="360"/>
        <w:rPr>
          <w:rFonts w:cstheme="minorHAnsi"/>
          <w:sz w:val="24"/>
          <w:szCs w:val="24"/>
          <w:lang w:val="es-ES_tradnl" w:bidi="kn-IN"/>
        </w:rPr>
      </w:pP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umumnya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peserta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kecil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aktif</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belajar</w:t>
      </w:r>
      <w:proofErr w:type="spellEnd"/>
      <w:r w:rsidRPr="00CA5F1A">
        <w:rPr>
          <w:rFonts w:cstheme="minorHAnsi"/>
          <w:sz w:val="24"/>
          <w:szCs w:val="24"/>
          <w:lang w:val="es-ES_tradnl" w:bidi="kn-IN"/>
        </w:rPr>
        <w:t>/</w:t>
      </w:r>
      <w:proofErr w:type="spellStart"/>
      <w:r w:rsidRPr="00CA5F1A">
        <w:rPr>
          <w:rFonts w:cstheme="minorHAnsi"/>
          <w:sz w:val="24"/>
          <w:szCs w:val="24"/>
          <w:lang w:val="es-ES_tradnl" w:bidi="kn-IN"/>
        </w:rPr>
        <w:t>membaca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berusaha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w:t>
      </w:r>
    </w:p>
    <w:p w14:paraId="6C045076" w14:textId="77777777" w:rsidR="00BD2F15" w:rsidRPr="004A2217" w:rsidRDefault="00BD2F15" w:rsidP="00BD2F15">
      <w:pPr>
        <w:numPr>
          <w:ilvl w:val="1"/>
          <w:numId w:val="31"/>
        </w:numPr>
        <w:spacing w:after="100" w:afterAutospacing="1" w:line="240" w:lineRule="auto"/>
        <w:ind w:left="720"/>
        <w:rPr>
          <w:rFonts w:cstheme="minorHAnsi"/>
          <w:sz w:val="24"/>
          <w:szCs w:val="24"/>
          <w:lang w:bidi="kn-IN"/>
        </w:rPr>
      </w:pPr>
      <w:r w:rsidRPr="004A2217">
        <w:rPr>
          <w:rFonts w:cstheme="minorHAnsi"/>
          <w:sz w:val="24"/>
          <w:szCs w:val="24"/>
          <w:lang w:bidi="kn-IN"/>
        </w:rPr>
        <w:t xml:space="preserve">Kenal </w:t>
      </w:r>
      <w:proofErr w:type="spellStart"/>
      <w:r w:rsidRPr="004A2217">
        <w:rPr>
          <w:rFonts w:cstheme="minorHAnsi"/>
          <w:sz w:val="24"/>
          <w:szCs w:val="24"/>
          <w:lang w:bidi="kn-IN"/>
        </w:rPr>
        <w:t>pasti</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kehadiran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Kristus</w:t>
      </w:r>
      <w:proofErr w:type="spellEnd"/>
      <w:r w:rsidRPr="004A2217">
        <w:rPr>
          <w:rFonts w:cstheme="minorHAnsi"/>
          <w:sz w:val="24"/>
          <w:szCs w:val="24"/>
          <w:lang w:bidi="kn-IN"/>
        </w:rPr>
        <w:t xml:space="preserve"> yang hidup dan Firman-Nya.</w:t>
      </w:r>
    </w:p>
    <w:p w14:paraId="7C8FBD91" w14:textId="77777777" w:rsidR="00BD2F15" w:rsidRPr="004A2217" w:rsidRDefault="00BD2F15" w:rsidP="00BD2F15">
      <w:pPr>
        <w:numPr>
          <w:ilvl w:val="1"/>
          <w:numId w:val="31"/>
        </w:numPr>
        <w:spacing w:after="100" w:afterAutospacing="1" w:line="240" w:lineRule="auto"/>
        <w:ind w:left="720"/>
        <w:rPr>
          <w:rFonts w:cstheme="minorHAnsi"/>
          <w:sz w:val="24"/>
          <w:szCs w:val="24"/>
          <w:lang w:bidi="kn-IN"/>
        </w:rPr>
      </w:pPr>
      <w:r w:rsidRPr="004A2217">
        <w:rPr>
          <w:rFonts w:cstheme="minorHAnsi"/>
          <w:sz w:val="24"/>
          <w:szCs w:val="24"/>
          <w:lang w:bidi="kn-IN"/>
        </w:rPr>
        <w:t>Kembangkan hubungan kasih sayang yang sihat antara satu sama lain</w:t>
      </w:r>
    </w:p>
    <w:p w14:paraId="316869E0" w14:textId="77777777" w:rsidR="00BD2F15" w:rsidRPr="00CA5F1A" w:rsidRDefault="00BD2F15" w:rsidP="00BD2F15">
      <w:pPr>
        <w:numPr>
          <w:ilvl w:val="1"/>
          <w:numId w:val="31"/>
        </w:numPr>
        <w:spacing w:after="100" w:afterAutospacing="1" w:line="240" w:lineRule="auto"/>
        <w:ind w:left="720"/>
        <w:rPr>
          <w:rFonts w:cstheme="minorHAnsi"/>
          <w:sz w:val="24"/>
          <w:szCs w:val="24"/>
          <w:lang w:val="es-ES_tradnl" w:bidi="kn-IN"/>
        </w:rPr>
      </w:pPr>
      <w:proofErr w:type="spellStart"/>
      <w:r w:rsidRPr="00CA5F1A">
        <w:rPr>
          <w:rFonts w:cstheme="minorHAnsi"/>
          <w:sz w:val="24"/>
          <w:szCs w:val="24"/>
          <w:lang w:val="es-ES_tradnl" w:bidi="kn-IN"/>
        </w:rPr>
        <w:t>Pergilah</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dunia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jadikan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murid-murid</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kemuliaan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p>
    <w:p w14:paraId="0DB27624" w14:textId="77777777" w:rsidR="00BD2F15" w:rsidRPr="00CA5F1A" w:rsidRDefault="00BD2F15" w:rsidP="00BD2F15">
      <w:pPr>
        <w:spacing w:before="100" w:beforeAutospacing="1"/>
        <w:jc w:val="center"/>
        <w:outlineLvl w:val="4"/>
        <w:rPr>
          <w:rFonts w:cstheme="minorHAnsi"/>
          <w:b/>
          <w:bCs/>
          <w:sz w:val="24"/>
          <w:szCs w:val="24"/>
          <w:lang w:val="es-ES_tradnl" w:bidi="kn-IN"/>
        </w:rPr>
      </w:pPr>
      <w:proofErr w:type="spellStart"/>
      <w:r w:rsidRPr="00CA5F1A">
        <w:rPr>
          <w:rFonts w:cstheme="minorHAnsi"/>
          <w:b/>
          <w:bCs/>
          <w:sz w:val="24"/>
          <w:szCs w:val="24"/>
          <w:lang w:val="es-ES_tradnl" w:bidi="kn-IN"/>
        </w:rPr>
        <w:lastRenderedPageBreak/>
        <w:t>Kebimbangan</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Gereja</w:t>
      </w:r>
      <w:proofErr w:type="spellEnd"/>
      <w:r w:rsidRPr="00CA5F1A">
        <w:rPr>
          <w:rFonts w:cstheme="minorHAnsi"/>
          <w:b/>
          <w:bCs/>
          <w:sz w:val="24"/>
          <w:szCs w:val="24"/>
          <w:lang w:val="es-ES_tradnl" w:bidi="kn-IN"/>
        </w:rPr>
        <w:t xml:space="preserve"> yang </w:t>
      </w:r>
      <w:proofErr w:type="spellStart"/>
      <w:r w:rsidRPr="00CA5F1A">
        <w:rPr>
          <w:rFonts w:cstheme="minorHAnsi"/>
          <w:b/>
          <w:bCs/>
          <w:sz w:val="24"/>
          <w:szCs w:val="24"/>
          <w:lang w:val="es-ES_tradnl" w:bidi="kn-IN"/>
        </w:rPr>
        <w:t>Mudah</w:t>
      </w:r>
      <w:proofErr w:type="spellEnd"/>
    </w:p>
    <w:p w14:paraId="126B0CA9" w14:textId="77777777" w:rsidR="00BD2F15" w:rsidRPr="00CA5F1A" w:rsidRDefault="00BD2F15" w:rsidP="00BD2F15">
      <w:pPr>
        <w:rPr>
          <w:rFonts w:cstheme="minorHAnsi"/>
          <w:sz w:val="24"/>
          <w:szCs w:val="24"/>
          <w:lang w:val="es-ES_tradnl" w:bidi="kn-IN"/>
        </w:rPr>
      </w:pPr>
    </w:p>
    <w:p w14:paraId="2FD1711C"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aktiviti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sederhana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rumah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kebimbangan</w:t>
      </w:r>
      <w:proofErr w:type="spellEnd"/>
    </w:p>
    <w:p w14:paraId="10ECFE1D" w14:textId="77777777" w:rsidR="00BD2F15" w:rsidRPr="00CA5F1A" w:rsidRDefault="00BD2F15" w:rsidP="00BD2F15">
      <w:pPr>
        <w:pStyle w:val="ListParagraph"/>
        <w:numPr>
          <w:ilvl w:val="0"/>
          <w:numId w:val="32"/>
        </w:numPr>
        <w:tabs>
          <w:tab w:val="clear" w:pos="720"/>
        </w:tabs>
        <w:spacing w:after="0" w:line="240" w:lineRule="auto"/>
        <w:ind w:left="270" w:hanging="270"/>
        <w:rPr>
          <w:rFonts w:cstheme="minorHAnsi"/>
          <w:sz w:val="24"/>
          <w:szCs w:val="24"/>
          <w:lang w:val="es-ES_tradnl" w:bidi="kn-IN"/>
        </w:rPr>
      </w:pPr>
      <w:proofErr w:type="spellStart"/>
      <w:r w:rsidRPr="00CA5F1A">
        <w:rPr>
          <w:rFonts w:cstheme="minorHAnsi"/>
          <w:sz w:val="24"/>
          <w:szCs w:val="24"/>
          <w:lang w:val="es-ES_tradnl" w:bidi="kn-IN"/>
        </w:rPr>
        <w:t>tetap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ajaran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dan para </w:t>
      </w: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w:t>
      </w:r>
    </w:p>
    <w:p w14:paraId="6EDD6830" w14:textId="77777777" w:rsidR="00BD2F15" w:rsidRPr="00CA5F1A" w:rsidRDefault="00BD2F15" w:rsidP="00BD2F15">
      <w:pPr>
        <w:numPr>
          <w:ilvl w:val="0"/>
          <w:numId w:val="32"/>
        </w:numPr>
        <w:spacing w:after="0" w:line="240" w:lineRule="auto"/>
        <w:ind w:left="270" w:hanging="270"/>
        <w:rPr>
          <w:rFonts w:cstheme="minorHAnsi"/>
          <w:sz w:val="24"/>
          <w:szCs w:val="24"/>
          <w:lang w:val="es-ES_tradnl" w:bidi="kn-IN"/>
        </w:rPr>
      </w:pPr>
      <w:proofErr w:type="spellStart"/>
      <w:r w:rsidRPr="00CA5F1A">
        <w:rPr>
          <w:rFonts w:cstheme="minorHAnsi"/>
          <w:sz w:val="24"/>
          <w:szCs w:val="24"/>
          <w:lang w:val="es-ES_tradnl" w:bidi="kn-IN"/>
        </w:rPr>
        <w:t>membubarkan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meneruskan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institusi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tradisional</w:t>
      </w:r>
      <w:proofErr w:type="spellEnd"/>
    </w:p>
    <w:p w14:paraId="3EF2E87B" w14:textId="77777777" w:rsidR="00BD2F15" w:rsidRPr="004A2217" w:rsidRDefault="00BD2F15" w:rsidP="00BD2F15">
      <w:pPr>
        <w:numPr>
          <w:ilvl w:val="1"/>
          <w:numId w:val="33"/>
        </w:numPr>
        <w:spacing w:after="100" w:afterAutospacing="1" w:line="240" w:lineRule="auto"/>
        <w:ind w:left="630"/>
        <w:rPr>
          <w:rFonts w:cstheme="minorHAnsi"/>
          <w:sz w:val="24"/>
          <w:szCs w:val="24"/>
          <w:lang w:bidi="kn-IN"/>
        </w:rPr>
      </w:pPr>
      <w:proofErr w:type="spellStart"/>
      <w:r w:rsidRPr="004A2217">
        <w:rPr>
          <w:rFonts w:cstheme="minorHAnsi"/>
          <w:sz w:val="24"/>
          <w:szCs w:val="24"/>
          <w:lang w:bidi="kn-IN"/>
        </w:rPr>
        <w:t>Ia</w:t>
      </w:r>
      <w:proofErr w:type="spellEnd"/>
      <w:r w:rsidRPr="004A2217">
        <w:rPr>
          <w:rFonts w:cstheme="minorHAnsi"/>
          <w:sz w:val="24"/>
          <w:szCs w:val="24"/>
          <w:lang w:bidi="kn-IN"/>
        </w:rPr>
        <w:t xml:space="preserve"> </w:t>
      </w:r>
      <w:proofErr w:type="spellStart"/>
      <w:r w:rsidRPr="004A2217">
        <w:rPr>
          <w:rFonts w:cstheme="minorHAnsi"/>
          <w:sz w:val="24"/>
          <w:szCs w:val="24"/>
          <w:lang w:bidi="kn-IN"/>
        </w:rPr>
        <w:t>akan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menggalakkan</w:t>
      </w:r>
      <w:proofErr w:type="spellEnd"/>
      <w:r w:rsidRPr="004A2217">
        <w:rPr>
          <w:rFonts w:cstheme="minorHAnsi"/>
          <w:sz w:val="24"/>
          <w:szCs w:val="24"/>
          <w:lang w:bidi="kn-IN"/>
        </w:rPr>
        <w:t xml:space="preserve"> orang ramai meninggalkan gereja tradisional.</w:t>
      </w:r>
    </w:p>
    <w:p w14:paraId="07CD9805"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Banyak seminari dan Kolej Bible akan ditutup.</w:t>
      </w:r>
    </w:p>
    <w:p w14:paraId="754DA96A"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Tempat perlindungan kita perlu dikunci.</w:t>
      </w:r>
    </w:p>
    <w:p w14:paraId="3F695127"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Ramai paderi akan dipecat.</w:t>
      </w:r>
    </w:p>
    <w:p w14:paraId="465B1292"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Kultus, ajaran sesat dan penyelewengan tidak akan dikawal.</w:t>
      </w:r>
    </w:p>
    <w:p w14:paraId="2EE436DE"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Kepimpinan akan hilang.</w:t>
      </w:r>
    </w:p>
    <w:p w14:paraId="0419B599"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Pendapat yang bercanggah akan timbul.</w:t>
      </w:r>
    </w:p>
    <w:p w14:paraId="695864FA"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Pemimpin awam tidak layak untuk menjaga orang lain.</w:t>
      </w:r>
    </w:p>
    <w:p w14:paraId="7F26C613" w14:textId="77777777" w:rsidR="00BD2F15" w:rsidRPr="00CA5F1A" w:rsidRDefault="00BD2F15" w:rsidP="00BD2F15">
      <w:pPr>
        <w:numPr>
          <w:ilvl w:val="1"/>
          <w:numId w:val="33"/>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karismatik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mendominasi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mesyuarat</w:t>
      </w:r>
      <w:proofErr w:type="spellEnd"/>
      <w:r w:rsidRPr="00CA5F1A">
        <w:rPr>
          <w:rFonts w:cstheme="minorHAnsi"/>
          <w:sz w:val="24"/>
          <w:szCs w:val="24"/>
          <w:lang w:val="es-ES_tradnl" w:bidi="kn-IN"/>
        </w:rPr>
        <w:t>.</w:t>
      </w:r>
    </w:p>
    <w:p w14:paraId="0D89BF64"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proofErr w:type="spellStart"/>
      <w:r w:rsidRPr="004A2217">
        <w:rPr>
          <w:rFonts w:cstheme="minorHAnsi"/>
          <w:sz w:val="24"/>
          <w:szCs w:val="24"/>
          <w:lang w:bidi="kn-IN"/>
        </w:rPr>
        <w:t>Purata</w:t>
      </w:r>
      <w:proofErr w:type="spellEnd"/>
      <w:r w:rsidRPr="004A2217">
        <w:rPr>
          <w:rFonts w:cstheme="minorHAnsi"/>
          <w:sz w:val="24"/>
          <w:szCs w:val="24"/>
          <w:lang w:bidi="kn-IN"/>
        </w:rPr>
        <w:t xml:space="preserve"> </w:t>
      </w:r>
      <w:proofErr w:type="spellStart"/>
      <w:r w:rsidRPr="004A2217">
        <w:rPr>
          <w:rFonts w:cstheme="minorHAnsi"/>
          <w:sz w:val="24"/>
          <w:szCs w:val="24"/>
          <w:lang w:bidi="kn-IN"/>
        </w:rPr>
        <w:t>gereja</w:t>
      </w:r>
      <w:proofErr w:type="spellEnd"/>
      <w:r w:rsidRPr="004A2217">
        <w:rPr>
          <w:rFonts w:cstheme="minorHAnsi"/>
          <w:sz w:val="24"/>
          <w:szCs w:val="24"/>
          <w:lang w:bidi="kn-IN"/>
        </w:rPr>
        <w:t xml:space="preserve"> </w:t>
      </w:r>
      <w:proofErr w:type="spellStart"/>
      <w:r w:rsidRPr="004A2217">
        <w:rPr>
          <w:rFonts w:cstheme="minorHAnsi"/>
          <w:sz w:val="24"/>
          <w:szCs w:val="24"/>
          <w:lang w:bidi="kn-IN"/>
        </w:rPr>
        <w:t>rumah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adalah</w:t>
      </w:r>
      <w:proofErr w:type="spellEnd"/>
      <w:r w:rsidRPr="004A2217">
        <w:rPr>
          <w:rFonts w:cstheme="minorHAnsi"/>
          <w:sz w:val="24"/>
          <w:szCs w:val="24"/>
          <w:lang w:bidi="kn-IN"/>
        </w:rPr>
        <w:t xml:space="preserve"> 6 bulan jadi bagaimana agama Kristian akan bertahan.</w:t>
      </w:r>
    </w:p>
    <w:p w14:paraId="788015CC"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Orang yang tidak bergereja dan pelawat tidak akan dapat mengesan gereja itu kerana tiada penyenaraian buku telefon.</w:t>
      </w:r>
    </w:p>
    <w:p w14:paraId="64D13555"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Mereka telah menjual kepada budaya yang enggan "Pergi ke Gereja."</w:t>
      </w:r>
    </w:p>
    <w:p w14:paraId="48F7F264" w14:textId="77777777" w:rsidR="00BD2F15" w:rsidRPr="00CA5F1A" w:rsidRDefault="00BD2F15" w:rsidP="00BD2F15">
      <w:pPr>
        <w:numPr>
          <w:ilvl w:val="1"/>
          <w:numId w:val="33"/>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mempromosikan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individu</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individualisme</w:t>
      </w:r>
      <w:proofErr w:type="spellEnd"/>
      <w:r w:rsidRPr="00CA5F1A">
        <w:rPr>
          <w:rFonts w:cstheme="minorHAnsi"/>
          <w:sz w:val="24"/>
          <w:szCs w:val="24"/>
          <w:lang w:val="es-ES_tradnl" w:bidi="kn-IN"/>
        </w:rPr>
        <w:t>.</w:t>
      </w:r>
    </w:p>
    <w:p w14:paraId="6B1AD179"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proofErr w:type="spellStart"/>
      <w:r w:rsidRPr="004A2217">
        <w:rPr>
          <w:rFonts w:cstheme="minorHAnsi"/>
          <w:sz w:val="24"/>
          <w:szCs w:val="24"/>
          <w:lang w:bidi="kn-IN"/>
        </w:rPr>
        <w:t>Mereka</w:t>
      </w:r>
      <w:proofErr w:type="spellEnd"/>
      <w:r w:rsidRPr="004A2217">
        <w:rPr>
          <w:rFonts w:cstheme="minorHAnsi"/>
          <w:sz w:val="24"/>
          <w:szCs w:val="24"/>
          <w:lang w:bidi="kn-IN"/>
        </w:rPr>
        <w:t xml:space="preserve"> </w:t>
      </w:r>
      <w:proofErr w:type="spellStart"/>
      <w:r w:rsidRPr="004A2217">
        <w:rPr>
          <w:rFonts w:cstheme="minorHAnsi"/>
          <w:sz w:val="24"/>
          <w:szCs w:val="24"/>
          <w:lang w:bidi="kn-IN"/>
        </w:rPr>
        <w:t>telah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berhenti</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w:t>
      </w:r>
      <w:proofErr w:type="spellEnd"/>
      <w:r w:rsidRPr="004A2217">
        <w:rPr>
          <w:rFonts w:cstheme="minorHAnsi"/>
          <w:sz w:val="24"/>
          <w:szCs w:val="24"/>
          <w:lang w:bidi="kn-IN"/>
        </w:rPr>
        <w:t xml:space="preserve"> dunia kepercayaan peribadi.</w:t>
      </w:r>
    </w:p>
    <w:p w14:paraId="7EE3056A"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Ortodoksi tidak akan dikekalkan</w:t>
      </w:r>
    </w:p>
    <w:p w14:paraId="6653BA74" w14:textId="77777777" w:rsidR="00BD2F15" w:rsidRPr="00CA5F1A" w:rsidRDefault="00BD2F15" w:rsidP="00BD2F15">
      <w:pPr>
        <w:numPr>
          <w:ilvl w:val="1"/>
          <w:numId w:val="33"/>
        </w:numPr>
        <w:spacing w:before="100" w:beforeAutospacing="1" w:after="100" w:afterAutospacing="1" w:line="240" w:lineRule="auto"/>
        <w:ind w:left="630"/>
        <w:rPr>
          <w:rFonts w:cstheme="minorHAnsi"/>
          <w:sz w:val="24"/>
          <w:szCs w:val="24"/>
          <w:lang w:val="es-ES_tradnl" w:bidi="kn-IN"/>
        </w:rPr>
      </w:pP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liar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berleluasa</w:t>
      </w:r>
      <w:proofErr w:type="spellEnd"/>
      <w:r w:rsidRPr="00CA5F1A">
        <w:rPr>
          <w:rFonts w:cstheme="minorHAnsi"/>
          <w:sz w:val="24"/>
          <w:szCs w:val="24"/>
          <w:lang w:val="es-ES_tradnl" w:bidi="kn-IN"/>
        </w:rPr>
        <w:t>.</w:t>
      </w:r>
    </w:p>
    <w:p w14:paraId="3524D33A"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proofErr w:type="spellStart"/>
      <w:r w:rsidRPr="004A2217">
        <w:rPr>
          <w:rFonts w:cstheme="minorHAnsi"/>
          <w:sz w:val="24"/>
          <w:szCs w:val="24"/>
          <w:lang w:bidi="kn-IN"/>
        </w:rPr>
        <w:t>Khotbah</w:t>
      </w:r>
      <w:proofErr w:type="spellEnd"/>
      <w:r w:rsidRPr="004A2217">
        <w:rPr>
          <w:rFonts w:cstheme="minorHAnsi"/>
          <w:sz w:val="24"/>
          <w:szCs w:val="24"/>
          <w:lang w:bidi="kn-IN"/>
        </w:rPr>
        <w:t xml:space="preserve"> dan </w:t>
      </w:r>
      <w:proofErr w:type="spellStart"/>
      <w:r w:rsidRPr="004A2217">
        <w:rPr>
          <w:rFonts w:cstheme="minorHAnsi"/>
          <w:sz w:val="24"/>
          <w:szCs w:val="24"/>
          <w:lang w:bidi="kn-IN"/>
        </w:rPr>
        <w:t>kelas</w:t>
      </w:r>
      <w:proofErr w:type="spellEnd"/>
      <w:r w:rsidRPr="004A2217">
        <w:rPr>
          <w:rFonts w:cstheme="minorHAnsi"/>
          <w:sz w:val="24"/>
          <w:szCs w:val="24"/>
          <w:lang w:bidi="kn-IN"/>
        </w:rPr>
        <w:t xml:space="preserve"> Bible formal akan hilang mengakibatkan orang percaya yang tidak berpendidikan. wikipedia.org/wiki/</w:t>
      </w:r>
      <w:proofErr w:type="spellStart"/>
      <w:r w:rsidRPr="004A2217">
        <w:rPr>
          <w:rFonts w:cstheme="minorHAnsi"/>
          <w:sz w:val="24"/>
          <w:szCs w:val="24"/>
          <w:lang w:bidi="kn-IN"/>
        </w:rPr>
        <w:t>simple_church</w:t>
      </w:r>
      <w:proofErr w:type="spellEnd"/>
    </w:p>
    <w:p w14:paraId="60C81ECD" w14:textId="77777777" w:rsidR="00BD2F15" w:rsidRPr="004A2217" w:rsidRDefault="00BD2F15" w:rsidP="00BD2F15">
      <w:pPr>
        <w:spacing w:before="100" w:beforeAutospacing="1" w:after="100" w:afterAutospacing="1"/>
        <w:ind w:left="630"/>
        <w:rPr>
          <w:rFonts w:cstheme="minorHAnsi"/>
          <w:sz w:val="24"/>
          <w:szCs w:val="24"/>
          <w:lang w:bidi="kn-IN"/>
        </w:rPr>
      </w:pPr>
    </w:p>
    <w:p w14:paraId="78528A4B" w14:textId="77777777" w:rsidR="00BD2F15" w:rsidRPr="00CA5F1A" w:rsidRDefault="00BD2F15" w:rsidP="00BD2F15">
      <w:pPr>
        <w:spacing w:before="100" w:beforeAutospacing="1" w:after="100" w:afterAutospacing="1"/>
        <w:jc w:val="center"/>
        <w:outlineLvl w:val="2"/>
        <w:rPr>
          <w:rFonts w:cstheme="minorHAnsi"/>
          <w:b/>
          <w:bCs/>
          <w:sz w:val="24"/>
          <w:szCs w:val="24"/>
          <w:lang w:val="es-ES_tradnl" w:bidi="kn-IN"/>
        </w:rPr>
      </w:pPr>
      <w:proofErr w:type="spellStart"/>
      <w:r w:rsidRPr="00CA5F1A">
        <w:rPr>
          <w:rFonts w:cstheme="minorHAnsi"/>
          <w:b/>
          <w:bCs/>
          <w:sz w:val="24"/>
          <w:szCs w:val="24"/>
          <w:lang w:val="es-ES_tradnl" w:bidi="kn-IN"/>
        </w:rPr>
        <w:t>Dari</w:t>
      </w:r>
      <w:proofErr w:type="spellEnd"/>
      <w:r w:rsidRPr="00CA5F1A">
        <w:rPr>
          <w:rFonts w:cstheme="minorHAnsi"/>
          <w:b/>
          <w:bCs/>
          <w:sz w:val="24"/>
          <w:szCs w:val="24"/>
          <w:lang w:val="es-ES_tradnl" w:bidi="kn-IN"/>
        </w:rPr>
        <w:t xml:space="preserve"> mana </w:t>
      </w:r>
      <w:proofErr w:type="spellStart"/>
      <w:r w:rsidRPr="00CA5F1A">
        <w:rPr>
          <w:rFonts w:cstheme="minorHAnsi"/>
          <w:b/>
          <w:bCs/>
          <w:sz w:val="24"/>
          <w:szCs w:val="24"/>
          <w:lang w:val="es-ES_tradnl" w:bidi="kn-IN"/>
        </w:rPr>
        <w:t>datangnya</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Khutbah</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Kristian</w:t>
      </w:r>
      <w:proofErr w:type="spellEnd"/>
      <w:r w:rsidRPr="00CA5F1A">
        <w:rPr>
          <w:rFonts w:cstheme="minorHAnsi"/>
          <w:b/>
          <w:bCs/>
          <w:sz w:val="24"/>
          <w:szCs w:val="24"/>
          <w:lang w:val="es-ES_tradnl" w:bidi="kn-IN"/>
        </w:rPr>
        <w:t>?</w:t>
      </w:r>
    </w:p>
    <w:p w14:paraId="119047B3" w14:textId="77777777" w:rsidR="00BD2F15" w:rsidRPr="00CA5F1A" w:rsidRDefault="00BD2F15" w:rsidP="00BD2F15">
      <w:pPr>
        <w:spacing w:before="100" w:beforeAutospacing="1" w:after="100" w:afterAutospacing="1"/>
        <w:rPr>
          <w:rFonts w:cstheme="minorHAnsi"/>
          <w:sz w:val="24"/>
          <w:szCs w:val="24"/>
          <w:lang w:val="es-ES_tradnl" w:bidi="kn-IN"/>
        </w:rPr>
      </w:pPr>
      <w:r w:rsidRPr="004A2217">
        <w:rPr>
          <w:rFonts w:cstheme="minorHAnsi"/>
          <w:sz w:val="24"/>
          <w:szCs w:val="24"/>
          <w:lang w:bidi="kn-IN"/>
        </w:rPr>
        <w:t xml:space="preserve">Kami </w:t>
      </w:r>
      <w:proofErr w:type="spellStart"/>
      <w:r w:rsidRPr="004A2217">
        <w:rPr>
          <w:rFonts w:cstheme="minorHAnsi"/>
          <w:sz w:val="24"/>
          <w:szCs w:val="24"/>
          <w:lang w:bidi="kn-IN"/>
        </w:rPr>
        <w:t>sampai</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kepada</w:t>
      </w:r>
      <w:proofErr w:type="spellEnd"/>
      <w:r w:rsidRPr="004A2217">
        <w:rPr>
          <w:rFonts w:cstheme="minorHAnsi"/>
          <w:sz w:val="24"/>
          <w:szCs w:val="24"/>
          <w:lang w:bidi="kn-IN"/>
        </w:rPr>
        <w:t xml:space="preserve"> salah satu amalan gereja yang paling suci: khutbah. </w:t>
      </w:r>
      <w:proofErr w:type="spellStart"/>
      <w:r w:rsidRPr="00CA5F1A">
        <w:rPr>
          <w:rFonts w:cstheme="minorHAnsi"/>
          <w:sz w:val="24"/>
          <w:szCs w:val="24"/>
          <w:lang w:val="es-ES_tradnl" w:bidi="kn-IN"/>
        </w:rPr>
        <w:t>Keluarkan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perintah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ibadat</w:t>
      </w:r>
      <w:proofErr w:type="spellEnd"/>
      <w:r w:rsidRPr="00CA5F1A">
        <w:rPr>
          <w:rFonts w:cstheme="minorHAnsi"/>
          <w:sz w:val="24"/>
          <w:szCs w:val="24"/>
          <w:lang w:val="es-ES_tradnl" w:bidi="kn-IN"/>
        </w:rPr>
        <w:t xml:space="preserve"> Protestan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sebahagian</w:t>
      </w:r>
      <w:proofErr w:type="spellEnd"/>
      <w:r w:rsidRPr="00CA5F1A">
        <w:rPr>
          <w:rFonts w:cstheme="minorHAnsi"/>
          <w:sz w:val="24"/>
          <w:szCs w:val="24"/>
          <w:lang w:val="es-ES_tradnl" w:bidi="kn-IN"/>
        </w:rPr>
        <w:t xml:space="preserve"> besar </w:t>
      </w:r>
      <w:proofErr w:type="spellStart"/>
      <w:r w:rsidRPr="00CA5F1A">
        <w:rPr>
          <w:rFonts w:cstheme="minorHAnsi"/>
          <w:sz w:val="24"/>
          <w:szCs w:val="24"/>
          <w:lang w:val="es-ES_tradnl" w:bidi="kn-IN"/>
        </w:rPr>
        <w:t>pesta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Keluarkan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kehadiran</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kebaktian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Ahad</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ditakdirkan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digugurkan</w:t>
      </w:r>
      <w:proofErr w:type="spellEnd"/>
      <w:r w:rsidRPr="00CA5F1A">
        <w:rPr>
          <w:rFonts w:cstheme="minorHAnsi"/>
          <w:sz w:val="24"/>
          <w:szCs w:val="24"/>
          <w:lang w:val="es-ES_tradnl" w:bidi="kn-IN"/>
        </w:rPr>
        <w:t>.</w:t>
      </w:r>
    </w:p>
    <w:p w14:paraId="671B5998"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landasan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liturgi</w:t>
      </w:r>
      <w:proofErr w:type="spellEnd"/>
      <w:r w:rsidRPr="00CA5F1A">
        <w:rPr>
          <w:rFonts w:cstheme="minorHAnsi"/>
          <w:sz w:val="24"/>
          <w:szCs w:val="24"/>
          <w:lang w:val="es-ES_tradnl" w:bidi="kn-IN"/>
        </w:rPr>
        <w:t xml:space="preserve"> Protestan. </w:t>
      </w:r>
      <w:proofErr w:type="spellStart"/>
      <w:r w:rsidRPr="00CA5F1A">
        <w:rPr>
          <w:rFonts w:cstheme="minorHAnsi"/>
          <w:sz w:val="24"/>
          <w:szCs w:val="24"/>
          <w:lang w:val="es-ES_tradnl" w:bidi="kn-IN"/>
        </w:rPr>
        <w:t>Selama</w:t>
      </w:r>
      <w:proofErr w:type="spellEnd"/>
      <w:r w:rsidRPr="00CA5F1A">
        <w:rPr>
          <w:rFonts w:cstheme="minorHAnsi"/>
          <w:sz w:val="24"/>
          <w:szCs w:val="24"/>
          <w:lang w:val="es-ES_tradnl" w:bidi="kn-IN"/>
        </w:rPr>
        <w:t xml:space="preserve"> lima </w:t>
      </w:r>
      <w:proofErr w:type="spellStart"/>
      <w:r w:rsidRPr="00CA5F1A">
        <w:rPr>
          <w:rFonts w:cstheme="minorHAnsi"/>
          <w:sz w:val="24"/>
          <w:szCs w:val="24"/>
          <w:lang w:val="es-ES_tradnl" w:bidi="kn-IN"/>
        </w:rPr>
        <w:t>ratus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tahun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Ahad</w:t>
      </w:r>
      <w:proofErr w:type="spellEnd"/>
      <w:r w:rsidRPr="00CA5F1A">
        <w:rPr>
          <w:rFonts w:cstheme="minorHAnsi"/>
          <w:sz w:val="24"/>
          <w:szCs w:val="24"/>
          <w:lang w:val="es-ES_tradnl" w:bidi="kn-IN"/>
        </w:rPr>
        <w:t xml:space="preserve">, pastor </w:t>
      </w:r>
      <w:proofErr w:type="spellStart"/>
      <w:r w:rsidRPr="00CA5F1A">
        <w:rPr>
          <w:rFonts w:cstheme="minorHAnsi"/>
          <w:sz w:val="24"/>
          <w:szCs w:val="24"/>
          <w:lang w:val="es-ES_tradnl" w:bidi="kn-IN"/>
        </w:rPr>
        <w:t>naik</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mimbarnya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menyampaikan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inspirasi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penonton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pasif</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memanaskan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bangku</w:t>
      </w:r>
      <w:proofErr w:type="spellEnd"/>
      <w:r w:rsidRPr="00CA5F1A">
        <w:rPr>
          <w:rFonts w:cstheme="minorHAnsi"/>
          <w:sz w:val="24"/>
          <w:szCs w:val="24"/>
          <w:lang w:val="es-ES_tradnl" w:bidi="kn-IN"/>
        </w:rPr>
        <w:t>.</w:t>
      </w:r>
    </w:p>
    <w:p w14:paraId="1F49059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Sangat </w:t>
      </w:r>
      <w:proofErr w:type="spellStart"/>
      <w:r w:rsidRPr="004A2217">
        <w:rPr>
          <w:rFonts w:cstheme="minorHAnsi"/>
          <w:sz w:val="24"/>
          <w:szCs w:val="24"/>
          <w:lang w:bidi="kn-IN"/>
        </w:rPr>
        <w:t>penting</w:t>
      </w:r>
      <w:proofErr w:type="spellEnd"/>
      <w:r w:rsidRPr="004A2217">
        <w:rPr>
          <w:rFonts w:cstheme="minorHAnsi"/>
          <w:sz w:val="24"/>
          <w:szCs w:val="24"/>
          <w:lang w:bidi="kn-IN"/>
        </w:rPr>
        <w:t xml:space="preserve"> </w:t>
      </w:r>
      <w:proofErr w:type="spellStart"/>
      <w:r w:rsidRPr="004A2217">
        <w:rPr>
          <w:rFonts w:cstheme="minorHAnsi"/>
          <w:sz w:val="24"/>
          <w:szCs w:val="24"/>
          <w:lang w:bidi="kn-IN"/>
        </w:rPr>
        <w:t>adalah</w:t>
      </w:r>
      <w:proofErr w:type="spellEnd"/>
      <w:r w:rsidRPr="004A2217">
        <w:rPr>
          <w:rFonts w:cstheme="minorHAnsi"/>
          <w:sz w:val="24"/>
          <w:szCs w:val="24"/>
          <w:lang w:bidi="kn-IN"/>
        </w:rPr>
        <w:t xml:space="preserve"> khutbah yang menjadi sebab ramai orang Kristian pergi ke gereja. Malah, keseluruhan perkhidmatan sering dinilai oleh kualiti khutbah. Tanya seseorang bagaimana keadaan gereja Ahad lalu dan kemungkinan besar anda akan mendapat penerangan tentang </w:t>
      </w:r>
      <w:r w:rsidRPr="004A2217">
        <w:rPr>
          <w:rFonts w:cstheme="minorHAnsi"/>
          <w:sz w:val="24"/>
          <w:szCs w:val="24"/>
          <w:lang w:bidi="kn-IN"/>
        </w:rPr>
        <w:lastRenderedPageBreak/>
        <w:t>mesej itu. Pendek kata, pemikiran Kristian kontemporari sering menyamakan khutbah dengan ibadat pagi Ahad. Tetapi ia tidak berakhir di sana.</w:t>
      </w:r>
    </w:p>
    <w:p w14:paraId="4F67745A" w14:textId="77777777" w:rsidR="00BD2F15" w:rsidRPr="00CA5F1A" w:rsidRDefault="00BD2F15" w:rsidP="00BD2F15">
      <w:pPr>
        <w:spacing w:before="100" w:beforeAutospacing="1" w:after="100" w:afterAutospacing="1"/>
        <w:rPr>
          <w:rFonts w:cstheme="minorHAnsi"/>
          <w:sz w:val="24"/>
          <w:szCs w:val="24"/>
          <w:lang w:val="es-ES_tradnl" w:bidi="kn-IN"/>
        </w:rPr>
      </w:pPr>
      <w:r w:rsidRPr="004A2217">
        <w:rPr>
          <w:rFonts w:cstheme="minorHAnsi"/>
          <w:sz w:val="24"/>
          <w:szCs w:val="24"/>
          <w:lang w:bidi="kn-IN"/>
        </w:rPr>
        <w:t xml:space="preserve">Keluarkan khutbah dan anda telah menghapuskan sumber khasiat rohani yang paling penting untuk bilangan orang yang beriman yang tidak terkira banyaknya (begitulah difikirkan). Namun realiti yang menakjubkan ialah khutbah hari ini tidak mempunyai akar dalam Kitab Suci. </w:t>
      </w:r>
      <w:proofErr w:type="spellStart"/>
      <w:r w:rsidRPr="00CA5F1A">
        <w:rPr>
          <w:rFonts w:cstheme="minorHAnsi"/>
          <w:sz w:val="24"/>
          <w:szCs w:val="24"/>
          <w:lang w:val="es-ES_tradnl" w:bidi="kn-IN"/>
        </w:rPr>
        <w:t>Sebaliknya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dipinjam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budaya</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dipelihara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diterima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kepercayaan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lagi</w:t>
      </w:r>
      <w:proofErr w:type="spellEnd"/>
      <w:r w:rsidRPr="00CA5F1A">
        <w:rPr>
          <w:rFonts w:cstheme="minorHAnsi"/>
          <w:sz w:val="24"/>
          <w:szCs w:val="24"/>
          <w:lang w:val="es-ES_tradnl" w:bidi="kn-IN"/>
        </w:rPr>
        <w:t>.</w:t>
      </w:r>
    </w:p>
    <w:p w14:paraId="4EE77105"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sebenarnya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mengurangkan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tujuan</w:t>
      </w:r>
      <w:proofErr w:type="spellEnd"/>
      <w:r w:rsidRPr="00CA5F1A">
        <w:rPr>
          <w:rFonts w:cstheme="minorHAnsi"/>
          <w:sz w:val="24"/>
          <w:szCs w:val="24"/>
          <w:lang w:val="es-ES_tradnl" w:bidi="kn-IN"/>
        </w:rPr>
        <w:t xml:space="preserve"> YAHUAH </w:t>
      </w:r>
      <w:proofErr w:type="spellStart"/>
      <w:r w:rsidRPr="00CA5F1A">
        <w:rPr>
          <w:rFonts w:cstheme="minorHAnsi"/>
          <w:sz w:val="24"/>
          <w:szCs w:val="24"/>
          <w:lang w:val="es-ES_tradnl" w:bidi="kn-IN"/>
        </w:rPr>
        <w:t>merancang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sedikit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kaitan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pertumbuhan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tulen</w:t>
      </w:r>
      <w:proofErr w:type="spellEnd"/>
      <w:r w:rsidRPr="00CA5F1A">
        <w:rPr>
          <w:rFonts w:cstheme="minorHAnsi"/>
          <w:sz w:val="24"/>
          <w:szCs w:val="24"/>
          <w:lang w:val="es-ES_tradnl" w:bidi="kn-IN"/>
        </w:rPr>
        <w:t>.</w:t>
      </w:r>
    </w:p>
    <w:p w14:paraId="1FE79BDE" w14:textId="77777777" w:rsidR="00BD2F15" w:rsidRPr="00CA5F1A" w:rsidRDefault="00BD2F15" w:rsidP="00BD2F15">
      <w:pPr>
        <w:spacing w:before="100" w:beforeAutospacing="1"/>
        <w:outlineLvl w:val="3"/>
        <w:rPr>
          <w:rFonts w:cstheme="minorHAnsi"/>
          <w:b/>
          <w:bCs/>
          <w:sz w:val="24"/>
          <w:szCs w:val="24"/>
          <w:lang w:val="es-ES_tradnl" w:bidi="kn-IN"/>
        </w:rPr>
      </w:pPr>
      <w:proofErr w:type="spellStart"/>
      <w:r w:rsidRPr="00CA5F1A">
        <w:rPr>
          <w:rFonts w:cstheme="minorHAnsi"/>
          <w:b/>
          <w:bCs/>
          <w:sz w:val="24"/>
          <w:szCs w:val="24"/>
          <w:lang w:val="es-ES_tradnl" w:bidi="kn-IN"/>
        </w:rPr>
        <w:t>Khutbah</w:t>
      </w:r>
      <w:proofErr w:type="spellEnd"/>
      <w:r w:rsidRPr="00CA5F1A">
        <w:rPr>
          <w:rFonts w:cstheme="minorHAnsi"/>
          <w:b/>
          <w:bCs/>
          <w:sz w:val="24"/>
          <w:szCs w:val="24"/>
          <w:lang w:val="es-ES_tradnl" w:bidi="kn-IN"/>
        </w:rPr>
        <w:t xml:space="preserve"> Dan </w:t>
      </w:r>
      <w:proofErr w:type="spellStart"/>
      <w:r w:rsidRPr="00CA5F1A">
        <w:rPr>
          <w:rFonts w:cstheme="minorHAnsi"/>
          <w:b/>
          <w:bCs/>
          <w:sz w:val="24"/>
          <w:szCs w:val="24"/>
          <w:lang w:val="es-ES_tradnl" w:bidi="kn-IN"/>
        </w:rPr>
        <w:t>Alkitab</w:t>
      </w:r>
      <w:proofErr w:type="spellEnd"/>
    </w:p>
    <w:p w14:paraId="13535F54"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membaca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perenggan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sebelumnya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membalas</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ramai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berkhutbah</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seluruh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berdasarkan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kitab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Memang</w:t>
      </w:r>
      <w:proofErr w:type="spellEnd"/>
      <w:r w:rsidRPr="00CA5F1A">
        <w:rPr>
          <w:rFonts w:cstheme="minorHAnsi"/>
          <w:sz w:val="24"/>
          <w:szCs w:val="24"/>
          <w:lang w:val="es-ES_tradnl" w:bidi="kn-IN"/>
        </w:rPr>
        <w:t xml:space="preserve">, Kitab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mencatatkan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aktiviti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menginjil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wanita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Walau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bagaimanapun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perbezaan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dunia</w:t>
      </w:r>
      <w:proofErr w:type="spellEnd"/>
      <w:r w:rsidRPr="00CA5F1A">
        <w:rPr>
          <w:rFonts w:cstheme="minorHAnsi"/>
          <w:sz w:val="24"/>
          <w:szCs w:val="24"/>
          <w:lang w:val="es-ES_tradnl" w:bidi="kn-IN"/>
        </w:rPr>
        <w:t xml:space="preserve"> antara </w:t>
      </w:r>
      <w:proofErr w:type="spellStart"/>
      <w:r w:rsidRPr="00CA5F1A">
        <w:rPr>
          <w:rFonts w:cstheme="minorHAnsi"/>
          <w:sz w:val="24"/>
          <w:szCs w:val="24"/>
          <w:lang w:val="es-ES_tradnl" w:bidi="kn-IN"/>
        </w:rPr>
        <w:t>khotbah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diilhamkan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diterangkan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Kitab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kontemporari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Perbezaan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hampir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selalu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diabaikan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tanpa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disedari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dikondisikan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membaca</w:t>
      </w:r>
      <w:proofErr w:type="spellEnd"/>
      <w:r w:rsidRPr="00CA5F1A">
        <w:rPr>
          <w:rFonts w:cstheme="minorHAnsi"/>
          <w:sz w:val="24"/>
          <w:szCs w:val="24"/>
          <w:lang w:val="es-ES_tradnl" w:bidi="kn-IN"/>
        </w:rPr>
        <w:t xml:space="preserve"> amalan </w:t>
      </w:r>
      <w:proofErr w:type="spellStart"/>
      <w:r w:rsidRPr="00CA5F1A">
        <w:rPr>
          <w:rFonts w:cstheme="minorHAnsi"/>
          <w:sz w:val="24"/>
          <w:szCs w:val="24"/>
          <w:lang w:val="es-ES_tradnl" w:bidi="kn-IN"/>
        </w:rPr>
        <w:t>zaman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moden</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kembali</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Kitab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tersilap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menerima</w:t>
      </w:r>
      <w:proofErr w:type="spellEnd"/>
      <w:r w:rsidRPr="00CA5F1A">
        <w:rPr>
          <w:rFonts w:cstheme="minorHAnsi"/>
          <w:sz w:val="24"/>
          <w:szCs w:val="24"/>
          <w:lang w:val="es-ES_tradnl" w:bidi="kn-IN"/>
        </w:rPr>
        <w:t xml:space="preserve"> mimbar pada </w:t>
      </w:r>
      <w:proofErr w:type="spellStart"/>
      <w:r w:rsidRPr="00CA5F1A">
        <w:rPr>
          <w:rFonts w:cstheme="minorHAnsi"/>
          <w:sz w:val="24"/>
          <w:szCs w:val="24"/>
          <w:lang w:val="es-ES_tradnl" w:bidi="kn-IN"/>
        </w:rPr>
        <w:t>hari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alkitabiah</w:t>
      </w:r>
      <w:proofErr w:type="spellEnd"/>
      <w:r w:rsidRPr="00CA5F1A">
        <w:rPr>
          <w:rFonts w:cstheme="minorHAnsi"/>
          <w:sz w:val="24"/>
          <w:szCs w:val="24"/>
          <w:lang w:val="es-ES_tradnl" w:bidi="kn-IN"/>
        </w:rPr>
        <w:t xml:space="preserve">. Mari kita </w:t>
      </w:r>
      <w:proofErr w:type="spellStart"/>
      <w:r w:rsidRPr="00CA5F1A">
        <w:rPr>
          <w:rFonts w:cstheme="minorHAnsi"/>
          <w:sz w:val="24"/>
          <w:szCs w:val="24"/>
          <w:lang w:val="es-ES_tradnl" w:bidi="kn-IN"/>
        </w:rPr>
        <w:t>buka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sedikit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masa </w:t>
      </w:r>
      <w:proofErr w:type="spellStart"/>
      <w:r w:rsidRPr="00CA5F1A">
        <w:rPr>
          <w:rFonts w:cstheme="minorHAnsi"/>
          <w:sz w:val="24"/>
          <w:szCs w:val="24"/>
          <w:lang w:val="es-ES_tradnl" w:bidi="kn-IN"/>
        </w:rPr>
        <w:t>kini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ciri-ciri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berikut</w:t>
      </w:r>
      <w:proofErr w:type="spellEnd"/>
      <w:r w:rsidRPr="00CA5F1A">
        <w:rPr>
          <w:rFonts w:cstheme="minorHAnsi"/>
          <w:sz w:val="24"/>
          <w:szCs w:val="24"/>
          <w:lang w:val="es-ES_tradnl" w:bidi="kn-IN"/>
        </w:rPr>
        <w:t>:</w:t>
      </w:r>
    </w:p>
    <w:p w14:paraId="007CDE87" w14:textId="77777777" w:rsidR="00BD2F15" w:rsidRPr="00CA5F1A" w:rsidRDefault="00BD2F15" w:rsidP="00BD2F15">
      <w:pPr>
        <w:numPr>
          <w:ilvl w:val="0"/>
          <w:numId w:val="34"/>
        </w:numPr>
        <w:spacing w:after="0" w:line="240" w:lineRule="auto"/>
        <w:ind w:left="360"/>
        <w:rPr>
          <w:rFonts w:cstheme="minorHAnsi"/>
          <w:sz w:val="24"/>
          <w:szCs w:val="24"/>
          <w:lang w:val="es-ES_tradnl" w:bidi="kn-IN"/>
        </w:rPr>
      </w:pP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kejadian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biasa-disampaikan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mimbar </w:t>
      </w:r>
      <w:proofErr w:type="spellStart"/>
      <w:r w:rsidRPr="00CA5F1A">
        <w:rPr>
          <w:rFonts w:cstheme="minorHAnsi"/>
          <w:sz w:val="24"/>
          <w:szCs w:val="24"/>
          <w:lang w:val="es-ES_tradnl" w:bidi="kn-IN"/>
        </w:rPr>
        <w:t>sekurang-kurangnya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sekali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seminggu</w:t>
      </w:r>
      <w:proofErr w:type="spellEnd"/>
      <w:r w:rsidRPr="00CA5F1A">
        <w:rPr>
          <w:rFonts w:cstheme="minorHAnsi"/>
          <w:sz w:val="24"/>
          <w:szCs w:val="24"/>
          <w:lang w:val="es-ES_tradnl" w:bidi="kn-IN"/>
        </w:rPr>
        <w:t>.</w:t>
      </w:r>
    </w:p>
    <w:p w14:paraId="51719FAF" w14:textId="77777777" w:rsidR="00BD2F15" w:rsidRPr="00CA5F1A" w:rsidRDefault="00BD2F15" w:rsidP="00BD2F15">
      <w:pPr>
        <w:numPr>
          <w:ilvl w:val="0"/>
          <w:numId w:val="3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sama-</w:t>
      </w:r>
      <w:proofErr w:type="spellStart"/>
      <w:r w:rsidRPr="00CA5F1A">
        <w:rPr>
          <w:rFonts w:cstheme="minorHAnsi"/>
          <w:sz w:val="24"/>
          <w:szCs w:val="24"/>
          <w:lang w:val="es-ES_tradnl" w:bidi="kn-IN"/>
        </w:rPr>
        <w:t>kebiasaannya</w:t>
      </w:r>
      <w:proofErr w:type="spellEnd"/>
      <w:r w:rsidRPr="00CA5F1A">
        <w:rPr>
          <w:rFonts w:cstheme="minorHAnsi"/>
          <w:sz w:val="24"/>
          <w:szCs w:val="24"/>
          <w:lang w:val="es-ES_tradnl" w:bidi="kn-IN"/>
        </w:rPr>
        <w:t xml:space="preserve"> pastor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penceramah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jemputan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ditahbiskan</w:t>
      </w:r>
      <w:proofErr w:type="spellEnd"/>
      <w:r w:rsidRPr="00CA5F1A">
        <w:rPr>
          <w:rFonts w:cstheme="minorHAnsi"/>
          <w:sz w:val="24"/>
          <w:szCs w:val="24"/>
          <w:lang w:val="es-ES_tradnl" w:bidi="kn-IN"/>
        </w:rPr>
        <w:t>.</w:t>
      </w:r>
    </w:p>
    <w:p w14:paraId="0F07D0B9" w14:textId="77777777" w:rsidR="00BD2F15" w:rsidRPr="00CA5F1A" w:rsidRDefault="00BD2F15" w:rsidP="00BD2F15">
      <w:pPr>
        <w:numPr>
          <w:ilvl w:val="0"/>
          <w:numId w:val="34"/>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khalayak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pasif</w:t>
      </w:r>
      <w:proofErr w:type="spellEnd"/>
      <w:r w:rsidRPr="00CA5F1A">
        <w:rPr>
          <w:rFonts w:cstheme="minorHAnsi"/>
          <w:sz w:val="24"/>
          <w:szCs w:val="24"/>
          <w:lang w:val="es-ES_tradnl" w:bidi="kn-IN"/>
        </w:rPr>
        <w:t xml:space="preserve">-pada </w:t>
      </w:r>
      <w:proofErr w:type="spellStart"/>
      <w:r w:rsidRPr="00CA5F1A">
        <w:rPr>
          <w:rFonts w:cstheme="minorHAnsi"/>
          <w:sz w:val="24"/>
          <w:szCs w:val="24"/>
          <w:lang w:val="es-ES_tradnl" w:bidi="kn-IN"/>
        </w:rPr>
        <w:t>asasnya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monolog</w:t>
      </w:r>
      <w:proofErr w:type="spellEnd"/>
      <w:r w:rsidRPr="00CA5F1A">
        <w:rPr>
          <w:rFonts w:cstheme="minorHAnsi"/>
          <w:sz w:val="24"/>
          <w:szCs w:val="24"/>
          <w:lang w:val="es-ES_tradnl" w:bidi="kn-IN"/>
        </w:rPr>
        <w:t xml:space="preserve">. </w:t>
      </w:r>
      <w:proofErr w:type="spellStart"/>
      <w:r w:rsidRPr="004A2217">
        <w:rPr>
          <w:rFonts w:cstheme="minorHAnsi"/>
          <w:sz w:val="24"/>
          <w:szCs w:val="24"/>
          <w:lang w:bidi="kn-IN"/>
        </w:rPr>
        <w:t>Ia</w:t>
      </w:r>
      <w:proofErr w:type="spellEnd"/>
      <w:r w:rsidRPr="004A2217">
        <w:rPr>
          <w:rFonts w:cstheme="minorHAnsi"/>
          <w:sz w:val="24"/>
          <w:szCs w:val="24"/>
          <w:lang w:bidi="kn-IN"/>
        </w:rPr>
        <w:t xml:space="preserve"> </w:t>
      </w:r>
      <w:proofErr w:type="spellStart"/>
      <w:r w:rsidRPr="004A2217">
        <w:rPr>
          <w:rFonts w:cstheme="minorHAnsi"/>
          <w:sz w:val="24"/>
          <w:szCs w:val="24"/>
          <w:lang w:bidi="kn-IN"/>
        </w:rPr>
        <w:t>adalah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satu</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bentuk</w:t>
      </w:r>
      <w:proofErr w:type="spellEnd"/>
      <w:r w:rsidRPr="004A2217">
        <w:rPr>
          <w:rFonts w:cstheme="minorHAnsi"/>
          <w:sz w:val="24"/>
          <w:szCs w:val="24"/>
          <w:lang w:bidi="kn-IN"/>
        </w:rPr>
        <w:t xml:space="preserve"> pertuturan yang dipupuk-memiliki struktur tertentu.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mengandungi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pengenalan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hingga</w:t>
      </w:r>
      <w:proofErr w:type="spellEnd"/>
      <w:r w:rsidRPr="00CA5F1A">
        <w:rPr>
          <w:rFonts w:cstheme="minorHAnsi"/>
          <w:sz w:val="24"/>
          <w:szCs w:val="24"/>
          <w:lang w:val="es-ES_tradnl" w:bidi="kn-IN"/>
        </w:rPr>
        <w:t xml:space="preserve"> lima mata, dan </w:t>
      </w:r>
      <w:proofErr w:type="spellStart"/>
      <w:r w:rsidRPr="00CA5F1A">
        <w:rPr>
          <w:rFonts w:cstheme="minorHAnsi"/>
          <w:sz w:val="24"/>
          <w:szCs w:val="24"/>
          <w:lang w:val="es-ES_tradnl" w:bidi="kn-IN"/>
        </w:rPr>
        <w:t>kesimpulan</w:t>
      </w:r>
      <w:proofErr w:type="spellEnd"/>
      <w:r w:rsidRPr="00CA5F1A">
        <w:rPr>
          <w:rFonts w:cstheme="minorHAnsi"/>
          <w:sz w:val="24"/>
          <w:szCs w:val="24"/>
          <w:lang w:val="es-ES_tradnl" w:bidi="kn-IN"/>
        </w:rPr>
        <w:t>.</w:t>
      </w:r>
    </w:p>
    <w:p w14:paraId="39DF0779" w14:textId="77777777" w:rsidR="00BD2F15" w:rsidRPr="00CA5F1A" w:rsidRDefault="00BD2F15" w:rsidP="00BD2F15">
      <w:pPr>
        <w:spacing w:before="100" w:beforeAutospacing="1"/>
        <w:rPr>
          <w:rFonts w:cstheme="minorHAnsi"/>
          <w:sz w:val="24"/>
          <w:szCs w:val="24"/>
          <w:lang w:val="es-ES_tradnl" w:bidi="kn-IN"/>
        </w:rPr>
      </w:pPr>
      <w:proofErr w:type="spellStart"/>
      <w:r w:rsidRPr="004A2217">
        <w:rPr>
          <w:rFonts w:cstheme="minorHAnsi"/>
          <w:sz w:val="24"/>
          <w:szCs w:val="24"/>
          <w:lang w:bidi="kn-IN"/>
        </w:rPr>
        <w:t>Bezakan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ini</w:t>
      </w:r>
      <w:proofErr w:type="spellEnd"/>
      <w:r w:rsidRPr="004A2217">
        <w:rPr>
          <w:rFonts w:cstheme="minorHAnsi"/>
          <w:sz w:val="24"/>
          <w:szCs w:val="24"/>
          <w:lang w:bidi="kn-IN"/>
        </w:rPr>
        <w:t xml:space="preserve"> </w:t>
      </w:r>
      <w:proofErr w:type="spellStart"/>
      <w:r w:rsidRPr="004A2217">
        <w:rPr>
          <w:rFonts w:cstheme="minorHAnsi"/>
          <w:sz w:val="24"/>
          <w:szCs w:val="24"/>
          <w:lang w:bidi="kn-IN"/>
        </w:rPr>
        <w:t>dengan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jenis</w:t>
      </w:r>
      <w:proofErr w:type="spellEnd"/>
      <w:r w:rsidRPr="004A2217">
        <w:rPr>
          <w:rFonts w:cstheme="minorHAnsi"/>
          <w:sz w:val="24"/>
          <w:szCs w:val="24"/>
          <w:lang w:bidi="kn-IN"/>
        </w:rPr>
        <w:t xml:space="preserve"> penyebaran yang disebut dalam Bible.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Tanach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Lama),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YAHUAH </w:t>
      </w:r>
      <w:proofErr w:type="spellStart"/>
      <w:r w:rsidRPr="00CA5F1A">
        <w:rPr>
          <w:rFonts w:cstheme="minorHAnsi"/>
          <w:sz w:val="24"/>
          <w:szCs w:val="24"/>
          <w:lang w:val="es-ES_tradnl" w:bidi="kn-IN"/>
        </w:rPr>
        <w:t>berkhotbah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ucapan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sesuai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kontemporari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Berikut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ciri-ciri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dakwah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Tanach</w:t>
      </w:r>
      <w:proofErr w:type="spellEnd"/>
      <w:r w:rsidRPr="00CA5F1A">
        <w:rPr>
          <w:rFonts w:cstheme="minorHAnsi"/>
          <w:sz w:val="24"/>
          <w:szCs w:val="24"/>
          <w:lang w:val="es-ES_tradnl" w:bidi="kn-IN"/>
        </w:rPr>
        <w:t>:</w:t>
      </w:r>
    </w:p>
    <w:p w14:paraId="3C2E84A0" w14:textId="77777777" w:rsidR="00BD2F15" w:rsidRPr="004A2217" w:rsidRDefault="00BD2F15" w:rsidP="00BD2F15">
      <w:pPr>
        <w:numPr>
          <w:ilvl w:val="0"/>
          <w:numId w:val="35"/>
        </w:numPr>
        <w:spacing w:after="100" w:afterAutospacing="1" w:line="240" w:lineRule="auto"/>
        <w:ind w:left="630"/>
        <w:rPr>
          <w:rFonts w:cstheme="minorHAnsi"/>
          <w:sz w:val="24"/>
          <w:szCs w:val="24"/>
          <w:lang w:bidi="kn-IN"/>
        </w:rPr>
      </w:pPr>
      <w:proofErr w:type="spellStart"/>
      <w:r w:rsidRPr="004A2217">
        <w:rPr>
          <w:rFonts w:cstheme="minorHAnsi"/>
          <w:sz w:val="24"/>
          <w:szCs w:val="24"/>
          <w:lang w:bidi="kn-IN"/>
        </w:rPr>
        <w:t>Penyertaan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aktif</w:t>
      </w:r>
      <w:proofErr w:type="spellEnd"/>
      <w:r w:rsidRPr="004A2217">
        <w:rPr>
          <w:rFonts w:cstheme="minorHAnsi"/>
          <w:sz w:val="24"/>
          <w:szCs w:val="24"/>
          <w:lang w:bidi="kn-IN"/>
        </w:rPr>
        <w:t xml:space="preserve"> oleh </w:t>
      </w:r>
      <w:proofErr w:type="spellStart"/>
      <w:r w:rsidRPr="004A2217">
        <w:rPr>
          <w:rFonts w:cstheme="minorHAnsi"/>
          <w:sz w:val="24"/>
          <w:szCs w:val="24"/>
          <w:lang w:bidi="kn-IN"/>
        </w:rPr>
        <w:t>penonton</w:t>
      </w:r>
      <w:proofErr w:type="spellEnd"/>
      <w:r w:rsidRPr="004A2217">
        <w:rPr>
          <w:rFonts w:cstheme="minorHAnsi"/>
          <w:sz w:val="24"/>
          <w:szCs w:val="24"/>
          <w:lang w:bidi="kn-IN"/>
        </w:rPr>
        <w:t xml:space="preserve"> adalah perkara biasa.</w:t>
      </w:r>
    </w:p>
    <w:p w14:paraId="5FA2B588" w14:textId="77777777" w:rsidR="00BD2F15" w:rsidRPr="004A2217" w:rsidRDefault="00BD2F15" w:rsidP="00BD2F15">
      <w:pPr>
        <w:numPr>
          <w:ilvl w:val="0"/>
          <w:numId w:val="3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Nabi dan imam bercakap secara ekstemporan dan keluar dari beban sekarang, bukannya dari skrip yang ditetapkan.</w:t>
      </w:r>
    </w:p>
    <w:p w14:paraId="001B0038" w14:textId="77777777" w:rsidR="00BD2F15" w:rsidRPr="004A2217" w:rsidRDefault="00BD2F15" w:rsidP="00BD2F15">
      <w:pPr>
        <w:numPr>
          <w:ilvl w:val="0"/>
          <w:numId w:val="3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Tidak ada petunjuk bahawa para nabi atau imam Tanach memberikan ucapan tetap kepada umat YAHUAH. Sebaliknya, sifat dakwah Tanach adalah sporadis, cair, dan terbuka untuk penyertaan penonton.</w:t>
      </w:r>
    </w:p>
    <w:p w14:paraId="26E427B5"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Marilah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sekarang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diperbaharui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Guru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Yahushua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khalayak</w:t>
      </w:r>
      <w:proofErr w:type="spellEnd"/>
      <w:r w:rsidRPr="00CA5F1A">
        <w:rPr>
          <w:rFonts w:cstheme="minorHAnsi"/>
          <w:sz w:val="24"/>
          <w:szCs w:val="24"/>
          <w:lang w:val="es-ES_tradnl" w:bidi="kn-IN"/>
        </w:rPr>
        <w:t xml:space="preserve"> yang sama. </w:t>
      </w:r>
      <w:proofErr w:type="spellStart"/>
      <w:r w:rsidRPr="00CA5F1A">
        <w:rPr>
          <w:rFonts w:cstheme="minorHAnsi"/>
          <w:sz w:val="24"/>
          <w:szCs w:val="24"/>
          <w:lang w:val="es-ES_tradnl" w:bidi="kn-IN"/>
        </w:rPr>
        <w:t>Dakwah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pengajarannya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lastRenderedPageBreak/>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Dan Dia </w:t>
      </w:r>
      <w:proofErr w:type="spellStart"/>
      <w:r w:rsidRPr="00CA5F1A">
        <w:rPr>
          <w:rFonts w:cstheme="minorHAnsi"/>
          <w:sz w:val="24"/>
          <w:szCs w:val="24"/>
          <w:lang w:val="es-ES_tradnl" w:bidi="kn-IN"/>
        </w:rPr>
        <w:t>menyampaikan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mesej-mesej-Nya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khalayak</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berbeza</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Sudah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tentu</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menumpukan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sebahagian</w:t>
      </w:r>
      <w:proofErr w:type="spellEnd"/>
      <w:r w:rsidRPr="00CA5F1A">
        <w:rPr>
          <w:rFonts w:cstheme="minorHAnsi"/>
          <w:sz w:val="24"/>
          <w:szCs w:val="24"/>
          <w:lang w:val="es-ES_tradnl" w:bidi="kn-IN"/>
        </w:rPr>
        <w:t xml:space="preserve"> besar </w:t>
      </w:r>
      <w:proofErr w:type="spellStart"/>
      <w:r w:rsidRPr="00CA5F1A">
        <w:rPr>
          <w:rFonts w:cstheme="minorHAnsi"/>
          <w:sz w:val="24"/>
          <w:szCs w:val="24"/>
          <w:lang w:val="es-ES_tradnl" w:bidi="kn-IN"/>
        </w:rPr>
        <w:t>pengajaran-Nya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murid-murid-Nya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Namun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mesej</w:t>
      </w:r>
      <w:proofErr w:type="spellEnd"/>
      <w:r w:rsidRPr="00CA5F1A">
        <w:rPr>
          <w:rFonts w:cstheme="minorHAnsi"/>
          <w:sz w:val="24"/>
          <w:szCs w:val="24"/>
          <w:lang w:val="es-ES_tradnl" w:bidi="kn-IN"/>
        </w:rPr>
        <w:t xml:space="preserve"> yang Dia </w:t>
      </w:r>
      <w:proofErr w:type="spellStart"/>
      <w:r w:rsidRPr="00CA5F1A">
        <w:rPr>
          <w:rFonts w:cstheme="minorHAnsi"/>
          <w:sz w:val="24"/>
          <w:szCs w:val="24"/>
          <w:lang w:val="es-ES_tradnl" w:bidi="kn-IN"/>
        </w:rPr>
        <w:t>bawa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konsisten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spontan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formal.)</w:t>
      </w:r>
    </w:p>
    <w:p w14:paraId="19D4098C" w14:textId="77777777" w:rsidR="00BD2F15" w:rsidRPr="00CA5F1A" w:rsidRDefault="00BD2F15" w:rsidP="00BD2F15">
      <w:pPr>
        <w:rPr>
          <w:rFonts w:cstheme="minorHAnsi"/>
          <w:sz w:val="24"/>
          <w:szCs w:val="24"/>
          <w:lang w:val="es-ES_tradnl" w:bidi="kn-IN"/>
        </w:rPr>
      </w:pPr>
      <w:proofErr w:type="spellStart"/>
      <w:r w:rsidRPr="00CA5F1A">
        <w:rPr>
          <w:rFonts w:cstheme="minorHAnsi"/>
          <w:sz w:val="24"/>
          <w:szCs w:val="24"/>
          <w:lang w:val="es-ES_tradnl" w:bidi="kn-IN"/>
        </w:rPr>
        <w:t>Mengikut</w:t>
      </w:r>
      <w:proofErr w:type="spellEnd"/>
      <w:r w:rsidRPr="00CA5F1A">
        <w:rPr>
          <w:rFonts w:cstheme="minorHAnsi"/>
          <w:sz w:val="24"/>
          <w:szCs w:val="24"/>
          <w:lang w:val="es-ES_tradnl" w:bidi="kn-IN"/>
        </w:rPr>
        <w:t xml:space="preserve"> pola yang sama, </w:t>
      </w:r>
      <w:proofErr w:type="spellStart"/>
      <w:r w:rsidRPr="00CA5F1A">
        <w:rPr>
          <w:rFonts w:cstheme="minorHAnsi"/>
          <w:sz w:val="24"/>
          <w:szCs w:val="24"/>
          <w:lang w:val="es-ES_tradnl" w:bidi="kn-IN"/>
        </w:rPr>
        <w:t>khotbah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kerasulan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dicatat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Kisah</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ciri-ciri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berikut</w:t>
      </w:r>
      <w:proofErr w:type="spellEnd"/>
      <w:r w:rsidRPr="00CA5F1A">
        <w:rPr>
          <w:rFonts w:cstheme="minorHAnsi"/>
          <w:sz w:val="24"/>
          <w:szCs w:val="24"/>
          <w:lang w:val="es-ES_tradnl" w:bidi="kn-IN"/>
        </w:rPr>
        <w:t>:</w:t>
      </w:r>
    </w:p>
    <w:p w14:paraId="767F09F6" w14:textId="77777777" w:rsidR="00BD2F15" w:rsidRPr="004A2217" w:rsidRDefault="00BD2F15" w:rsidP="00BD2F15">
      <w:pPr>
        <w:numPr>
          <w:ilvl w:val="1"/>
          <w:numId w:val="36"/>
        </w:numPr>
        <w:spacing w:after="100" w:afterAutospacing="1" w:line="240" w:lineRule="auto"/>
        <w:ind w:left="360"/>
        <w:rPr>
          <w:rFonts w:cstheme="minorHAnsi"/>
          <w:sz w:val="24"/>
          <w:szCs w:val="24"/>
          <w:lang w:bidi="kn-IN"/>
        </w:rPr>
      </w:pPr>
      <w:proofErr w:type="spellStart"/>
      <w:r w:rsidRPr="004A2217">
        <w:rPr>
          <w:rFonts w:cstheme="minorHAnsi"/>
          <w:sz w:val="24"/>
          <w:szCs w:val="24"/>
          <w:lang w:bidi="kn-IN"/>
        </w:rPr>
        <w:t>Ia</w:t>
      </w:r>
      <w:proofErr w:type="spellEnd"/>
      <w:r w:rsidRPr="004A2217">
        <w:rPr>
          <w:rFonts w:cstheme="minorHAnsi"/>
          <w:sz w:val="24"/>
          <w:szCs w:val="24"/>
          <w:lang w:bidi="kn-IN"/>
        </w:rPr>
        <w:t xml:space="preserve"> </w:t>
      </w:r>
      <w:proofErr w:type="spellStart"/>
      <w:r w:rsidRPr="004A2217">
        <w:rPr>
          <w:rFonts w:cstheme="minorHAnsi"/>
          <w:sz w:val="24"/>
          <w:szCs w:val="24"/>
          <w:lang w:bidi="kn-IN"/>
        </w:rPr>
        <w:t>adalah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sporadis</w:t>
      </w:r>
      <w:proofErr w:type="spellEnd"/>
      <w:r w:rsidRPr="004A2217">
        <w:rPr>
          <w:rFonts w:cstheme="minorHAnsi"/>
          <w:sz w:val="24"/>
          <w:szCs w:val="24"/>
          <w:lang w:bidi="kn-IN"/>
        </w:rPr>
        <w:t>.</w:t>
      </w:r>
    </w:p>
    <w:p w14:paraId="02AE14DD" w14:textId="77777777" w:rsidR="00BD2F15" w:rsidRPr="004A2217" w:rsidRDefault="00BD2F15" w:rsidP="00BD2F15">
      <w:pPr>
        <w:numPr>
          <w:ilvl w:val="1"/>
          <w:numId w:val="36"/>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Ia telah disampaikan pada majlis-majlis khas untuk menangani masalah tertentu.</w:t>
      </w:r>
    </w:p>
    <w:p w14:paraId="6B630460" w14:textId="77777777" w:rsidR="00BD2F15" w:rsidRPr="00CA5F1A" w:rsidRDefault="00BD2F15" w:rsidP="00BD2F15">
      <w:pPr>
        <w:numPr>
          <w:ilvl w:val="1"/>
          <w:numId w:val="36"/>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ekstemporan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tanpa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struktur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w:t>
      </w:r>
    </w:p>
    <w:p w14:paraId="50ABC984" w14:textId="77777777" w:rsidR="00BD2F15" w:rsidRPr="00CA5F1A" w:rsidRDefault="00BD2F15" w:rsidP="00BD2F15">
      <w:pPr>
        <w:numPr>
          <w:ilvl w:val="1"/>
          <w:numId w:val="36"/>
        </w:numPr>
        <w:spacing w:before="100" w:beforeAutospacing="1" w:after="100" w:afterAutospacing="1" w:line="240" w:lineRule="auto"/>
        <w:ind w:left="360"/>
        <w:rPr>
          <w:rFonts w:cstheme="minorHAnsi"/>
          <w:sz w:val="24"/>
          <w:szCs w:val="24"/>
          <w:lang w:val="es-ES_tradnl" w:bidi="kn-IN"/>
        </w:rPr>
      </w:pP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selalunya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dialog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bermaksud</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termasuk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maklum</w:t>
      </w:r>
      <w:proofErr w:type="spellEnd"/>
      <w:r w:rsidRPr="00CA5F1A">
        <w:rPr>
          <w:rFonts w:cstheme="minorHAnsi"/>
          <w:sz w:val="24"/>
          <w:szCs w:val="24"/>
          <w:lang w:val="es-ES_tradnl" w:bidi="kn-IN"/>
        </w:rPr>
        <w:t xml:space="preserve"> balas dan </w:t>
      </w:r>
      <w:proofErr w:type="spellStart"/>
      <w:r w:rsidRPr="00CA5F1A">
        <w:rPr>
          <w:rFonts w:cstheme="minorHAnsi"/>
          <w:sz w:val="24"/>
          <w:szCs w:val="24"/>
          <w:lang w:val="es-ES_tradnl" w:bidi="kn-IN"/>
        </w:rPr>
        <w:t>gangguan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penonton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bukannya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monologi</w:t>
      </w:r>
      <w:proofErr w:type="spellEnd"/>
      <w:r w:rsidRPr="00CA5F1A">
        <w:rPr>
          <w:rFonts w:cstheme="minorHAnsi"/>
          <w:sz w:val="24"/>
          <w:szCs w:val="24"/>
          <w:lang w:val="es-ES_tradnl" w:bidi="kn-IN"/>
        </w:rPr>
        <w:t xml:space="preserve"> (wacana </w:t>
      </w:r>
      <w:proofErr w:type="spellStart"/>
      <w:r w:rsidRPr="00CA5F1A">
        <w:rPr>
          <w:rFonts w:cstheme="minorHAnsi"/>
          <w:sz w:val="24"/>
          <w:szCs w:val="24"/>
          <w:lang w:val="es-ES_tradnl" w:bidi="kn-IN"/>
        </w:rPr>
        <w:t>sehala</w:t>
      </w:r>
      <w:proofErr w:type="spellEnd"/>
      <w:r w:rsidRPr="00CA5F1A">
        <w:rPr>
          <w:rFonts w:cstheme="minorHAnsi"/>
          <w:sz w:val="24"/>
          <w:szCs w:val="24"/>
          <w:lang w:val="es-ES_tradnl" w:bidi="kn-IN"/>
        </w:rPr>
        <w:t>).</w:t>
      </w:r>
    </w:p>
    <w:p w14:paraId="695EBA6C"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cara yang sama, </w:t>
      </w:r>
      <w:proofErr w:type="spellStart"/>
      <w:r w:rsidRPr="00CA5F1A">
        <w:rPr>
          <w:rFonts w:cstheme="minorHAnsi"/>
          <w:sz w:val="24"/>
          <w:szCs w:val="24"/>
          <w:lang w:val="es-ES_tradnl" w:bidi="kn-IN"/>
        </w:rPr>
        <w:t>surat-surat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diperbaharui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menunjukkan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pelayanan</w:t>
      </w:r>
      <w:proofErr w:type="spellEnd"/>
      <w:r w:rsidRPr="00CA5F1A">
        <w:rPr>
          <w:rFonts w:cstheme="minorHAnsi"/>
          <w:sz w:val="24"/>
          <w:szCs w:val="24"/>
          <w:lang w:val="es-ES_tradnl" w:bidi="kn-IN"/>
        </w:rPr>
        <w:t xml:space="preserve"> Firman YAHUAH </w:t>
      </w:r>
      <w:proofErr w:type="spellStart"/>
      <w:r w:rsidRPr="00CA5F1A">
        <w:rPr>
          <w:rFonts w:cstheme="minorHAnsi"/>
          <w:sz w:val="24"/>
          <w:szCs w:val="24"/>
          <w:lang w:val="es-ES_tradnl" w:bidi="kn-IN"/>
        </w:rPr>
        <w:t>datang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seluruh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Roma 12:6-8, 15:14, 1 </w:t>
      </w:r>
      <w:proofErr w:type="spellStart"/>
      <w:r w:rsidRPr="00CA5F1A">
        <w:rPr>
          <w:rFonts w:cstheme="minorHAnsi"/>
          <w:sz w:val="24"/>
          <w:szCs w:val="24"/>
          <w:lang w:val="es-ES_tradnl" w:bidi="kn-IN"/>
        </w:rPr>
        <w:t>Korintus</w:t>
      </w:r>
      <w:proofErr w:type="spellEnd"/>
      <w:r w:rsidRPr="00CA5F1A">
        <w:rPr>
          <w:rFonts w:cstheme="minorHAnsi"/>
          <w:sz w:val="24"/>
          <w:szCs w:val="24"/>
          <w:lang w:val="es-ES_tradnl" w:bidi="kn-IN"/>
        </w:rPr>
        <w:t xml:space="preserve"> 14:26, dan </w:t>
      </w:r>
      <w:proofErr w:type="spellStart"/>
      <w:r w:rsidRPr="00CA5F1A">
        <w:rPr>
          <w:rFonts w:cstheme="minorHAnsi"/>
          <w:sz w:val="24"/>
          <w:szCs w:val="24"/>
          <w:lang w:val="es-ES_tradnl" w:bidi="kn-IN"/>
        </w:rPr>
        <w:t>Kolose</w:t>
      </w:r>
      <w:proofErr w:type="spellEnd"/>
      <w:r w:rsidRPr="00CA5F1A">
        <w:rPr>
          <w:rFonts w:cstheme="minorHAnsi"/>
          <w:sz w:val="24"/>
          <w:szCs w:val="24"/>
          <w:lang w:val="es-ES_tradnl" w:bidi="kn-IN"/>
        </w:rPr>
        <w:t xml:space="preserve"> 3:16, kita </w:t>
      </w:r>
      <w:proofErr w:type="spellStart"/>
      <w:r w:rsidRPr="00CA5F1A">
        <w:rPr>
          <w:rFonts w:cstheme="minorHAnsi"/>
          <w:sz w:val="24"/>
          <w:szCs w:val="24"/>
          <w:lang w:val="es-ES_tradnl" w:bidi="kn-IN"/>
        </w:rPr>
        <w:t>melihat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termasuk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nasihat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nubuatan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nyanyian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teguran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anggota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merupakan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percakapan</w:t>
      </w:r>
      <w:proofErr w:type="spellEnd"/>
      <w:r w:rsidRPr="00CA5F1A">
        <w:rPr>
          <w:rFonts w:cstheme="minorHAnsi"/>
          <w:sz w:val="24"/>
          <w:szCs w:val="24"/>
          <w:lang w:val="es-ES_tradnl" w:bidi="kn-IN"/>
        </w:rPr>
        <w:t xml:space="preserve"> (1 </w:t>
      </w:r>
      <w:proofErr w:type="spellStart"/>
      <w:r w:rsidRPr="00CA5F1A">
        <w:rPr>
          <w:rFonts w:cstheme="minorHAnsi"/>
          <w:sz w:val="24"/>
          <w:szCs w:val="24"/>
          <w:lang w:val="es-ES_tradnl" w:bidi="kn-IN"/>
        </w:rPr>
        <w:t>Korintus</w:t>
      </w:r>
      <w:proofErr w:type="spellEnd"/>
      <w:r w:rsidRPr="00CA5F1A">
        <w:rPr>
          <w:rFonts w:cstheme="minorHAnsi"/>
          <w:sz w:val="24"/>
          <w:szCs w:val="24"/>
          <w:lang w:val="es-ES_tradnl" w:bidi="kn-IN"/>
        </w:rPr>
        <w:t xml:space="preserve"> 14:29) dan </w:t>
      </w:r>
      <w:proofErr w:type="spellStart"/>
      <w:r w:rsidRPr="00CA5F1A">
        <w:rPr>
          <w:rFonts w:cstheme="minorHAnsi"/>
          <w:sz w:val="24"/>
          <w:szCs w:val="24"/>
          <w:lang w:val="es-ES_tradnl" w:bidi="kn-IN"/>
        </w:rPr>
        <w:t>ditandai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gangguan</w:t>
      </w:r>
      <w:proofErr w:type="spellEnd"/>
      <w:r w:rsidRPr="00CA5F1A">
        <w:rPr>
          <w:rFonts w:cstheme="minorHAnsi"/>
          <w:sz w:val="24"/>
          <w:szCs w:val="24"/>
          <w:lang w:val="es-ES_tradnl" w:bidi="kn-IN"/>
        </w:rPr>
        <w:t xml:space="preserve"> (1 </w:t>
      </w:r>
      <w:proofErr w:type="spellStart"/>
      <w:r w:rsidRPr="00CA5F1A">
        <w:rPr>
          <w:rFonts w:cstheme="minorHAnsi"/>
          <w:sz w:val="24"/>
          <w:szCs w:val="24"/>
          <w:lang w:val="es-ES_tradnl" w:bidi="kn-IN"/>
        </w:rPr>
        <w:t>Korintus</w:t>
      </w:r>
      <w:proofErr w:type="spellEnd"/>
      <w:r w:rsidRPr="00CA5F1A">
        <w:rPr>
          <w:rFonts w:cstheme="minorHAnsi"/>
          <w:sz w:val="24"/>
          <w:szCs w:val="24"/>
          <w:lang w:val="es-ES_tradnl" w:bidi="kn-IN"/>
        </w:rPr>
        <w:t xml:space="preserve"> 14:30)</w:t>
      </w:r>
      <w:proofErr w:type="gramStart"/>
      <w:r w:rsidRPr="00CA5F1A">
        <w:rPr>
          <w:rFonts w:cstheme="minorHAnsi"/>
          <w:sz w:val="24"/>
          <w:szCs w:val="24"/>
          <w:lang w:val="es-ES_tradnl" w:bidi="kn-IN"/>
        </w:rPr>
        <w:t>. ,</w:t>
      </w:r>
      <w:proofErr w:type="gram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gesaan</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penatua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berlaku</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tiba-tiba</w:t>
      </w:r>
      <w:proofErr w:type="spellEnd"/>
      <w:r w:rsidRPr="00CA5F1A">
        <w:rPr>
          <w:rFonts w:cstheme="minorHAnsi"/>
          <w:sz w:val="24"/>
          <w:szCs w:val="24"/>
          <w:lang w:val="es-ES_tradnl" w:bidi="kn-IN"/>
        </w:rPr>
        <w:t>.</w:t>
      </w:r>
    </w:p>
    <w:p w14:paraId="7222A988"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Pendek</w:t>
      </w:r>
      <w:proofErr w:type="spellEnd"/>
      <w:r w:rsidRPr="00CA5F1A">
        <w:rPr>
          <w:rFonts w:cstheme="minorHAnsi"/>
          <w:sz w:val="24"/>
          <w:szCs w:val="24"/>
          <w:lang w:val="es-ES_tradnl" w:bidi="kn-IN"/>
        </w:rPr>
        <w:t xml:space="preserve"> kata,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kontemporari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disampaikan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kegunaan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asing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kedua-dua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Tanakh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Lama) dan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diperbaharui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Kitab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menunjukkan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kewujudannya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Mesianik</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w:t>
      </w:r>
    </w:p>
    <w:p w14:paraId="36CEC09D"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Sifat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spontan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pekabaran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kerasulan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disampaikan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Kisah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jelas</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diteliti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Lihat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contoh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Kisah</w:t>
      </w:r>
      <w:proofErr w:type="spellEnd"/>
      <w:r w:rsidRPr="00CA5F1A">
        <w:rPr>
          <w:rFonts w:cstheme="minorHAnsi"/>
          <w:sz w:val="24"/>
          <w:szCs w:val="24"/>
          <w:lang w:val="es-ES_tradnl" w:bidi="kn-IN"/>
        </w:rPr>
        <w:t xml:space="preserve"> 2:14-35, 7:1-53, 17:22-34.</w:t>
      </w:r>
    </w:p>
    <w:p w14:paraId="34C02AC4"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Sumber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paling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direkodkan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ditemui</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akhir</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kedua</w:t>
      </w:r>
      <w:proofErr w:type="spellEnd"/>
      <w:r w:rsidRPr="00CA5F1A">
        <w:rPr>
          <w:rFonts w:cstheme="minorHAnsi"/>
          <w:sz w:val="24"/>
          <w:szCs w:val="24"/>
          <w:lang w:val="es-ES_tradnl" w:bidi="kn-IN"/>
        </w:rPr>
        <w:t xml:space="preserve">. Clement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Alexandria </w:t>
      </w:r>
      <w:proofErr w:type="spellStart"/>
      <w:r w:rsidRPr="00CA5F1A">
        <w:rPr>
          <w:rFonts w:cstheme="minorHAnsi"/>
          <w:sz w:val="24"/>
          <w:szCs w:val="24"/>
          <w:lang w:val="es-ES_tradnl" w:bidi="kn-IN"/>
        </w:rPr>
        <w:t>mengeluh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hakikat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w:t>
      </w:r>
    </w:p>
    <w:p w14:paraId="4B3571FA"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Namun</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sebalik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kegagalannya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diakui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amalan standard di </w:t>
      </w:r>
      <w:proofErr w:type="spellStart"/>
      <w:r w:rsidRPr="00CA5F1A">
        <w:rPr>
          <w:rFonts w:cstheme="minorHAnsi"/>
          <w:sz w:val="24"/>
          <w:szCs w:val="24"/>
          <w:lang w:val="es-ES_tradnl" w:bidi="kn-IN"/>
        </w:rPr>
        <w:t>kalangan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menjelang</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keempat</w:t>
      </w:r>
      <w:proofErr w:type="spellEnd"/>
      <w:r w:rsidRPr="00CA5F1A">
        <w:rPr>
          <w:rFonts w:cstheme="minorHAnsi"/>
          <w:sz w:val="24"/>
          <w:szCs w:val="24"/>
          <w:lang w:val="es-ES_tradnl" w:bidi="kn-IN"/>
        </w:rPr>
        <w:t>.</w:t>
      </w:r>
    </w:p>
    <w:p w14:paraId="5C625651"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menimbulkan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persoalan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pelik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dikenali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pasca </w:t>
      </w:r>
      <w:proofErr w:type="spellStart"/>
      <w:r w:rsidRPr="00CA5F1A">
        <w:rPr>
          <w:rFonts w:cstheme="minorHAnsi"/>
          <w:sz w:val="24"/>
          <w:szCs w:val="24"/>
          <w:lang w:val="es-ES_tradnl" w:bidi="kn-IN"/>
        </w:rPr>
        <w:t>rasul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Jawapannya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memberitahu</w:t>
      </w:r>
      <w:proofErr w:type="spellEnd"/>
      <w:r w:rsidRPr="00CA5F1A">
        <w:rPr>
          <w:rFonts w:cstheme="minorHAnsi"/>
          <w:sz w:val="24"/>
          <w:szCs w:val="24"/>
          <w:lang w:val="es-ES_tradnl" w:bidi="kn-IN"/>
        </w:rPr>
        <w:t xml:space="preserve">: </w:t>
      </w:r>
      <w:proofErr w:type="spellStart"/>
      <w:proofErr w:type="gram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dipinjam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kumpulan</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budaya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w:t>
      </w:r>
      <w:proofErr w:type="gramEnd"/>
    </w:p>
    <w:p w14:paraId="43963ABE"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tajuk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utama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kita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kembali</w:t>
      </w:r>
      <w:proofErr w:type="spellEnd"/>
      <w:r w:rsidRPr="00CA5F1A">
        <w:rPr>
          <w:rFonts w:cstheme="minorHAnsi"/>
          <w:sz w:val="24"/>
          <w:szCs w:val="24"/>
          <w:lang w:val="es-ES_tradnl" w:bidi="kn-IN"/>
        </w:rPr>
        <w:t xml:space="preserve"> ke abad </w:t>
      </w:r>
      <w:proofErr w:type="spellStart"/>
      <w:r w:rsidRPr="00CA5F1A">
        <w:rPr>
          <w:rFonts w:cstheme="minorHAnsi"/>
          <w:sz w:val="24"/>
          <w:szCs w:val="24"/>
          <w:lang w:val="es-ES_tradnl" w:bidi="kn-IN"/>
        </w:rPr>
        <w:t>kelima</w:t>
      </w:r>
      <w:proofErr w:type="spellEnd"/>
      <w:r w:rsidRPr="00CA5F1A">
        <w:rPr>
          <w:rFonts w:cstheme="minorHAnsi"/>
          <w:sz w:val="24"/>
          <w:szCs w:val="24"/>
          <w:lang w:val="es-ES_tradnl" w:bidi="kn-IN"/>
        </w:rPr>
        <w:t xml:space="preserve"> SM dan </w:t>
      </w:r>
      <w:proofErr w:type="spellStart"/>
      <w:r w:rsidRPr="00CA5F1A">
        <w:rPr>
          <w:rFonts w:cstheme="minorHAnsi"/>
          <w:sz w:val="24"/>
          <w:szCs w:val="24"/>
          <w:lang w:val="es-ES_tradnl" w:bidi="kn-IN"/>
        </w:rPr>
        <w:t>sekumpulan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guru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pengembara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dipanggil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sophists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sofis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dikreditkan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mencipta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 xml:space="preserve"> </w:t>
      </w:r>
      <w:r w:rsidRPr="00CA5F1A">
        <w:rPr>
          <w:rFonts w:cstheme="minorHAnsi"/>
          <w:sz w:val="24"/>
          <w:szCs w:val="24"/>
          <w:lang w:val="es-ES_tradnl" w:bidi="kn-IN"/>
        </w:rPr>
        <w:lastRenderedPageBreak/>
        <w:t>(</w:t>
      </w:r>
      <w:proofErr w:type="spellStart"/>
      <w:r w:rsidRPr="00CA5F1A">
        <w:rPr>
          <w:rFonts w:cstheme="minorHAnsi"/>
          <w:sz w:val="24"/>
          <w:szCs w:val="24"/>
          <w:lang w:val="es-ES_tradnl" w:bidi="kn-IN"/>
        </w:rPr>
        <w:t>seni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bercakap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persuasif</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merekrut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murid</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menuntut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bayaran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w:t>
      </w:r>
    </w:p>
    <w:p w14:paraId="75585247"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sofis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perbahasan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mahir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menggunakan</w:t>
      </w:r>
      <w:proofErr w:type="spellEnd"/>
      <w:r w:rsidRPr="00CA5F1A">
        <w:rPr>
          <w:rFonts w:cstheme="minorHAnsi"/>
          <w:sz w:val="24"/>
          <w:szCs w:val="24"/>
          <w:lang w:val="es-ES_tradnl" w:bidi="kn-IN"/>
        </w:rPr>
        <w:t xml:space="preserve"> daya </w:t>
      </w:r>
      <w:proofErr w:type="spellStart"/>
      <w:r w:rsidRPr="00CA5F1A">
        <w:rPr>
          <w:rFonts w:cstheme="minorHAnsi"/>
          <w:sz w:val="24"/>
          <w:szCs w:val="24"/>
          <w:lang w:val="es-ES_tradnl" w:bidi="kn-IN"/>
        </w:rPr>
        <w:t>tarikan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emosi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penampilan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fizikal</w:t>
      </w:r>
      <w:proofErr w:type="spellEnd"/>
      <w:r w:rsidRPr="00CA5F1A">
        <w:rPr>
          <w:rFonts w:cstheme="minorHAnsi"/>
          <w:sz w:val="24"/>
          <w:szCs w:val="24"/>
          <w:lang w:val="es-ES_tradnl" w:bidi="kn-IN"/>
        </w:rPr>
        <w:t xml:space="preserve">, dan bahasa yang </w:t>
      </w:r>
      <w:proofErr w:type="spellStart"/>
      <w:r w:rsidRPr="00CA5F1A">
        <w:rPr>
          <w:rFonts w:cstheme="minorHAnsi"/>
          <w:sz w:val="24"/>
          <w:szCs w:val="24"/>
          <w:lang w:val="es-ES_tradnl" w:bidi="kn-IN"/>
        </w:rPr>
        <w:t>bijak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menjual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hujah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Lama </w:t>
      </w:r>
      <w:proofErr w:type="spellStart"/>
      <w:r w:rsidRPr="00CA5F1A">
        <w:rPr>
          <w:rFonts w:cstheme="minorHAnsi"/>
          <w:sz w:val="24"/>
          <w:szCs w:val="24"/>
          <w:lang w:val="es-ES_tradnl" w:bidi="kn-IN"/>
        </w:rPr>
        <w:t>kelamaan</w:t>
      </w:r>
      <w:proofErr w:type="spellEnd"/>
      <w:r w:rsidRPr="00CA5F1A">
        <w:rPr>
          <w:rFonts w:cstheme="minorHAnsi"/>
          <w:sz w:val="24"/>
          <w:szCs w:val="24"/>
          <w:lang w:val="es-ES_tradnl" w:bidi="kn-IN"/>
        </w:rPr>
        <w:t xml:space="preserve">, gaya,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kemahiran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berpidato</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sofis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berharga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ketepatan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melahirkan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frasa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halus</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memupuk</w:t>
      </w:r>
      <w:proofErr w:type="spellEnd"/>
      <w:r w:rsidRPr="00CA5F1A">
        <w:rPr>
          <w:rFonts w:cstheme="minorHAnsi"/>
          <w:sz w:val="24"/>
          <w:szCs w:val="24"/>
          <w:lang w:val="es-ES_tradnl" w:bidi="kn-IN"/>
        </w:rPr>
        <w:t xml:space="preserve"> gaya </w:t>
      </w:r>
      <w:proofErr w:type="spellStart"/>
      <w:r w:rsidRPr="00CA5F1A">
        <w:rPr>
          <w:rFonts w:cstheme="minorHAnsi"/>
          <w:sz w:val="24"/>
          <w:szCs w:val="24"/>
          <w:lang w:val="es-ES_tradnl" w:bidi="kn-IN"/>
        </w:rPr>
        <w:t>demi</w:t>
      </w:r>
      <w:proofErr w:type="spellEnd"/>
      <w:r w:rsidRPr="00CA5F1A">
        <w:rPr>
          <w:rFonts w:cstheme="minorHAnsi"/>
          <w:sz w:val="24"/>
          <w:szCs w:val="24"/>
          <w:lang w:val="es-ES_tradnl" w:bidi="kn-IN"/>
        </w:rPr>
        <w:t xml:space="preserve"> gaya." </w:t>
      </w:r>
      <w:proofErr w:type="spellStart"/>
      <w:r w:rsidRPr="00CA5F1A">
        <w:rPr>
          <w:rFonts w:cstheme="minorHAnsi"/>
          <w:sz w:val="24"/>
          <w:szCs w:val="24"/>
          <w:lang w:val="es-ES_tradnl" w:bidi="kn-IN"/>
        </w:rPr>
        <w:t>Kebenaran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beritakan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abstrak</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bukannya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kebenaran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diamalkan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kehidupan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sendiri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meniru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bukannya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bahan</w:t>
      </w:r>
      <w:proofErr w:type="spellEnd"/>
      <w:r w:rsidRPr="00CA5F1A">
        <w:rPr>
          <w:rFonts w:cstheme="minorHAnsi"/>
          <w:sz w:val="24"/>
          <w:szCs w:val="24"/>
          <w:lang w:val="es-ES_tradnl" w:bidi="kn-IN"/>
        </w:rPr>
        <w:t>.</w:t>
      </w:r>
    </w:p>
    <w:p w14:paraId="58596407"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sofis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mengenal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istimewa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Sebahagian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kediaman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w:t>
      </w:r>
      <w:proofErr w:type="spellEnd"/>
      <w:r w:rsidRPr="00CA5F1A">
        <w:rPr>
          <w:rFonts w:cstheme="minorHAnsi"/>
          <w:sz w:val="24"/>
          <w:szCs w:val="24"/>
          <w:lang w:val="es-ES_tradnl" w:bidi="kn-IN"/>
        </w:rPr>
        <w:t xml:space="preserve"> di mana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audiens</w:t>
      </w:r>
      <w:proofErr w:type="spellEnd"/>
      <w:r w:rsidRPr="00CA5F1A">
        <w:rPr>
          <w:rFonts w:cstheme="minorHAnsi"/>
          <w:sz w:val="24"/>
          <w:szCs w:val="24"/>
          <w:lang w:val="es-ES_tradnl" w:bidi="kn-IN"/>
        </w:rPr>
        <w:t xml:space="preserve"> yang sama. Yang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mengembara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digilap</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banyak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wang</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melakukannya</w:t>
      </w:r>
      <w:proofErr w:type="spellEnd"/>
      <w:r w:rsidRPr="00CA5F1A">
        <w:rPr>
          <w:rFonts w:cstheme="minorHAnsi"/>
          <w:sz w:val="24"/>
          <w:szCs w:val="24"/>
          <w:lang w:val="es-ES_tradnl" w:bidi="kn-IN"/>
        </w:rPr>
        <w:t>.)</w:t>
      </w:r>
    </w:p>
    <w:p w14:paraId="785F52A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Khutbah Kristian </w:t>
      </w:r>
      <w:proofErr w:type="spellStart"/>
      <w:r w:rsidRPr="004A2217">
        <w:rPr>
          <w:rFonts w:cstheme="minorHAnsi"/>
          <w:sz w:val="24"/>
          <w:szCs w:val="24"/>
          <w:lang w:bidi="kn-IN"/>
        </w:rPr>
        <w:t>pertama</w:t>
      </w:r>
      <w:proofErr w:type="spellEnd"/>
      <w:r w:rsidRPr="004A2217">
        <w:rPr>
          <w:rFonts w:cstheme="minorHAnsi"/>
          <w:sz w:val="24"/>
          <w:szCs w:val="24"/>
          <w:lang w:bidi="kn-IN"/>
        </w:rPr>
        <w:t xml:space="preserve"> yang direkodkan terkandung dalam apa yang dipanggil Surat Kedua Clement bertarikh antara 100 AD dan 150 AD.</w:t>
      </w:r>
    </w:p>
    <w:p w14:paraId="7BF2E95E"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Kami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mendapat</w:t>
      </w:r>
      <w:proofErr w:type="spellEnd"/>
      <w:r w:rsidRPr="00CA5F1A">
        <w:rPr>
          <w:rFonts w:cstheme="minorHAnsi"/>
          <w:sz w:val="24"/>
          <w:szCs w:val="24"/>
          <w:lang w:val="es-ES_tradnl" w:bidi="kn-IN"/>
        </w:rPr>
        <w:t xml:space="preserve"> kata-kata </w:t>
      </w:r>
      <w:proofErr w:type="spellStart"/>
      <w:r w:rsidRPr="00CA5F1A">
        <w:rPr>
          <w:rFonts w:cstheme="minorHAnsi"/>
          <w:sz w:val="24"/>
          <w:szCs w:val="24"/>
          <w:lang w:val="es-ES_tradnl" w:bidi="kn-IN"/>
        </w:rPr>
        <w:t>canggih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canggih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sofis</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Sophistry </w:t>
      </w:r>
      <w:proofErr w:type="spellStart"/>
      <w:r w:rsidRPr="004A2217">
        <w:rPr>
          <w:rFonts w:cstheme="minorHAnsi"/>
          <w:sz w:val="24"/>
          <w:szCs w:val="24"/>
          <w:lang w:bidi="kn-IN"/>
        </w:rPr>
        <w:t>merujuk</w:t>
      </w:r>
      <w:proofErr w:type="spellEnd"/>
      <w:r w:rsidRPr="004A2217">
        <w:rPr>
          <w:rFonts w:cstheme="minorHAnsi"/>
          <w:sz w:val="24"/>
          <w:szCs w:val="24"/>
          <w:lang w:bidi="kn-IN"/>
        </w:rPr>
        <w:t xml:space="preserve"> </w:t>
      </w:r>
      <w:proofErr w:type="spellStart"/>
      <w:r w:rsidRPr="004A2217">
        <w:rPr>
          <w:rFonts w:cstheme="minorHAnsi"/>
          <w:sz w:val="24"/>
          <w:szCs w:val="24"/>
          <w:lang w:bidi="kn-IN"/>
        </w:rPr>
        <w:t>kepada</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penaakulan</w:t>
      </w:r>
      <w:proofErr w:type="spellEnd"/>
      <w:r w:rsidRPr="004A2217">
        <w:rPr>
          <w:rFonts w:cstheme="minorHAnsi"/>
          <w:sz w:val="24"/>
          <w:szCs w:val="24"/>
          <w:lang w:bidi="kn-IN"/>
        </w:rPr>
        <w:t xml:space="preserve"> palsu dan palsu (palsu) yang digunakan untuk memujuk (Soccio, Archetypes of Wisdom, 57).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meraikan</w:t>
      </w:r>
      <w:proofErr w:type="spellEnd"/>
      <w:r w:rsidRPr="00CA5F1A">
        <w:rPr>
          <w:rFonts w:cstheme="minorHAnsi"/>
          <w:sz w:val="24"/>
          <w:szCs w:val="24"/>
          <w:lang w:val="es-ES_tradnl" w:bidi="kn-IN"/>
        </w:rPr>
        <w:t xml:space="preserve"> gaya dan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pemidato</w:t>
      </w:r>
      <w:proofErr w:type="spellEnd"/>
      <w:r w:rsidRPr="00CA5F1A">
        <w:rPr>
          <w:rFonts w:cstheme="minorHAnsi"/>
          <w:sz w:val="24"/>
          <w:szCs w:val="24"/>
          <w:lang w:val="es-ES_tradnl" w:bidi="kn-IN"/>
        </w:rPr>
        <w:t xml:space="preserve"> atas </w:t>
      </w:r>
      <w:proofErr w:type="spellStart"/>
      <w:r w:rsidRPr="00CA5F1A">
        <w:rPr>
          <w:rFonts w:cstheme="minorHAnsi"/>
          <w:sz w:val="24"/>
          <w:szCs w:val="24"/>
          <w:lang w:val="es-ES_tradnl" w:bidi="kn-IN"/>
        </w:rPr>
        <w:t>ketepatan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kandungan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pemidato</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mempengaruhi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penontonnya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mempercayai</w:t>
      </w:r>
      <w:proofErr w:type="spellEnd"/>
      <w:r w:rsidRPr="00CA5F1A">
        <w:rPr>
          <w:rFonts w:cstheme="minorHAnsi"/>
          <w:sz w:val="24"/>
          <w:szCs w:val="24"/>
          <w:lang w:val="es-ES_tradnl" w:bidi="kn-IN"/>
        </w:rPr>
        <w:t xml:space="preserve"> apa yang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tahu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palsu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pemikiran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memenangi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hujah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kebaikan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besar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menyuling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kebenaran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Malangnya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unsur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kepalsuan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pernah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meninggalkan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lipatan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w:t>
      </w:r>
    </w:p>
    <w:p w14:paraId="30EFC28C"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Kadang-kadang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memasuki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forum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ceramahnya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berjubah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gaun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mimbarnya</w:t>
      </w:r>
      <w:proofErr w:type="spellEnd"/>
      <w:r w:rsidRPr="00CA5F1A">
        <w:rPr>
          <w:rFonts w:cstheme="minorHAnsi"/>
          <w:sz w:val="24"/>
          <w:szCs w:val="24"/>
          <w:lang w:val="es-ES_tradnl" w:bidi="kn-IN"/>
        </w:rPr>
        <w:t xml:space="preserve">." Dia </w:t>
      </w:r>
      <w:proofErr w:type="spellStart"/>
      <w:r w:rsidRPr="00CA5F1A">
        <w:rPr>
          <w:rFonts w:cstheme="minorHAnsi"/>
          <w:sz w:val="24"/>
          <w:szCs w:val="24"/>
          <w:lang w:val="es-ES_tradnl" w:bidi="kn-IN"/>
        </w:rPr>
        <w:t>kemudian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menaiki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tangga</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kerusi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profesionalnya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duduk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sebelum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khutbahnya</w:t>
      </w:r>
      <w:proofErr w:type="spellEnd"/>
      <w:r w:rsidRPr="00CA5F1A">
        <w:rPr>
          <w:rFonts w:cstheme="minorHAnsi"/>
          <w:sz w:val="24"/>
          <w:szCs w:val="24"/>
          <w:lang w:val="es-ES_tradnl" w:bidi="kn-IN"/>
        </w:rPr>
        <w:t>.</w:t>
      </w:r>
    </w:p>
    <w:p w14:paraId="79073106"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4A2217">
        <w:rPr>
          <w:rFonts w:cstheme="minorHAnsi"/>
          <w:sz w:val="24"/>
          <w:szCs w:val="24"/>
          <w:lang w:bidi="kn-IN"/>
        </w:rPr>
        <w:t>Untuk</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menyatakan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pendapatnya</w:t>
      </w:r>
      <w:proofErr w:type="spellEnd"/>
      <w:r w:rsidRPr="004A2217">
        <w:rPr>
          <w:rFonts w:cstheme="minorHAnsi"/>
          <w:sz w:val="24"/>
          <w:szCs w:val="24"/>
          <w:lang w:bidi="kn-IN"/>
        </w:rPr>
        <w:t xml:space="preserve">, </w:t>
      </w:r>
      <w:proofErr w:type="spellStart"/>
      <w:r w:rsidRPr="004A2217">
        <w:rPr>
          <w:rFonts w:cstheme="minorHAnsi"/>
          <w:sz w:val="24"/>
          <w:szCs w:val="24"/>
          <w:lang w:bidi="kn-IN"/>
        </w:rPr>
        <w:t>dia</w:t>
      </w:r>
      <w:proofErr w:type="spellEnd"/>
      <w:r w:rsidRPr="004A2217">
        <w:rPr>
          <w:rFonts w:cstheme="minorHAnsi"/>
          <w:sz w:val="24"/>
          <w:szCs w:val="24"/>
          <w:lang w:bidi="kn-IN"/>
        </w:rPr>
        <w:t xml:space="preserve"> akan memetik ayat-ayat Homer. </w:t>
      </w:r>
      <w:r w:rsidRPr="00CA5F1A">
        <w:rPr>
          <w:rFonts w:cstheme="minorHAnsi"/>
          <w:sz w:val="24"/>
          <w:szCs w:val="24"/>
          <w:lang w:val="es-ES_tradnl" w:bidi="kn-IN"/>
        </w:rPr>
        <w:t>(</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mempelajari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Homer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sehingga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mengulanginya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Begitu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mempesonakan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sofis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sehingga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sering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menghasut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penontonnya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bertepuk</w:t>
      </w:r>
      <w:proofErr w:type="spellEnd"/>
      <w:r w:rsidRPr="00CA5F1A">
        <w:rPr>
          <w:rFonts w:cstheme="minorHAnsi"/>
          <w:sz w:val="24"/>
          <w:szCs w:val="24"/>
          <w:lang w:val="es-ES_tradnl" w:bidi="kn-IN"/>
        </w:rPr>
        <w:t xml:space="preserve"> tangan </w:t>
      </w:r>
      <w:proofErr w:type="spellStart"/>
      <w:r w:rsidRPr="00CA5F1A">
        <w:rPr>
          <w:rFonts w:cstheme="minorHAnsi"/>
          <w:sz w:val="24"/>
          <w:szCs w:val="24"/>
          <w:lang w:val="es-ES_tradnl" w:bidi="kn-IN"/>
        </w:rPr>
        <w:t>semasa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ceramahnya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ceramahnya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diterima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memanggil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inspirasi</w:t>
      </w:r>
      <w:proofErr w:type="spellEnd"/>
      <w:r w:rsidRPr="00CA5F1A">
        <w:rPr>
          <w:rFonts w:cstheme="minorHAnsi"/>
          <w:sz w:val="24"/>
          <w:szCs w:val="24"/>
          <w:lang w:val="es-ES_tradnl" w:bidi="kn-IN"/>
        </w:rPr>
        <w:t>."</w:t>
      </w:r>
    </w:p>
    <w:p w14:paraId="23F0ADEA"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sofis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paling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terkenal</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zaman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hidup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perbelanjaan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awam</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patung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awam</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didirikan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penghormatan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Kira-</w:t>
      </w:r>
      <w:proofErr w:type="spellStart"/>
      <w:r w:rsidRPr="00CA5F1A">
        <w:rPr>
          <w:rFonts w:cstheme="minorHAnsi"/>
          <w:sz w:val="24"/>
          <w:szCs w:val="24"/>
          <w:lang w:val="es-ES_tradnl" w:bidi="kn-IN"/>
        </w:rPr>
        <w:t>kira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kemudian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falsafah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Aristotle</w:t>
      </w:r>
      <w:proofErr w:type="spellEnd"/>
      <w:r w:rsidRPr="00CA5F1A">
        <w:rPr>
          <w:rFonts w:cstheme="minorHAnsi"/>
          <w:sz w:val="24"/>
          <w:szCs w:val="24"/>
          <w:lang w:val="es-ES_tradnl" w:bidi="kn-IN"/>
        </w:rPr>
        <w:t xml:space="preserve"> (384-322SM)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ucapan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perkara</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Sebuah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keseluruhan</w:t>
      </w:r>
      <w:proofErr w:type="spellEnd"/>
      <w:r w:rsidRPr="00CA5F1A">
        <w:rPr>
          <w:rFonts w:cstheme="minorHAnsi"/>
          <w:sz w:val="24"/>
          <w:szCs w:val="24"/>
          <w:lang w:val="es-ES_tradnl" w:bidi="kn-IN"/>
        </w:rPr>
        <w:t xml:space="preserve">," kata </w:t>
      </w:r>
      <w:proofErr w:type="spellStart"/>
      <w:r w:rsidRPr="00CA5F1A">
        <w:rPr>
          <w:rFonts w:cstheme="minorHAnsi"/>
          <w:sz w:val="24"/>
          <w:szCs w:val="24"/>
          <w:lang w:val="es-ES_tradnl" w:bidi="kn-IN"/>
        </w:rPr>
        <w:t>Aristotle</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permulaan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pertengahan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akhir</w:t>
      </w:r>
      <w:proofErr w:type="spellEnd"/>
      <w:r w:rsidRPr="00CA5F1A">
        <w:rPr>
          <w:rFonts w:cstheme="minorHAnsi"/>
          <w:sz w:val="24"/>
          <w:szCs w:val="24"/>
          <w:lang w:val="es-ES_tradnl" w:bidi="kn-IN"/>
        </w:rPr>
        <w:t>.</w:t>
      </w:r>
    </w:p>
    <w:p w14:paraId="634CB1DD"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lastRenderedPageBreak/>
        <w:t xml:space="preserve">Lama </w:t>
      </w:r>
      <w:proofErr w:type="spellStart"/>
      <w:r w:rsidRPr="00CA5F1A">
        <w:rPr>
          <w:rFonts w:cstheme="minorHAnsi"/>
          <w:sz w:val="24"/>
          <w:szCs w:val="24"/>
          <w:lang w:val="es-ES_tradnl" w:bidi="kn-IN"/>
        </w:rPr>
        <w:t>kelamaan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menerapkan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prinsip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Aristotle</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wacana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mabuk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sofis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berjaya</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Rom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Greece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juga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taksub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Akibatnya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budaya</w:t>
      </w:r>
      <w:proofErr w:type="spellEnd"/>
      <w:r w:rsidRPr="00CA5F1A">
        <w:rPr>
          <w:rFonts w:cstheme="minorHAnsi"/>
          <w:sz w:val="24"/>
          <w:szCs w:val="24"/>
          <w:lang w:val="es-ES_tradnl" w:bidi="kn-IN"/>
        </w:rPr>
        <w:t xml:space="preserve"> Greco-Rom </w:t>
      </w:r>
      <w:proofErr w:type="spellStart"/>
      <w:r w:rsidRPr="00CA5F1A">
        <w:rPr>
          <w:rFonts w:cstheme="minorHAnsi"/>
          <w:sz w:val="24"/>
          <w:szCs w:val="24"/>
          <w:lang w:val="es-ES_tradnl" w:bidi="kn-IN"/>
        </w:rPr>
        <w:t>mengembangkan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selera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pernah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mendengar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fasih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sangat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sehinggakan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falsafah</w:t>
      </w:r>
      <w:proofErr w:type="spellEnd"/>
      <w:r w:rsidRPr="00CA5F1A">
        <w:rPr>
          <w:rFonts w:cstheme="minorHAnsi"/>
          <w:sz w:val="24"/>
          <w:szCs w:val="24"/>
          <w:lang w:val="es-ES_tradnl" w:bidi="kn-IN"/>
        </w:rPr>
        <w:t xml:space="preserve"> profesional </w:t>
      </w:r>
      <w:proofErr w:type="spellStart"/>
      <w:r w:rsidRPr="00CA5F1A">
        <w:rPr>
          <w:rFonts w:cstheme="minorHAnsi"/>
          <w:sz w:val="24"/>
          <w:szCs w:val="24"/>
          <w:lang w:val="es-ES_tradnl" w:bidi="kn-IN"/>
        </w:rPr>
        <w:t>selepas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hiburan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w:t>
      </w:r>
    </w:p>
    <w:p w14:paraId="10504C8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Orang Yunani dan Rom kuno melihat retorik sebagai salah satu bentuk seni yang paling hebat. Oleh itu, pemidato di Empayar Rom dipuji dengan status glamor yang sama seperti yang diberikan oleh Amerika kepada bintang filem dan atlet profesional. Mereka adalah bintang yang bersinar pada zaman mereka. Pemidato boleh menghebohkan orang ramai hanya dengan kemahiran bercakap mereka yang kuat. Guru-guru retorik, sains terkemuka era itu, adalah kebanggaan setiap bandar utama." Para pemidato yang mereka hasilkan diberi status selebriti. Pendek kata, orang Yunani dan Rom ketagih dengan khutbah pagan-sama seperti ramai orang Kristian kontemporari ketagih. kepada khutbah "Kristian".</w:t>
      </w:r>
    </w:p>
    <w:p w14:paraId="7395417E" w14:textId="77777777" w:rsidR="00BD2F15" w:rsidRPr="00CA5F1A" w:rsidRDefault="00BD2F15" w:rsidP="00BD2F15">
      <w:pPr>
        <w:outlineLvl w:val="3"/>
        <w:rPr>
          <w:rFonts w:cstheme="minorHAnsi"/>
          <w:b/>
          <w:bCs/>
          <w:sz w:val="24"/>
          <w:szCs w:val="24"/>
          <w:lang w:val="es-ES_tradnl" w:bidi="kn-IN"/>
        </w:rPr>
      </w:pPr>
      <w:proofErr w:type="spellStart"/>
      <w:r w:rsidRPr="00CA5F1A">
        <w:rPr>
          <w:rFonts w:cstheme="minorHAnsi"/>
          <w:b/>
          <w:bCs/>
          <w:sz w:val="24"/>
          <w:szCs w:val="24"/>
          <w:lang w:val="es-ES_tradnl" w:bidi="kn-IN"/>
        </w:rPr>
        <w:t>Kedatangan</w:t>
      </w:r>
      <w:proofErr w:type="spellEnd"/>
      <w:r w:rsidRPr="00CA5F1A">
        <w:rPr>
          <w:rFonts w:cstheme="minorHAnsi"/>
          <w:b/>
          <w:bCs/>
          <w:sz w:val="24"/>
          <w:szCs w:val="24"/>
          <w:lang w:val="es-ES_tradnl" w:bidi="kn-IN"/>
        </w:rPr>
        <w:t xml:space="preserve"> Satu </w:t>
      </w:r>
      <w:proofErr w:type="spellStart"/>
      <w:r w:rsidRPr="00CA5F1A">
        <w:rPr>
          <w:rFonts w:cstheme="minorHAnsi"/>
          <w:b/>
          <w:bCs/>
          <w:sz w:val="24"/>
          <w:szCs w:val="24"/>
          <w:lang w:val="es-ES_tradnl" w:bidi="kn-IN"/>
        </w:rPr>
        <w:t>Lagi</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Aliran</w:t>
      </w:r>
      <w:proofErr w:type="spellEnd"/>
      <w:r w:rsidRPr="00CA5F1A">
        <w:rPr>
          <w:rFonts w:cstheme="minorHAnsi"/>
          <w:b/>
          <w:bCs/>
          <w:sz w:val="24"/>
          <w:szCs w:val="24"/>
          <w:lang w:val="es-ES_tradnl" w:bidi="kn-IN"/>
        </w:rPr>
        <w:t xml:space="preserve"> </w:t>
      </w:r>
      <w:proofErr w:type="spellStart"/>
      <w:r w:rsidRPr="00CA5F1A">
        <w:rPr>
          <w:rFonts w:cstheme="minorHAnsi"/>
          <w:b/>
          <w:bCs/>
          <w:sz w:val="24"/>
          <w:szCs w:val="24"/>
          <w:lang w:val="es-ES_tradnl" w:bidi="kn-IN"/>
        </w:rPr>
        <w:t>Tercemar</w:t>
      </w:r>
      <w:proofErr w:type="spellEnd"/>
    </w:p>
    <w:p w14:paraId="3FFE662D" w14:textId="77777777" w:rsidR="00BD2F15" w:rsidRPr="00CA5F1A" w:rsidRDefault="00BD2F15" w:rsidP="00BD2F15">
      <w:pPr>
        <w:spacing w:after="100" w:afterAutospacing="1"/>
        <w:rPr>
          <w:rFonts w:cstheme="minorHAnsi"/>
          <w:sz w:val="24"/>
          <w:szCs w:val="24"/>
          <w:lang w:val="es-ES_tradnl" w:bidi="kn-IN"/>
        </w:rPr>
      </w:pPr>
      <w:proofErr w:type="spellStart"/>
      <w:r w:rsidRPr="00CA5F1A">
        <w:rPr>
          <w:rFonts w:cstheme="minorHAnsi"/>
          <w:sz w:val="24"/>
          <w:szCs w:val="24"/>
          <w:lang w:val="es-ES_tradnl" w:bidi="kn-IN"/>
        </w:rPr>
        <w:t>Sekitar</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kekosongan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dicipta</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pelayanan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pudar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tubuh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Pada masa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pekerja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pengembara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terakhir</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bercakap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beban </w:t>
      </w:r>
      <w:proofErr w:type="spellStart"/>
      <w:r w:rsidRPr="00CA5F1A">
        <w:rPr>
          <w:rFonts w:cstheme="minorHAnsi"/>
          <w:sz w:val="24"/>
          <w:szCs w:val="24"/>
          <w:lang w:val="es-ES_tradnl" w:bidi="kn-IN"/>
        </w:rPr>
        <w:t>kenabian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keyakinan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spontan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meninggalkan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halaman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sejarah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ketiadaan</w:t>
      </w:r>
      <w:proofErr w:type="spellEnd"/>
      <w:r w:rsidRPr="00CA5F1A">
        <w:rPr>
          <w:rFonts w:cstheme="minorHAnsi"/>
          <w:sz w:val="24"/>
          <w:szCs w:val="24"/>
          <w:lang w:val="es-ES_tradnl" w:bidi="kn-IN"/>
        </w:rPr>
        <w:t xml:space="preserve"> </w:t>
      </w:r>
      <w:proofErr w:type="spellStart"/>
      <w:proofErr w:type="gram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gram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golongan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mula </w:t>
      </w:r>
      <w:proofErr w:type="spellStart"/>
      <w:r w:rsidRPr="00CA5F1A">
        <w:rPr>
          <w:rFonts w:cstheme="minorHAnsi"/>
          <w:sz w:val="24"/>
          <w:szCs w:val="24"/>
          <w:lang w:val="es-ES_tradnl" w:bidi="kn-IN"/>
        </w:rPr>
        <w:t>muncul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Pertemuan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terbuka</w:t>
      </w:r>
      <w:proofErr w:type="spellEnd"/>
      <w:r w:rsidRPr="00CA5F1A">
        <w:rPr>
          <w:rFonts w:cstheme="minorHAnsi"/>
          <w:sz w:val="24"/>
          <w:szCs w:val="24"/>
          <w:lang w:val="es-ES_tradnl" w:bidi="kn-IN"/>
        </w:rPr>
        <w:t xml:space="preserve"> mula pupus, dan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semakin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liturgi</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Pertemuan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bertukar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w:t>
      </w:r>
    </w:p>
    <w:p w14:paraId="1DA2994D"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t xml:space="preserve">Apabila </w:t>
      </w:r>
      <w:proofErr w:type="spellStart"/>
      <w:r w:rsidRPr="00CA5F1A">
        <w:rPr>
          <w:rFonts w:cstheme="minorHAnsi"/>
          <w:sz w:val="24"/>
          <w:szCs w:val="24"/>
          <w:lang w:val="es-ES_tradnl" w:bidi="kn-IN"/>
        </w:rPr>
        <w:t>struktur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hierarki</w:t>
      </w:r>
      <w:proofErr w:type="spellEnd"/>
      <w:r w:rsidRPr="00CA5F1A">
        <w:rPr>
          <w:rFonts w:cstheme="minorHAnsi"/>
          <w:sz w:val="24"/>
          <w:szCs w:val="24"/>
          <w:lang w:val="es-ES_tradnl" w:bidi="kn-IN"/>
        </w:rPr>
        <w:t xml:space="preserve"> mula </w:t>
      </w:r>
      <w:proofErr w:type="spellStart"/>
      <w:r w:rsidRPr="00CA5F1A">
        <w:rPr>
          <w:rFonts w:cstheme="minorHAnsi"/>
          <w:sz w:val="24"/>
          <w:szCs w:val="24"/>
          <w:lang w:val="es-ES_tradnl" w:bidi="kn-IN"/>
        </w:rPr>
        <w:t>bertapak</w:t>
      </w:r>
      <w:proofErr w:type="spellEnd"/>
      <w:r w:rsidRPr="00CA5F1A">
        <w:rPr>
          <w:rFonts w:cstheme="minorHAnsi"/>
          <w:sz w:val="24"/>
          <w:szCs w:val="24"/>
          <w:lang w:val="es-ES_tradnl" w:bidi="kn-IN"/>
        </w:rPr>
        <w:t>, idea "</w:t>
      </w:r>
      <w:proofErr w:type="spellStart"/>
      <w:r w:rsidRPr="00CA5F1A">
        <w:rPr>
          <w:rFonts w:cstheme="minorHAnsi"/>
          <w:sz w:val="24"/>
          <w:szCs w:val="24"/>
          <w:lang w:val="es-ES_tradnl" w:bidi="kn-IN"/>
        </w:rPr>
        <w:t>pakar</w:t>
      </w:r>
      <w:proofErr w:type="spellEnd"/>
      <w:r w:rsidRPr="00CA5F1A">
        <w:rPr>
          <w:rFonts w:cstheme="minorHAnsi"/>
          <w:sz w:val="24"/>
          <w:szCs w:val="24"/>
          <w:lang w:val="es-ES_tradnl" w:bidi="kn-IN"/>
        </w:rPr>
        <w:t xml:space="preserve"> agama" </w:t>
      </w:r>
      <w:proofErr w:type="spellStart"/>
      <w:r w:rsidRPr="00CA5F1A">
        <w:rPr>
          <w:rFonts w:cstheme="minorHAnsi"/>
          <w:sz w:val="24"/>
          <w:szCs w:val="24"/>
          <w:lang w:val="es-ES_tradnl" w:bidi="kn-IN"/>
        </w:rPr>
        <w:t>muncul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menghadapi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perubahan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menghadapi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menyesuaikan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struktur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berkembang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hadiah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Menjelang</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diinstitusikan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sepenuhnya</w:t>
      </w:r>
      <w:proofErr w:type="spellEnd"/>
      <w:r w:rsidRPr="00CA5F1A">
        <w:rPr>
          <w:rFonts w:cstheme="minorHAnsi"/>
          <w:sz w:val="24"/>
          <w:szCs w:val="24"/>
          <w:lang w:val="es-ES_tradnl" w:bidi="kn-IN"/>
        </w:rPr>
        <w:t>.</w:t>
      </w:r>
    </w:p>
    <w:p w14:paraId="01DFE75C"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Semasa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berlaku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ramai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falsafah</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Akibatnya</w:t>
      </w:r>
      <w:proofErr w:type="spellEnd"/>
      <w:r w:rsidRPr="00CA5F1A">
        <w:rPr>
          <w:rFonts w:cstheme="minorHAnsi"/>
          <w:sz w:val="24"/>
          <w:szCs w:val="24"/>
          <w:lang w:val="es-ES_tradnl" w:bidi="kn-IN"/>
        </w:rPr>
        <w:t xml:space="preserve">, idea </w:t>
      </w:r>
      <w:proofErr w:type="spellStart"/>
      <w:r w:rsidRPr="00CA5F1A">
        <w:rPr>
          <w:rFonts w:cstheme="minorHAnsi"/>
          <w:sz w:val="24"/>
          <w:szCs w:val="24"/>
          <w:lang w:val="es-ES_tradnl" w:bidi="kn-IN"/>
        </w:rPr>
        <w:t>falsafah</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tanpa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disedari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masuk</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komuniti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Ramai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lelaki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teologi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pemimpin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awal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dikenali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bapa-bapa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beberapa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tulisan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masih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kita.</w:t>
      </w:r>
    </w:p>
    <w:p w14:paraId="05BB535F"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tanggapan</w:t>
      </w:r>
      <w:proofErr w:type="spellEnd"/>
      <w:r w:rsidRPr="00CA5F1A">
        <w:rPr>
          <w:rFonts w:cstheme="minorHAnsi"/>
          <w:sz w:val="24"/>
          <w:szCs w:val="24"/>
          <w:lang w:val="es-ES_tradnl" w:bidi="kn-IN"/>
        </w:rPr>
        <w:t xml:space="preserve"> pagan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penceramah</w:t>
      </w:r>
      <w:proofErr w:type="spellEnd"/>
      <w:r w:rsidRPr="00CA5F1A">
        <w:rPr>
          <w:rFonts w:cstheme="minorHAnsi"/>
          <w:sz w:val="24"/>
          <w:szCs w:val="24"/>
          <w:lang w:val="es-ES_tradnl" w:bidi="kn-IN"/>
        </w:rPr>
        <w:t xml:space="preserve"> profesional </w:t>
      </w:r>
      <w:proofErr w:type="spellStart"/>
      <w:r w:rsidRPr="00CA5F1A">
        <w:rPr>
          <w:rFonts w:cstheme="minorHAnsi"/>
          <w:sz w:val="24"/>
          <w:szCs w:val="24"/>
          <w:lang w:val="es-ES_tradnl" w:bidi="kn-IN"/>
        </w:rPr>
        <w:t>terlatih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menyampaikan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bayaran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bergerak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terus</w:t>
      </w:r>
      <w:proofErr w:type="spellEnd"/>
      <w:r w:rsidRPr="00CA5F1A">
        <w:rPr>
          <w:rFonts w:cstheme="minorHAnsi"/>
          <w:sz w:val="24"/>
          <w:szCs w:val="24"/>
          <w:lang w:val="es-ES_tradnl" w:bidi="kn-IN"/>
        </w:rPr>
        <w:t xml:space="preserve"> ke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Perhatikan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konsep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pakar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berbayar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berasal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Greece</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Ibrani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kebiasaan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guru-guru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Ibrani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menjalankan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perniagaan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supaya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mengenakan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bayaran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w:t>
      </w:r>
    </w:p>
    <w:p w14:paraId="7E7A17A9"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lastRenderedPageBreak/>
        <w:t>Hasil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cerita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bekas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kafir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mula </w:t>
      </w:r>
      <w:proofErr w:type="spellStart"/>
      <w:r w:rsidRPr="00CA5F1A">
        <w:rPr>
          <w:rFonts w:cstheme="minorHAnsi"/>
          <w:sz w:val="24"/>
          <w:szCs w:val="24"/>
          <w:lang w:val="es-ES_tradnl" w:bidi="kn-IN"/>
        </w:rPr>
        <w:t>menggunakan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kemahiran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Greco-</w:t>
      </w:r>
      <w:proofErr w:type="spellStart"/>
      <w:r w:rsidRPr="00CA5F1A">
        <w:rPr>
          <w:rFonts w:cstheme="minorHAnsi"/>
          <w:sz w:val="24"/>
          <w:szCs w:val="24"/>
          <w:lang w:val="es-ES_tradnl" w:bidi="kn-IN"/>
        </w:rPr>
        <w:t>Roman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tujuan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duduk</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kerusi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rasmi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menghuraikan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teks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Kitab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sofis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tafsiran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teks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suci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Homer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membandingkan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pagan abad </w:t>
      </w:r>
      <w:proofErr w:type="spellStart"/>
      <w:r w:rsidRPr="00CA5F1A">
        <w:rPr>
          <w:rFonts w:cstheme="minorHAnsi"/>
          <w:sz w:val="24"/>
          <w:szCs w:val="24"/>
          <w:lang w:val="es-ES_tradnl" w:bidi="kn-IN"/>
        </w:rPr>
        <w:t>ketiga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diberikan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anda </w:t>
      </w:r>
      <w:proofErr w:type="spellStart"/>
      <w:r w:rsidRPr="00CA5F1A">
        <w:rPr>
          <w:rFonts w:cstheme="minorHAnsi"/>
          <w:sz w:val="24"/>
          <w:szCs w:val="24"/>
          <w:lang w:val="es-ES_tradnl" w:bidi="kn-IN"/>
        </w:rPr>
        <w:t>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mendapati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kedua-dua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struktur</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frasaologi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agak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serupa</w:t>
      </w:r>
      <w:proofErr w:type="spellEnd"/>
      <w:r w:rsidRPr="00CA5F1A">
        <w:rPr>
          <w:rFonts w:cstheme="minorHAnsi"/>
          <w:sz w:val="24"/>
          <w:szCs w:val="24"/>
          <w:lang w:val="es-ES_tradnl" w:bidi="kn-IN"/>
        </w:rPr>
        <w:t>.</w:t>
      </w:r>
    </w:p>
    <w:p w14:paraId="2CEAAF6A"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gaya </w:t>
      </w:r>
      <w:proofErr w:type="spellStart"/>
      <w:r w:rsidRPr="00CA5F1A">
        <w:rPr>
          <w:rFonts w:cstheme="minorHAnsi"/>
          <w:sz w:val="24"/>
          <w:szCs w:val="24"/>
          <w:lang w:val="es-ES_tradnl" w:bidi="kn-IN"/>
        </w:rPr>
        <w:t>komunikasi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lahir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-gaya yang </w:t>
      </w:r>
      <w:proofErr w:type="spellStart"/>
      <w:r w:rsidRPr="00CA5F1A">
        <w:rPr>
          <w:rFonts w:cstheme="minorHAnsi"/>
          <w:sz w:val="24"/>
          <w:szCs w:val="24"/>
          <w:lang w:val="es-ES_tradnl" w:bidi="kn-IN"/>
        </w:rPr>
        <w:t>menekankan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digilap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tatabahasa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canggih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kefasihan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berbunga</w:t>
      </w:r>
      <w:proofErr w:type="spellEnd"/>
      <w:r w:rsidRPr="00CA5F1A">
        <w:rPr>
          <w:rFonts w:cstheme="minorHAnsi"/>
          <w:sz w:val="24"/>
          <w:szCs w:val="24"/>
          <w:lang w:val="es-ES_tradnl" w:bidi="kn-IN"/>
        </w:rPr>
        <w:t xml:space="preserve">-bunga, dan </w:t>
      </w:r>
      <w:proofErr w:type="spellStart"/>
      <w:r w:rsidRPr="00CA5F1A">
        <w:rPr>
          <w:rFonts w:cstheme="minorHAnsi"/>
          <w:sz w:val="24"/>
          <w:szCs w:val="24"/>
          <w:lang w:val="es-ES_tradnl" w:bidi="kn-IN"/>
        </w:rPr>
        <w:t>monolog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gaya yang </w:t>
      </w:r>
      <w:proofErr w:type="spellStart"/>
      <w:r w:rsidRPr="00CA5F1A">
        <w:rPr>
          <w:rFonts w:cstheme="minorHAnsi"/>
          <w:sz w:val="24"/>
          <w:szCs w:val="24"/>
          <w:lang w:val="es-ES_tradnl" w:bidi="kn-IN"/>
        </w:rPr>
        <w:t>direka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menghiburkan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menunjukkan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kemahiran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berpidato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penceramah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 xml:space="preserve"> Greco-Rom. Dan </w:t>
      </w:r>
      <w:proofErr w:type="spellStart"/>
      <w:r w:rsidRPr="00CA5F1A">
        <w:rPr>
          <w:rFonts w:cstheme="minorHAnsi"/>
          <w:sz w:val="24"/>
          <w:szCs w:val="24"/>
          <w:lang w:val="es-ES_tradnl" w:bidi="kn-IN"/>
        </w:rPr>
        <w:t>hanya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dilatih</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dalamnya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berucap</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Adakah</w:t>
      </w:r>
      <w:proofErr w:type="spellEnd"/>
      <w:r w:rsidRPr="00CA5F1A">
        <w:rPr>
          <w:rFonts w:cstheme="minorHAnsi"/>
          <w:sz w:val="24"/>
          <w:szCs w:val="24"/>
          <w:lang w:val="es-ES_tradnl" w:bidi="kn-IN"/>
        </w:rPr>
        <w:t xml:space="preserve"> mana-mana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terdengar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sarjana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menyatakannya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begini</w:t>
      </w:r>
      <w:proofErr w:type="spellEnd"/>
      <w:r w:rsidRPr="00CA5F1A">
        <w:rPr>
          <w:rFonts w:cstheme="minorHAnsi"/>
          <w:sz w:val="24"/>
          <w:szCs w:val="24"/>
          <w:lang w:val="es-ES_tradnl" w:bidi="kn-IN"/>
        </w:rPr>
        <w:t>: "</w:t>
      </w:r>
      <w:proofErr w:type="spellStart"/>
      <w:r w:rsidRPr="00CA5F1A">
        <w:rPr>
          <w:rFonts w:cstheme="minorHAnsi"/>
          <w:sz w:val="24"/>
          <w:szCs w:val="24"/>
          <w:lang w:val="es-ES_tradnl" w:bidi="kn-IN"/>
        </w:rPr>
        <w:t>Pengisytiharan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asal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mesej</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perbualan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dua</w:t>
      </w:r>
      <w:proofErr w:type="spellEnd"/>
      <w:r w:rsidRPr="00CA5F1A">
        <w:rPr>
          <w:rFonts w:cstheme="minorHAnsi"/>
          <w:sz w:val="24"/>
          <w:szCs w:val="24"/>
          <w:lang w:val="es-ES_tradnl" w:bidi="kn-IN"/>
        </w:rPr>
        <w:t xml:space="preserve"> hala ...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sekolah-sekolah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dunia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memegang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mesej</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sesuatu</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jauh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berbeza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cenderung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tempat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perbualan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Kehebatan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pemidato</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menggantikan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peristiwa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menakjubkan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Yahushua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Moshiach</w:t>
      </w:r>
      <w:proofErr w:type="spellEnd"/>
      <w:r w:rsidRPr="00CA5F1A">
        <w:rPr>
          <w:rFonts w:cstheme="minorHAnsi"/>
          <w:sz w:val="24"/>
          <w:szCs w:val="24"/>
          <w:lang w:val="es-ES_tradnl" w:bidi="kn-IN"/>
        </w:rPr>
        <w:t>.</w:t>
      </w:r>
    </w:p>
    <w:p w14:paraId="425837F8"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CA5F1A">
        <w:rPr>
          <w:rFonts w:cstheme="minorHAnsi"/>
          <w:sz w:val="24"/>
          <w:szCs w:val="24"/>
          <w:lang w:val="es-ES_tradnl" w:bidi="kn-IN"/>
        </w:rPr>
        <w:t>Pendek</w:t>
      </w:r>
      <w:proofErr w:type="spellEnd"/>
      <w:r w:rsidRPr="00CA5F1A">
        <w:rPr>
          <w:rFonts w:cstheme="minorHAnsi"/>
          <w:sz w:val="24"/>
          <w:szCs w:val="24"/>
          <w:lang w:val="es-ES_tradnl" w:bidi="kn-IN"/>
        </w:rPr>
        <w:t xml:space="preserve"> kata,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Yunani-Romawi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menggantikan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bernubuat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perkongsian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terbuka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diilhamkan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keistimewaan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elitis</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pegawai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khususnya</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uskup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terpaksa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dididik</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sekolah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belajar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bercakap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pendidikan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bercakap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Seawal</w:t>
      </w:r>
      <w:proofErr w:type="spellEnd"/>
      <w:r w:rsidRPr="00CA5F1A">
        <w:rPr>
          <w:rFonts w:cstheme="minorHAnsi"/>
          <w:sz w:val="24"/>
          <w:szCs w:val="24"/>
          <w:lang w:val="es-ES_tradnl" w:bidi="kn-IN"/>
        </w:rPr>
        <w:t xml:space="preserve"> abad </w:t>
      </w:r>
      <w:proofErr w:type="spellStart"/>
      <w:r w:rsidRPr="00CA5F1A">
        <w:rPr>
          <w:rFonts w:cstheme="minorHAnsi"/>
          <w:sz w:val="24"/>
          <w:szCs w:val="24"/>
          <w:lang w:val="es-ES_tradnl" w:bidi="kn-IN"/>
        </w:rPr>
        <w:t>ketiga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memanggil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homili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istilah</w:t>
      </w:r>
      <w:proofErr w:type="spellEnd"/>
      <w:r w:rsidRPr="00CA5F1A">
        <w:rPr>
          <w:rFonts w:cstheme="minorHAnsi"/>
          <w:sz w:val="24"/>
          <w:szCs w:val="24"/>
          <w:lang w:val="es-ES_tradnl" w:bidi="kn-IN"/>
        </w:rPr>
        <w:t xml:space="preserve"> yang sama </w:t>
      </w:r>
      <w:proofErr w:type="spellStart"/>
      <w:r w:rsidRPr="00CA5F1A">
        <w:rPr>
          <w:rFonts w:cstheme="minorHAnsi"/>
          <w:sz w:val="24"/>
          <w:szCs w:val="24"/>
          <w:lang w:val="es-ES_tradnl" w:bidi="kn-IN"/>
        </w:rPr>
        <w:t>digunakan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orator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ceramah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Hari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mengikuti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kursus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seminari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dipanggil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homiletik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belajar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bagaimana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berkhutbah</w:t>
      </w:r>
      <w:proofErr w:type="spellEnd"/>
      <w:r w:rsidRPr="00CA5F1A">
        <w:rPr>
          <w:rFonts w:cstheme="minorHAnsi"/>
          <w:sz w:val="24"/>
          <w:szCs w:val="24"/>
          <w:lang w:val="es-ES_tradnl" w:bidi="kn-IN"/>
        </w:rPr>
        <w:t xml:space="preserve">. </w:t>
      </w:r>
      <w:proofErr w:type="spellStart"/>
      <w:r w:rsidRPr="004A2217">
        <w:rPr>
          <w:rFonts w:cstheme="minorHAnsi"/>
          <w:sz w:val="24"/>
          <w:szCs w:val="24"/>
          <w:lang w:bidi="kn-IN"/>
        </w:rPr>
        <w:t>Homiletik</w:t>
      </w:r>
      <w:proofErr w:type="spellEnd"/>
      <w:r w:rsidRPr="004A2217">
        <w:rPr>
          <w:rFonts w:cstheme="minorHAnsi"/>
          <w:sz w:val="24"/>
          <w:szCs w:val="24"/>
          <w:lang w:bidi="kn-IN"/>
        </w:rPr>
        <w:t xml:space="preserve"> </w:t>
      </w:r>
      <w:proofErr w:type="spellStart"/>
      <w:r w:rsidRPr="004A2217">
        <w:rPr>
          <w:rFonts w:cstheme="minorHAnsi"/>
          <w:sz w:val="24"/>
          <w:szCs w:val="24"/>
          <w:lang w:bidi="kn-IN"/>
        </w:rPr>
        <w:t>dianggap</w:t>
      </w:r>
      <w:proofErr w:type="spellEnd"/>
      <w:r w:rsidRPr="004A2217">
        <w:rPr>
          <w:rFonts w:cstheme="minorHAnsi"/>
          <w:sz w:val="24"/>
          <w:szCs w:val="24"/>
          <w:lang w:bidi="kn-IN"/>
        </w:rPr>
        <w:t xml:space="preserve"> </w:t>
      </w:r>
      <w:proofErr w:type="spellStart"/>
      <w:r w:rsidRPr="004A2217">
        <w:rPr>
          <w:rFonts w:cstheme="minorHAnsi"/>
          <w:sz w:val="24"/>
          <w:szCs w:val="24"/>
          <w:lang w:bidi="kn-IN"/>
        </w:rPr>
        <w:t>sebagai</w:t>
      </w:r>
      <w:proofErr w:type="spellEnd"/>
      <w:r w:rsidRPr="004A2217">
        <w:rPr>
          <w:rFonts w:cstheme="minorHAnsi"/>
          <w:sz w:val="24"/>
          <w:szCs w:val="24"/>
          <w:lang w:bidi="kn-IN"/>
        </w:rPr>
        <w:t xml:space="preserve"> "</w:t>
      </w:r>
      <w:proofErr w:type="spellStart"/>
      <w:r w:rsidRPr="004A2217">
        <w:rPr>
          <w:rFonts w:cstheme="minorHAnsi"/>
          <w:sz w:val="24"/>
          <w:szCs w:val="24"/>
          <w:lang w:bidi="kn-IN"/>
        </w:rPr>
        <w:t>sains</w:t>
      </w:r>
      <w:proofErr w:type="spellEnd"/>
      <w:r w:rsidRPr="004A2217">
        <w:rPr>
          <w:rFonts w:cstheme="minorHAnsi"/>
          <w:sz w:val="24"/>
          <w:szCs w:val="24"/>
          <w:lang w:bidi="kn-IN"/>
        </w:rPr>
        <w:t>, menerapkan peraturan retorik, yang kembali ke Greece dan Rom.</w:t>
      </w:r>
    </w:p>
    <w:p w14:paraId="4D68035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Dengan kata lain, baik homili (khutbah) mahupun homiletik (seni berkhutbah) tidak mempunyai asal usul Kristian. Mereka dicuri dari orang-orang kafir. Satu lagi aliran tercemar memasuki agama Kristian dan mengotorkan airnya. Dan aliran itu mengalir sama kuat hari ini seperti yang berlaku pada abad keempat.</w:t>
      </w:r>
    </w:p>
    <w:p w14:paraId="2A5580DE"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Chrysostom Dan Augustine</w:t>
      </w:r>
    </w:p>
    <w:p w14:paraId="2D3D9114"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John Chrysostom adalah salah seorang pemidato Kristian yang paling hebat pada zamannya. (Chrysostom bermaksud "mulut emas.") Tidak pernah Constantinople mendengar "khutbah yang begitu berkuasa, cemerlang, dan terus terang" seperti yang dikhutbahkan oleh Chrysostom. Khotbah Chrysostom sangat menarik sehinggakan orang kadang-kadang akan pergi ke hadapan untuk mendengarnya dengan lebih baik.</w:t>
      </w:r>
    </w:p>
    <w:p w14:paraId="2DF36A3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Sememangnya dikurniakan kebolehan pemidato, Chrysostom belajar cara bercakap di bawah ahli sofis terkemuka abad keempat, Libanius. Semasa kematiannya, Libanius (tutor pagan </w:t>
      </w:r>
      <w:r w:rsidRPr="004A2217">
        <w:rPr>
          <w:rFonts w:cstheme="minorHAnsi"/>
          <w:sz w:val="24"/>
          <w:szCs w:val="24"/>
          <w:lang w:bidi="kn-IN"/>
        </w:rPr>
        <w:lastRenderedPageBreak/>
        <w:t>Chrysostom) berkata bahawa dia akan menjadi penggantinya yang paling layak "jika orang Kristian tidak mencurinya" (Hatch, Influence of Greek Ideas and Usages, 109).</w:t>
      </w:r>
    </w:p>
    <w:p w14:paraId="6E3F3B9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Begitu kuat pidatonya sehingga khutbahnya sering terganggu oleh tepukan jemaah. Chrysostom pernah memberikan khutbah yang mengutuk tepukan sebagai tidak sesuai di rumah Tuhan. Tetapi para jemaah sangat menyukai khutbah itu sehingga selepas dia selesai berkhutbah, mereka pun bertepuk tangan. Kisah ini menggambarkan kuasa retorik Yunani yang tidak dapat ditandingi.</w:t>
      </w:r>
    </w:p>
    <w:p w14:paraId="0ADDE7C0"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Kami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memuji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Chrysostom</w:t>
      </w:r>
      <w:proofErr w:type="spellEnd"/>
      <w:r w:rsidRPr="00CA5F1A">
        <w:rPr>
          <w:rFonts w:cstheme="minorHAnsi"/>
          <w:sz w:val="24"/>
          <w:szCs w:val="24"/>
          <w:lang w:val="es-ES_tradnl" w:bidi="kn-IN"/>
        </w:rPr>
        <w:t xml:space="preserve"> dan Augustine (354-430),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bekas</w:t>
      </w:r>
      <w:proofErr w:type="spellEnd"/>
      <w:r w:rsidRPr="00CA5F1A">
        <w:rPr>
          <w:rFonts w:cstheme="minorHAnsi"/>
          <w:sz w:val="24"/>
          <w:szCs w:val="24"/>
          <w:lang w:val="es-ES_tradnl" w:bidi="kn-IN"/>
        </w:rPr>
        <w:t xml:space="preserve"> profesor </w:t>
      </w:r>
      <w:proofErr w:type="spellStart"/>
      <w:r w:rsidRPr="00CA5F1A">
        <w:rPr>
          <w:rFonts w:cstheme="minorHAnsi"/>
          <w:sz w:val="24"/>
          <w:szCs w:val="24"/>
          <w:lang w:val="es-ES_tradnl" w:bidi="kn-IN"/>
        </w:rPr>
        <w:t>retorik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w:t>
      </w:r>
      <w:proofErr w:type="spellEnd"/>
      <w:r w:rsidRPr="00CA5F1A">
        <w:rPr>
          <w:rFonts w:cstheme="minorHAnsi"/>
          <w:sz w:val="24"/>
          <w:szCs w:val="24"/>
          <w:lang w:val="es-ES_tradnl" w:bidi="kn-IN"/>
        </w:rPr>
        <w:t xml:space="preserve"> mimbar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sebahagian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Chrysostom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mencapai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kemuncaknya</w:t>
      </w:r>
      <w:proofErr w:type="spellEnd"/>
      <w:r w:rsidRPr="00CA5F1A">
        <w:rPr>
          <w:rFonts w:cstheme="minorHAnsi"/>
          <w:sz w:val="24"/>
          <w:szCs w:val="24"/>
          <w:lang w:val="es-ES_tradnl" w:bidi="kn-IN"/>
        </w:rPr>
        <w:t xml:space="preserve">. Gaya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menikmati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kecemerlangan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retorik</w:t>
      </w:r>
      <w:proofErr w:type="spellEnd"/>
      <w:proofErr w:type="gramStart"/>
      <w:r w:rsidRPr="00CA5F1A">
        <w:rPr>
          <w:rFonts w:cstheme="minorHAnsi"/>
          <w:sz w:val="24"/>
          <w:szCs w:val="24"/>
          <w:lang w:val="es-ES_tradnl" w:bidi="kn-IN"/>
        </w:rPr>
        <w:t>. ,</w:t>
      </w:r>
      <w:proofErr w:type="gram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petikan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puisi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tumpuan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menarik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perhatian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penonton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Chrysostom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menekankan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bahawa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pengkhotbah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bekerja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mendapatkan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kefasihan</w:t>
      </w:r>
      <w:proofErr w:type="spellEnd"/>
      <w:r w:rsidRPr="00CA5F1A">
        <w:rPr>
          <w:rFonts w:cstheme="minorHAnsi"/>
          <w:sz w:val="24"/>
          <w:szCs w:val="24"/>
          <w:lang w:val="es-ES_tradnl" w:bidi="kn-IN"/>
        </w:rPr>
        <w:t>."</w:t>
      </w:r>
    </w:p>
    <w:p w14:paraId="7E1066C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Dalam Augustine, khutbah Latin mencapai kemuncaknya. </w:t>
      </w:r>
      <w:r w:rsidRPr="00CA5F1A">
        <w:rPr>
          <w:rFonts w:cstheme="minorHAnsi"/>
          <w:sz w:val="24"/>
          <w:szCs w:val="24"/>
          <w:lang w:val="es-ES_tradnl" w:bidi="kn-IN"/>
        </w:rPr>
        <w:t xml:space="preserve">Gaya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Latin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rendah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gaya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tumpuan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diarahkan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titik</w:t>
      </w:r>
      <w:proofErr w:type="spellEnd"/>
      <w:r w:rsidRPr="00CA5F1A">
        <w:rPr>
          <w:rFonts w:cstheme="minorHAnsi"/>
          <w:sz w:val="24"/>
          <w:szCs w:val="24"/>
          <w:lang w:val="es-ES_tradnl" w:bidi="kn-IN"/>
        </w:rPr>
        <w:t xml:space="preserve"> moral yang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mudah</w:t>
      </w:r>
      <w:proofErr w:type="spellEnd"/>
      <w:r w:rsidRPr="00CA5F1A">
        <w:rPr>
          <w:rFonts w:cstheme="minorHAnsi"/>
          <w:sz w:val="24"/>
          <w:szCs w:val="24"/>
          <w:lang w:val="es-ES_tradnl" w:bidi="kn-IN"/>
        </w:rPr>
        <w:t xml:space="preserve">. </w:t>
      </w:r>
      <w:r w:rsidRPr="004A2217">
        <w:rPr>
          <w:rFonts w:cstheme="minorHAnsi"/>
          <w:sz w:val="24"/>
          <w:szCs w:val="24"/>
          <w:lang w:bidi="kn-IN"/>
        </w:rPr>
        <w:t xml:space="preserve">Zwingli </w:t>
      </w:r>
      <w:proofErr w:type="spellStart"/>
      <w:r w:rsidRPr="004A2217">
        <w:rPr>
          <w:rFonts w:cstheme="minorHAnsi"/>
          <w:sz w:val="24"/>
          <w:szCs w:val="24"/>
          <w:lang w:bidi="kn-IN"/>
        </w:rPr>
        <w:t>mengambil</w:t>
      </w:r>
      <w:proofErr w:type="spellEnd"/>
      <w:r w:rsidRPr="004A2217">
        <w:rPr>
          <w:rFonts w:cstheme="minorHAnsi"/>
          <w:sz w:val="24"/>
          <w:szCs w:val="24"/>
          <w:lang w:bidi="kn-IN"/>
        </w:rPr>
        <w:t xml:space="preserve"> John Chrysostom sebagai modelnya dalam berkhotbah, manakala Luther mengambil Augustine sebagai modelnya." </w:t>
      </w:r>
      <w:proofErr w:type="spellStart"/>
      <w:r w:rsidRPr="00CA5F1A">
        <w:rPr>
          <w:rFonts w:cstheme="minorHAnsi"/>
          <w:sz w:val="24"/>
          <w:szCs w:val="24"/>
          <w:lang w:val="es-ES_tradnl" w:bidi="kn-IN"/>
        </w:rPr>
        <w:t>Kedua-dua</w:t>
      </w:r>
      <w:proofErr w:type="spellEnd"/>
      <w:r w:rsidRPr="00CA5F1A">
        <w:rPr>
          <w:rFonts w:cstheme="minorHAnsi"/>
          <w:sz w:val="24"/>
          <w:szCs w:val="24"/>
          <w:lang w:val="es-ES_tradnl" w:bidi="kn-IN"/>
        </w:rPr>
        <w:t xml:space="preserve"> gaya </w:t>
      </w:r>
      <w:proofErr w:type="spellStart"/>
      <w:r w:rsidRPr="00CA5F1A">
        <w:rPr>
          <w:rFonts w:cstheme="minorHAnsi"/>
          <w:sz w:val="24"/>
          <w:szCs w:val="24"/>
          <w:lang w:val="es-ES_tradnl" w:bidi="kn-IN"/>
        </w:rPr>
        <w:t>Latin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Yunani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termasuk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ulasan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ayat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ayat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serta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parafrase</w:t>
      </w:r>
      <w:proofErr w:type="spellEnd"/>
      <w:r w:rsidRPr="00CA5F1A">
        <w:rPr>
          <w:rFonts w:cstheme="minorHAnsi"/>
          <w:sz w:val="24"/>
          <w:szCs w:val="24"/>
          <w:lang w:val="es-ES_tradnl" w:bidi="kn-IN"/>
        </w:rPr>
        <w:t xml:space="preserve">. </w:t>
      </w:r>
      <w:proofErr w:type="spellStart"/>
      <w:r w:rsidRPr="004A2217">
        <w:rPr>
          <w:rFonts w:cstheme="minorHAnsi"/>
          <w:sz w:val="24"/>
          <w:szCs w:val="24"/>
          <w:lang w:bidi="kn-IN"/>
        </w:rPr>
        <w:t>Walaupun</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begitu</w:t>
      </w:r>
      <w:proofErr w:type="spellEnd"/>
      <w:r w:rsidRPr="004A2217">
        <w:rPr>
          <w:rFonts w:cstheme="minorHAnsi"/>
          <w:sz w:val="24"/>
          <w:szCs w:val="24"/>
          <w:lang w:bidi="kn-IN"/>
        </w:rPr>
        <w:t>, Chrysostom dan Augustine berdiri dalam garis keturunan ahli sofis Yunani. Mereka memberi kami retorik Kristian yang digilap. Mereka memberi kami khutbah "Kristian": kandungan alkitabiah, tetapi dalam gaya Yunani."</w:t>
      </w:r>
    </w:p>
    <w:p w14:paraId="56439258"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Bagaimana Khotbah Memudaratkan Gereja</w:t>
      </w:r>
    </w:p>
    <w:p w14:paraId="795220B1"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Walaupun dihormati selama lima abad, khutbah konvensional telah memberi kesan negatif kepada gereja dalam beberapa cara.</w:t>
      </w:r>
    </w:p>
    <w:p w14:paraId="5EBD27A0"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proofErr w:type="gramStart"/>
      <w:r w:rsidRPr="00CA5F1A">
        <w:rPr>
          <w:rFonts w:cstheme="minorHAnsi"/>
          <w:b/>
          <w:bCs/>
          <w:sz w:val="24"/>
          <w:szCs w:val="24"/>
          <w:lang w:val="es-ES_tradnl" w:bidi="kn-IN"/>
        </w:rPr>
        <w:t>pertama,</w:t>
      </w:r>
      <w:r w:rsidRPr="00CA5F1A">
        <w:rPr>
          <w:rFonts w:cstheme="minorHAnsi"/>
          <w:sz w:val="24"/>
          <w:szCs w:val="24"/>
          <w:lang w:val="es-ES_tradnl" w:bidi="kn-IN"/>
        </w:rPr>
        <w:t>khutbah</w:t>
      </w:r>
      <w:proofErr w:type="spellEnd"/>
      <w:proofErr w:type="gram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pendakwah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sebagai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pelaku</w:t>
      </w:r>
      <w:proofErr w:type="spellEnd"/>
      <w:r w:rsidRPr="00CA5F1A">
        <w:rPr>
          <w:rFonts w:cstheme="minorHAnsi"/>
          <w:sz w:val="24"/>
          <w:szCs w:val="24"/>
          <w:lang w:val="es-ES_tradnl" w:bidi="kn-IN"/>
        </w:rPr>
        <w:t xml:space="preserve"> virtuoso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biasa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Akibatnya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penyertaan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paling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terhalang</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paling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dihalang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mengubah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stesen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dakwah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Jemaah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merosot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sekumpulan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penonton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diredam</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menonton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persembahan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ruang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mencelah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atau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menyoal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pendakwah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menyampaikan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ceramahnya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Khotbah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membekukan</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memenjarakan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tubuh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memupuk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keimamatan</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jinak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membenarkan</w:t>
      </w:r>
      <w:proofErr w:type="spellEnd"/>
      <w:r w:rsidRPr="00CA5F1A">
        <w:rPr>
          <w:rFonts w:cstheme="minorHAnsi"/>
          <w:sz w:val="24"/>
          <w:szCs w:val="24"/>
          <w:lang w:val="es-ES_tradnl" w:bidi="kn-IN"/>
        </w:rPr>
        <w:t xml:space="preserve"> para mimbar </w:t>
      </w:r>
      <w:proofErr w:type="spellStart"/>
      <w:r w:rsidRPr="00CA5F1A">
        <w:rPr>
          <w:rFonts w:cstheme="minorHAnsi"/>
          <w:sz w:val="24"/>
          <w:szCs w:val="24"/>
          <w:lang w:val="es-ES_tradnl" w:bidi="kn-IN"/>
        </w:rPr>
        <w:t>mendominasi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minggu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minggu</w:t>
      </w:r>
      <w:proofErr w:type="spellEnd"/>
      <w:r w:rsidRPr="00CA5F1A">
        <w:rPr>
          <w:rFonts w:cstheme="minorHAnsi"/>
          <w:sz w:val="24"/>
          <w:szCs w:val="24"/>
          <w:lang w:val="es-ES_tradnl" w:bidi="kn-IN"/>
        </w:rPr>
        <w:t>.</w:t>
      </w:r>
    </w:p>
    <w:p w14:paraId="19A612BF"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4A2217">
        <w:rPr>
          <w:rFonts w:cstheme="minorHAnsi"/>
          <w:b/>
          <w:bCs/>
          <w:sz w:val="24"/>
          <w:szCs w:val="24"/>
          <w:lang w:bidi="kn-IN"/>
        </w:rPr>
        <w:t>Kedua</w:t>
      </w:r>
      <w:proofErr w:type="spellEnd"/>
      <w:r w:rsidRPr="004A2217">
        <w:rPr>
          <w:rFonts w:cstheme="minorHAnsi"/>
          <w:sz w:val="24"/>
          <w:szCs w:val="24"/>
          <w:lang w:bidi="kn-IN"/>
        </w:rPr>
        <w:t xml:space="preserve">, khutbah </w:t>
      </w:r>
      <w:proofErr w:type="spellStart"/>
      <w:r w:rsidRPr="004A2217">
        <w:rPr>
          <w:rFonts w:cstheme="minorHAnsi"/>
          <w:sz w:val="24"/>
          <w:szCs w:val="24"/>
          <w:lang w:bidi="kn-IN"/>
        </w:rPr>
        <w:t>sering</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menghalang</w:t>
      </w:r>
      <w:proofErr w:type="spellEnd"/>
      <w:r w:rsidRPr="004A2217">
        <w:rPr>
          <w:rFonts w:cstheme="minorHAnsi"/>
          <w:sz w:val="24"/>
          <w:szCs w:val="24"/>
          <w:lang w:bidi="kn-IN"/>
        </w:rPr>
        <w:t xml:space="preserve"> pertumbuhan rohani.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urusan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sehala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menggalakkan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pasif</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dimaksudkan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melemaskan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pelayanan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penyertaan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terbuka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menyebabkan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pertumbuhan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w:t>
      </w:r>
      <w:proofErr w:type="spellEnd"/>
      <w:r w:rsidRPr="00CA5F1A">
        <w:rPr>
          <w:rFonts w:cstheme="minorHAnsi"/>
          <w:sz w:val="24"/>
          <w:szCs w:val="24"/>
          <w:lang w:val="es-ES_tradnl" w:bidi="kn-IN"/>
        </w:rPr>
        <w:t xml:space="preserve"> YAHUAH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menyelam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lebih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jauh</w:t>
      </w:r>
      <w:proofErr w:type="spellEnd"/>
      <w:r w:rsidRPr="00CA5F1A">
        <w:rPr>
          <w:rFonts w:cstheme="minorHAnsi"/>
          <w:sz w:val="24"/>
          <w:szCs w:val="24"/>
          <w:lang w:val="es-ES_tradnl" w:bidi="kn-IN"/>
        </w:rPr>
        <w:t>.</w:t>
      </w:r>
    </w:p>
    <w:p w14:paraId="1329F943"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4A2217">
        <w:rPr>
          <w:rFonts w:cstheme="minorHAnsi"/>
          <w:sz w:val="24"/>
          <w:szCs w:val="24"/>
          <w:lang w:bidi="kn-IN"/>
        </w:rPr>
        <w:lastRenderedPageBreak/>
        <w:t>Sebagai</w:t>
      </w:r>
      <w:proofErr w:type="spellEnd"/>
      <w:r w:rsidRPr="004A2217">
        <w:rPr>
          <w:rFonts w:cstheme="minorHAnsi"/>
          <w:sz w:val="24"/>
          <w:szCs w:val="24"/>
          <w:lang w:bidi="kn-IN"/>
        </w:rPr>
        <w:t xml:space="preserve"> orang Kristian, </w:t>
      </w:r>
      <w:proofErr w:type="spellStart"/>
      <w:r w:rsidRPr="004A2217">
        <w:rPr>
          <w:rFonts w:cstheme="minorHAnsi"/>
          <w:sz w:val="24"/>
          <w:szCs w:val="24"/>
          <w:lang w:bidi="kn-IN"/>
        </w:rPr>
        <w:t>mereka</w:t>
      </w:r>
      <w:proofErr w:type="spellEnd"/>
      <w:r w:rsidRPr="004A2217">
        <w:rPr>
          <w:rFonts w:cstheme="minorHAnsi"/>
          <w:sz w:val="24"/>
          <w:szCs w:val="24"/>
          <w:lang w:bidi="kn-IN"/>
        </w:rPr>
        <w:t xml:space="preserve"> mesti berfungsi jika mereka ingin matang (lihat Markus 4:24-25 dan Ibrani 10:24-25). </w:t>
      </w:r>
      <w:proofErr w:type="spellStart"/>
      <w:r w:rsidRPr="00CA5F1A">
        <w:rPr>
          <w:rFonts w:cstheme="minorHAnsi"/>
          <w:sz w:val="24"/>
          <w:szCs w:val="24"/>
          <w:lang w:val="es-ES_tradnl" w:bidi="kn-IN"/>
        </w:rPr>
        <w:t>Tiada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siapa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berkembang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dengan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mendengar</w:t>
      </w:r>
      <w:proofErr w:type="spellEnd"/>
      <w:r w:rsidRPr="00CA5F1A">
        <w:rPr>
          <w:rFonts w:cstheme="minorHAnsi"/>
          <w:sz w:val="24"/>
          <w:szCs w:val="24"/>
          <w:lang w:val="es-ES_tradnl" w:bidi="kn-IN"/>
        </w:rPr>
        <w:t xml:space="preserve"> secara </w:t>
      </w:r>
      <w:proofErr w:type="spellStart"/>
      <w:r w:rsidRPr="00CA5F1A">
        <w:rPr>
          <w:rFonts w:cstheme="minorHAnsi"/>
          <w:sz w:val="24"/>
          <w:szCs w:val="24"/>
          <w:lang w:val="es-ES_tradnl" w:bidi="kn-IN"/>
        </w:rPr>
        <w:t>pasif</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minggu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demi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minggu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matlamat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membolehkan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Efesus</w:t>
      </w:r>
      <w:proofErr w:type="spellEnd"/>
      <w:r w:rsidRPr="00CA5F1A">
        <w:rPr>
          <w:rFonts w:cstheme="minorHAnsi"/>
          <w:sz w:val="24"/>
          <w:szCs w:val="24"/>
          <w:lang w:val="es-ES_tradnl" w:bidi="kn-IN"/>
        </w:rPr>
        <w:t xml:space="preserve"> 4:11-16).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menggalakkan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ahli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membuka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mulut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mesyuarat</w:t>
      </w:r>
      <w:proofErr w:type="spellEnd"/>
      <w:r w:rsidRPr="00CA5F1A">
        <w:rPr>
          <w:rFonts w:cstheme="minorHAnsi"/>
          <w:sz w:val="24"/>
          <w:szCs w:val="24"/>
          <w:lang w:val="es-ES_tradnl" w:bidi="kn-IN"/>
        </w:rPr>
        <w:t xml:space="preserve"> (1 </w:t>
      </w:r>
      <w:proofErr w:type="spellStart"/>
      <w:r w:rsidRPr="00CA5F1A">
        <w:rPr>
          <w:rFonts w:cstheme="minorHAnsi"/>
          <w:sz w:val="24"/>
          <w:szCs w:val="24"/>
          <w:lang w:val="es-ES_tradnl" w:bidi="kn-IN"/>
        </w:rPr>
        <w:t>Korintus</w:t>
      </w:r>
      <w:proofErr w:type="spellEnd"/>
      <w:r w:rsidRPr="00CA5F1A">
        <w:rPr>
          <w:rFonts w:cstheme="minorHAnsi"/>
          <w:sz w:val="24"/>
          <w:szCs w:val="24"/>
          <w:lang w:val="es-ES_tradnl" w:bidi="kn-IN"/>
        </w:rPr>
        <w:t xml:space="preserve"> 12-14).</w:t>
      </w:r>
    </w:p>
    <w:p w14:paraId="4C4C4AF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Khutbah </w:t>
      </w:r>
      <w:proofErr w:type="spellStart"/>
      <w:r w:rsidRPr="004A2217">
        <w:rPr>
          <w:rFonts w:cstheme="minorHAnsi"/>
          <w:sz w:val="24"/>
          <w:szCs w:val="24"/>
          <w:lang w:bidi="kn-IN"/>
        </w:rPr>
        <w:t>konvensional</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menghalang</w:t>
      </w:r>
      <w:proofErr w:type="spellEnd"/>
      <w:r w:rsidRPr="004A2217">
        <w:rPr>
          <w:rFonts w:cstheme="minorHAnsi"/>
          <w:sz w:val="24"/>
          <w:szCs w:val="24"/>
          <w:lang w:bidi="kn-IN"/>
        </w:rPr>
        <w:t xml:space="preserve"> proses ini.</w:t>
      </w:r>
    </w:p>
    <w:p w14:paraId="25E3E3F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ketiga,</w:t>
      </w:r>
      <w:r w:rsidRPr="004A2217">
        <w:rPr>
          <w:rFonts w:cstheme="minorHAnsi"/>
          <w:sz w:val="24"/>
          <w:szCs w:val="24"/>
          <w:lang w:bidi="kn-IN"/>
        </w:rPr>
        <w:t>khutbah itu memelihara mentaliti paderi yang tidak mengikut alkitabiah. Ia mewujudkan pergantungan yang berlebihan dan patologi kepada paderi. Khutbah itu menjadikan khatib sebagai pakar agama - satu-satunya yang mempunyai apa-apa yang layak untuk dikatakan. Semua orang dilayan sebagai orang percaya kelas kedua - pew warmer senyap. (Walaupun ini biasanya tidak disuarakan, ia adalah realiti yang tidak diucapkan)"</w:t>
      </w:r>
    </w:p>
    <w:p w14:paraId="32ACF0C4" w14:textId="77777777" w:rsidR="00BD2F15" w:rsidRPr="00CA5F1A" w:rsidRDefault="00BD2F15" w:rsidP="00BD2F15">
      <w:pPr>
        <w:spacing w:before="100" w:beforeAutospacing="1" w:after="100" w:afterAutospacing="1"/>
        <w:rPr>
          <w:rFonts w:cstheme="minorHAnsi"/>
          <w:sz w:val="24"/>
          <w:szCs w:val="24"/>
          <w:lang w:val="es-ES_tradnl" w:bidi="kn-IN"/>
        </w:rPr>
      </w:pPr>
      <w:r w:rsidRPr="004A2217">
        <w:rPr>
          <w:rFonts w:cstheme="minorHAnsi"/>
          <w:sz w:val="24"/>
          <w:szCs w:val="24"/>
          <w:lang w:bidi="kn-IN"/>
        </w:rPr>
        <w:t xml:space="preserve">Bagaimanakah paderi boleh belajar daripada anggota tubuh Kristus yang lain apabila mereka dibisukan? </w:t>
      </w:r>
      <w:proofErr w:type="spellStart"/>
      <w:r w:rsidRPr="00CA5F1A">
        <w:rPr>
          <w:rFonts w:cstheme="minorHAnsi"/>
          <w:sz w:val="24"/>
          <w:szCs w:val="24"/>
          <w:lang w:val="es-ES_tradnl" w:bidi="kn-IN"/>
        </w:rPr>
        <w:t>Bagaimanakah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belajar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paderi</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ahli-ahlinya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bertanya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soalan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pidatonya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Bagaimanakah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saudara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saudari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belajar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jika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dihalang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bercakap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perjumpaan</w:t>
      </w:r>
      <w:proofErr w:type="spellEnd"/>
      <w:r w:rsidRPr="00CA5F1A">
        <w:rPr>
          <w:rFonts w:cstheme="minorHAnsi"/>
          <w:sz w:val="24"/>
          <w:szCs w:val="24"/>
          <w:lang w:val="es-ES_tradnl" w:bidi="kn-IN"/>
        </w:rPr>
        <w:t>?</w:t>
      </w:r>
    </w:p>
    <w:p w14:paraId="2F9D62F9"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menjadi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jauh</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bersifat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peribadi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nafkah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gereja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menerima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makanan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sama </w:t>
      </w:r>
      <w:proofErr w:type="spellStart"/>
      <w:r w:rsidRPr="00CA5F1A">
        <w:rPr>
          <w:rFonts w:cstheme="minorHAnsi"/>
          <w:sz w:val="24"/>
          <w:szCs w:val="24"/>
          <w:lang w:val="es-ES_tradnl" w:bidi="kn-IN"/>
        </w:rPr>
        <w:t>lain</w:t>
      </w:r>
      <w:proofErr w:type="spellEnd"/>
      <w:r w:rsidRPr="00CA5F1A">
        <w:rPr>
          <w:rFonts w:cstheme="minorHAnsi"/>
          <w:sz w:val="24"/>
          <w:szCs w:val="24"/>
          <w:lang w:val="es-ES_tradnl" w:bidi="kn-IN"/>
        </w:rPr>
        <w:t xml:space="preserve">. </w:t>
      </w:r>
      <w:proofErr w:type="gramStart"/>
      <w:r w:rsidRPr="00CA5F1A">
        <w:rPr>
          <w:rFonts w:cstheme="minorHAnsi"/>
          <w:sz w:val="24"/>
          <w:szCs w:val="24"/>
          <w:lang w:val="es-ES_tradnl" w:bidi="kn-IN"/>
        </w:rPr>
        <w:t xml:space="preserve">Atas </w:t>
      </w:r>
      <w:proofErr w:type="spellStart"/>
      <w:r w:rsidRPr="00CA5F1A">
        <w:rPr>
          <w:rFonts w:cstheme="minorHAnsi"/>
          <w:sz w:val="24"/>
          <w:szCs w:val="24"/>
          <w:lang w:val="es-ES_tradnl" w:bidi="kn-IN"/>
        </w:rPr>
        <w:t>sebab-sebab</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satu</w:t>
      </w:r>
      <w:proofErr w:type="spellEnd"/>
      <w:r w:rsidRPr="00CA5F1A">
        <w:rPr>
          <w:rFonts w:cstheme="minorHAnsi"/>
          <w:sz w:val="24"/>
          <w:szCs w:val="24"/>
          <w:lang w:val="es-ES_tradnl" w:bidi="kn-IN"/>
        </w:rPr>
        <w:t xml:space="preserve"> jalan </w:t>
      </w:r>
      <w:proofErr w:type="spellStart"/>
      <w:r w:rsidRPr="00CA5F1A">
        <w:rPr>
          <w:rFonts w:cstheme="minorHAnsi"/>
          <w:sz w:val="24"/>
          <w:szCs w:val="24"/>
          <w:lang w:val="es-ES_tradnl" w:bidi="kn-IN"/>
        </w:rPr>
        <w:t>terbesar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menghalang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imamat</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berfungsi</w:t>
      </w:r>
      <w:proofErr w:type="spellEnd"/>
      <w:r w:rsidRPr="00CA5F1A">
        <w:rPr>
          <w:rFonts w:cstheme="minorHAnsi"/>
          <w:sz w:val="24"/>
          <w:szCs w:val="24"/>
          <w:lang w:val="es-ES_tradnl" w:bidi="kn-IN"/>
        </w:rPr>
        <w:t>!</w:t>
      </w:r>
      <w:proofErr w:type="gramEnd"/>
    </w:p>
    <w:p w14:paraId="43EAC725"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proofErr w:type="gramStart"/>
      <w:r w:rsidRPr="00CA5F1A">
        <w:rPr>
          <w:rFonts w:cstheme="minorHAnsi"/>
          <w:b/>
          <w:bCs/>
          <w:sz w:val="24"/>
          <w:szCs w:val="24"/>
          <w:lang w:val="es-ES_tradnl" w:bidi="kn-IN"/>
        </w:rPr>
        <w:t>Keempat,</w:t>
      </w:r>
      <w:r w:rsidRPr="00CA5F1A">
        <w:rPr>
          <w:rFonts w:cstheme="minorHAnsi"/>
          <w:sz w:val="24"/>
          <w:szCs w:val="24"/>
          <w:lang w:val="es-ES_tradnl" w:bidi="kn-IN"/>
        </w:rPr>
        <w:t>daripada</w:t>
      </w:r>
      <w:proofErr w:type="spellEnd"/>
      <w:proofErr w:type="gram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melengkapkan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kudus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menghilangkan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kemahiran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Tidak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kira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betapa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lantangnya</w:t>
      </w:r>
      <w:proofErr w:type="spellEnd"/>
      <w:r w:rsidRPr="00CA5F1A">
        <w:rPr>
          <w:rFonts w:cstheme="minorHAnsi"/>
          <w:sz w:val="24"/>
          <w:szCs w:val="24"/>
          <w:lang w:val="es-ES_tradnl" w:bidi="kn-IN"/>
        </w:rPr>
        <w:t xml:space="preserve"> para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memikirkan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memperlengkapi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kudus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kerja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pelayanan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kebenarannya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ialah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kontemporari</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dikhotbahkan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setiap</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minggu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mempunyai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sedikit</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kuasa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melengkapkan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w:t>
      </w:r>
      <w:proofErr w:type="spellEnd"/>
      <w:r w:rsidRPr="00CA5F1A">
        <w:rPr>
          <w:rFonts w:cstheme="minorHAnsi"/>
          <w:sz w:val="24"/>
          <w:szCs w:val="24"/>
          <w:lang w:val="es-ES_tradnl" w:bidi="kn-IN"/>
        </w:rPr>
        <w:t xml:space="preserve"> YAHUAH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perkhidmatan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berfungsi</w:t>
      </w:r>
      <w:proofErr w:type="spellEnd"/>
      <w:r w:rsidRPr="00CA5F1A">
        <w:rPr>
          <w:rFonts w:cstheme="minorHAnsi"/>
          <w:sz w:val="24"/>
          <w:szCs w:val="24"/>
          <w:lang w:val="es-ES_tradnl" w:bidi="kn-IN"/>
        </w:rPr>
        <w:t>.</w:t>
      </w:r>
    </w:p>
    <w:p w14:paraId="20E6A45E"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Malangnya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bagaimanapun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ramai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umat</w:t>
      </w:r>
      <w:proofErr w:type="spellEnd"/>
      <w:r w:rsidRPr="00CA5F1A">
        <w:rPr>
          <w:rFonts w:cstheme="minorHAnsi"/>
          <w:sz w:val="24"/>
          <w:szCs w:val="24"/>
          <w:lang w:val="es-ES_tradnl" w:bidi="kn-IN"/>
        </w:rPr>
        <w:t xml:space="preserve"> YAHUAH sama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ketagih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mendengar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seperti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ramai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pendakwah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ketagih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berkhutbah</w:t>
      </w:r>
      <w:proofErr w:type="spellEnd"/>
      <w:r w:rsidRPr="00CA5F1A">
        <w:rPr>
          <w:rFonts w:cstheme="minorHAnsi"/>
          <w:sz w:val="24"/>
          <w:szCs w:val="24"/>
          <w:lang w:val="es-ES_tradnl" w:bidi="kn-IN"/>
        </w:rPr>
        <w:t>.</w:t>
      </w:r>
    </w:p>
    <w:p w14:paraId="4B3C8064"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Sebaliknya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gaya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melengkapkan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supaya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boleh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berfungsi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tanpa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kehadiran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pendeta</w:t>
      </w:r>
      <w:proofErr w:type="spellEnd"/>
      <w:r w:rsidRPr="00CA5F1A">
        <w:rPr>
          <w:rFonts w:cstheme="minorHAnsi"/>
          <w:sz w:val="24"/>
          <w:szCs w:val="24"/>
          <w:lang w:val="es-ES_tradnl" w:bidi="kn-IN"/>
        </w:rPr>
        <w:t>.</w:t>
      </w:r>
    </w:p>
    <w:p w14:paraId="6B1658CA" w14:textId="77777777" w:rsidR="00BD2F15" w:rsidRPr="004A2217" w:rsidRDefault="00BD2F15" w:rsidP="00BD2F15">
      <w:pPr>
        <w:spacing w:before="100" w:beforeAutospacing="1" w:after="100" w:afterAutospacing="1"/>
        <w:rPr>
          <w:rFonts w:cstheme="minorHAnsi"/>
          <w:sz w:val="24"/>
          <w:szCs w:val="24"/>
          <w:lang w:bidi="kn-IN"/>
        </w:rPr>
      </w:pPr>
      <w:proofErr w:type="spellStart"/>
      <w:proofErr w:type="gramStart"/>
      <w:r w:rsidRPr="004A2217">
        <w:rPr>
          <w:rFonts w:cstheme="minorHAnsi"/>
          <w:b/>
          <w:bCs/>
          <w:sz w:val="24"/>
          <w:szCs w:val="24"/>
          <w:lang w:bidi="kn-IN"/>
        </w:rPr>
        <w:t>Kelima,</w:t>
      </w:r>
      <w:r w:rsidRPr="004A2217">
        <w:rPr>
          <w:rFonts w:cstheme="minorHAnsi"/>
          <w:sz w:val="24"/>
          <w:szCs w:val="24"/>
          <w:lang w:bidi="kn-IN"/>
        </w:rPr>
        <w:t>khutbah</w:t>
      </w:r>
      <w:proofErr w:type="spellEnd"/>
      <w:proofErr w:type="gramEnd"/>
      <w:r w:rsidRPr="004A2217">
        <w:rPr>
          <w:rFonts w:cstheme="minorHAnsi"/>
          <w:sz w:val="24"/>
          <w:szCs w:val="24"/>
          <w:lang w:bidi="kn-IN"/>
        </w:rPr>
        <w:t xml:space="preserve"> </w:t>
      </w:r>
      <w:proofErr w:type="spellStart"/>
      <w:r w:rsidRPr="004A2217">
        <w:rPr>
          <w:rFonts w:cstheme="minorHAnsi"/>
          <w:sz w:val="24"/>
          <w:szCs w:val="24"/>
          <w:lang w:bidi="kn-IN"/>
        </w:rPr>
        <w:t>hari</w:t>
      </w:r>
      <w:proofErr w:type="spellEnd"/>
      <w:r w:rsidRPr="004A2217">
        <w:rPr>
          <w:rFonts w:cstheme="minorHAnsi"/>
          <w:sz w:val="24"/>
          <w:szCs w:val="24"/>
          <w:lang w:bidi="kn-IN"/>
        </w:rPr>
        <w:t xml:space="preserve"> </w:t>
      </w:r>
      <w:proofErr w:type="spellStart"/>
      <w:r w:rsidRPr="004A2217">
        <w:rPr>
          <w:rFonts w:cstheme="minorHAnsi"/>
          <w:sz w:val="24"/>
          <w:szCs w:val="24"/>
          <w:lang w:bidi="kn-IN"/>
        </w:rPr>
        <w:t>ini</w:t>
      </w:r>
      <w:proofErr w:type="spellEnd"/>
      <w:r w:rsidRPr="004A2217">
        <w:rPr>
          <w:rFonts w:cstheme="minorHAnsi"/>
          <w:sz w:val="24"/>
          <w:szCs w:val="24"/>
          <w:lang w:bidi="kn-IN"/>
        </w:rPr>
        <w:t xml:space="preserve"> </w:t>
      </w:r>
      <w:proofErr w:type="spellStart"/>
      <w:r w:rsidRPr="004A2217">
        <w:rPr>
          <w:rFonts w:cstheme="minorHAnsi"/>
          <w:sz w:val="24"/>
          <w:szCs w:val="24"/>
          <w:lang w:bidi="kn-IN"/>
        </w:rPr>
        <w:t>sering</w:t>
      </w:r>
      <w:proofErr w:type="spellEnd"/>
      <w:r w:rsidRPr="004A2217">
        <w:rPr>
          <w:rFonts w:cstheme="minorHAnsi"/>
          <w:sz w:val="24"/>
          <w:szCs w:val="24"/>
          <w:lang w:bidi="kn-IN"/>
        </w:rPr>
        <w:t xml:space="preserve"> tidak praktikal. Banyak pendakwah bercakap sebagai pakar tentang perkara yang tidak pernah mereka alami. Sama ada ia abstrak/teori, khusyuk/inspirasi, menuntut/memaksa, atau menghiburkan/lucu, khutbah gagal untuk meletakkan pendengar ke dalam pengalaman langsung dan praktikal tentang apa yang telah dikhutbahkan. Oleh itu, khutbah biasa adalah pelajaran berenang di tanah kering! Ia tidak mempunyai nilai praktikal. </w:t>
      </w:r>
      <w:r w:rsidRPr="004A2217">
        <w:rPr>
          <w:rFonts w:cstheme="minorHAnsi"/>
          <w:sz w:val="24"/>
          <w:szCs w:val="24"/>
          <w:lang w:bidi="kn-IN"/>
        </w:rPr>
        <w:lastRenderedPageBreak/>
        <w:t xml:space="preserve">Banyak yang dikhotbahkan, tetapi sedikit yang pernah mendarat. Kebanyakannya ditujukan pada lobus hadapan. pulpiteerisme kontemporari umumnya gagal untuk melampaui penyebaran maklumat dan seterusnya melengkapkan orang percaya untuk mengalami dan menggunakan apa yang </w:t>
      </w:r>
      <w:proofErr w:type="spellStart"/>
      <w:r w:rsidRPr="004A2217">
        <w:rPr>
          <w:rFonts w:cstheme="minorHAnsi"/>
          <w:sz w:val="24"/>
          <w:szCs w:val="24"/>
          <w:lang w:bidi="kn-IN"/>
        </w:rPr>
        <w:t>telah</w:t>
      </w:r>
      <w:proofErr w:type="spellEnd"/>
      <w:r w:rsidRPr="004A2217">
        <w:rPr>
          <w:rFonts w:cstheme="minorHAnsi"/>
          <w:sz w:val="24"/>
          <w:szCs w:val="24"/>
          <w:lang w:bidi="kn-IN"/>
        </w:rPr>
        <w:t xml:space="preserve"> </w:t>
      </w:r>
      <w:proofErr w:type="spellStart"/>
      <w:r w:rsidRPr="004A2217">
        <w:rPr>
          <w:rFonts w:cstheme="minorHAnsi"/>
          <w:sz w:val="24"/>
          <w:szCs w:val="24"/>
          <w:lang w:bidi="kn-IN"/>
        </w:rPr>
        <w:t>mereka</w:t>
      </w:r>
      <w:proofErr w:type="spellEnd"/>
      <w:r w:rsidRPr="004A2217">
        <w:rPr>
          <w:rFonts w:cstheme="minorHAnsi"/>
          <w:sz w:val="24"/>
          <w:szCs w:val="24"/>
          <w:lang w:bidi="kn-IN"/>
        </w:rPr>
        <w:t xml:space="preserve"> </w:t>
      </w:r>
      <w:proofErr w:type="spellStart"/>
      <w:r w:rsidRPr="004A2217">
        <w:rPr>
          <w:rFonts w:cstheme="minorHAnsi"/>
          <w:sz w:val="24"/>
          <w:szCs w:val="24"/>
          <w:lang w:bidi="kn-IN"/>
        </w:rPr>
        <w:t>dengar</w:t>
      </w:r>
      <w:proofErr w:type="spellEnd"/>
      <w:r w:rsidRPr="004A2217">
        <w:rPr>
          <w:rFonts w:cstheme="minorHAnsi"/>
          <w:sz w:val="24"/>
          <w:szCs w:val="24"/>
          <w:lang w:bidi="kn-IN"/>
        </w:rPr>
        <w:t>.</w:t>
      </w:r>
    </w:p>
    <w:p w14:paraId="53591CC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Dalam hal ini, khutbah itu mencerminkan bapanya yang sebenarnya - retorik Greco-Rom. Retorik Greco-Rom telah bermandikan abstrak. Ia melibatkan bentuk yang direka untuk menghiburkan dan memaparkan genius daripada mengajar atau mengembangkan bakat orang lain. Khutbah kontemporari yang digilap boleh menghangatkan hati, membangkitkan kemahuan, dan merangsang minda. Tetapi ia jarang sekali menunjukkan pasukan bagaimana untuk meninggalkan borak. Dalam semua cara ini, khutbah kontemporari gagal memenuhi bilnya dalam mempromosikan jenis pertumbuhan rohani yang dijanjikan. Akhirnya, ia sebenarnya memperhebatkan pemiskinan gereja. Khutbah bertindak seperti perangsang seketika. </w:t>
      </w:r>
      <w:proofErr w:type="spellStart"/>
      <w:r w:rsidRPr="004A2217">
        <w:rPr>
          <w:rFonts w:cstheme="minorHAnsi"/>
          <w:sz w:val="24"/>
          <w:szCs w:val="24"/>
          <w:lang w:bidi="kn-IN"/>
        </w:rPr>
        <w:t>Kesannya</w:t>
      </w:r>
      <w:proofErr w:type="spellEnd"/>
      <w:r w:rsidRPr="004A2217">
        <w:rPr>
          <w:rFonts w:cstheme="minorHAnsi"/>
          <w:sz w:val="24"/>
          <w:szCs w:val="24"/>
          <w:lang w:bidi="kn-IN"/>
        </w:rPr>
        <w:t xml:space="preserve"> </w:t>
      </w:r>
      <w:proofErr w:type="spellStart"/>
      <w:r w:rsidRPr="004A2217">
        <w:rPr>
          <w:rFonts w:cstheme="minorHAnsi"/>
          <w:sz w:val="24"/>
          <w:szCs w:val="24"/>
          <w:lang w:bidi="kn-IN"/>
        </w:rPr>
        <w:t>selalunya</w:t>
      </w:r>
      <w:proofErr w:type="spellEnd"/>
      <w:r w:rsidRPr="004A2217">
        <w:rPr>
          <w:rFonts w:cstheme="minorHAnsi"/>
          <w:sz w:val="24"/>
          <w:szCs w:val="24"/>
          <w:lang w:bidi="kn-IN"/>
        </w:rPr>
        <w:t xml:space="preserve"> </w:t>
      </w:r>
      <w:proofErr w:type="spellStart"/>
      <w:r w:rsidRPr="004A2217">
        <w:rPr>
          <w:rFonts w:cstheme="minorHAnsi"/>
          <w:sz w:val="24"/>
          <w:szCs w:val="24"/>
          <w:lang w:bidi="kn-IN"/>
        </w:rPr>
        <w:t>jangka</w:t>
      </w:r>
      <w:proofErr w:type="spellEnd"/>
      <w:r w:rsidRPr="004A2217">
        <w:rPr>
          <w:rFonts w:cstheme="minorHAnsi"/>
          <w:sz w:val="24"/>
          <w:szCs w:val="24"/>
          <w:lang w:bidi="kn-IN"/>
        </w:rPr>
        <w:t xml:space="preserve"> </w:t>
      </w:r>
      <w:proofErr w:type="spellStart"/>
      <w:r w:rsidRPr="004A2217">
        <w:rPr>
          <w:rFonts w:cstheme="minorHAnsi"/>
          <w:sz w:val="24"/>
          <w:szCs w:val="24"/>
          <w:lang w:bidi="kn-IN"/>
        </w:rPr>
        <w:t>pendek</w:t>
      </w:r>
      <w:proofErr w:type="spellEnd"/>
      <w:r w:rsidRPr="004A2217">
        <w:rPr>
          <w:rFonts w:cstheme="minorHAnsi"/>
          <w:sz w:val="24"/>
          <w:szCs w:val="24"/>
          <w:lang w:bidi="kn-IN"/>
        </w:rPr>
        <w:t>.</w:t>
      </w:r>
    </w:p>
    <w:p w14:paraId="1CB16DE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Jujurlah. Terdapat banyak orang Kristian yang telah berkhutbah selama beberapa dekad, dan mereka masih bayi dalam Kristus. Orang Kristian tidak berubah hanya dengan mendengar khutbah minggu demi minggu. Mereka diubah oleh pertemuan tetap dengan YAHUAH. Mereka yang melayani, oleh itu, dipanggil untuk memberitakan YAHUAH dan bukan maklumat tentang Dia. Mereka juga dipanggil untuk menjadikan pelayanan mereka sangat praktikal. Mereka dipanggil bukan sahaja untuk menyatakan Mesias melalui perkataan yang diucapkan, tetapi untuk menunjukkan kepada pendengar mereka bagaimana untuk mengalami, mengetahui, mengikuti, dan melayani Dia. Khutbah kontemporari terlalu kerap kekurangan unsur-unsur yang sangat penting ini.</w:t>
      </w:r>
    </w:p>
    <w:p w14:paraId="5DD1596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Jika seorang pengkhotbah tidak dapat membawa pendengarnya ke dalam pengalaman rohani yang hidup tentang apa yang dia layani, hasil perkhabarannya akan berumur pendek. Oleh itu, gereja memerlukan lebih sedikit mimbar dan lebih banyak fasilitator rohani. Ia amat memerlukan mereka yang boleh mengisytiharkan Mesias dan tahu bagaimana mengerahkan umat YAHUAH untuk mengalami Dia yang telah dikhotbahkan. Dan di atas itu, orang Kristian memerlukan arahan tentang cara untuk berkongsi Mesias yang hidup ini dengan seluruh perhimpunan untuk pembangunan bersama mereka.</w:t>
      </w:r>
    </w:p>
    <w:p w14:paraId="435FD09C"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Akibatnya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keluarga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memerlukan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pemulihan</w:t>
      </w:r>
      <w:proofErr w:type="spellEnd"/>
      <w:r w:rsidRPr="00CA5F1A">
        <w:rPr>
          <w:rFonts w:cstheme="minorHAnsi"/>
          <w:sz w:val="24"/>
          <w:szCs w:val="24"/>
          <w:lang w:val="es-ES_tradnl" w:bidi="kn-IN"/>
        </w:rPr>
        <w:t xml:space="preserve"> amalan abad </w:t>
      </w:r>
      <w:proofErr w:type="spellStart"/>
      <w:r w:rsidRPr="00CA5F1A">
        <w:rPr>
          <w:rFonts w:cstheme="minorHAnsi"/>
          <w:sz w:val="24"/>
          <w:szCs w:val="24"/>
          <w:lang w:val="es-ES_tradnl" w:bidi="kn-IN"/>
        </w:rPr>
        <w:t>pertama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saling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menasihati</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pelayanan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bersama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Kerana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Perjanjian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Baru</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bergantung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perubahan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rohani</w:t>
      </w:r>
      <w:proofErr w:type="spellEnd"/>
      <w:r w:rsidRPr="00CA5F1A">
        <w:rPr>
          <w:rFonts w:cstheme="minorHAnsi"/>
          <w:sz w:val="24"/>
          <w:szCs w:val="24"/>
          <w:lang w:val="es-ES_tradnl" w:bidi="kn-IN"/>
        </w:rPr>
        <w:t xml:space="preserve"> pada </w:t>
      </w:r>
      <w:proofErr w:type="spellStart"/>
      <w:r w:rsidRPr="00CA5F1A">
        <w:rPr>
          <w:rFonts w:cstheme="minorHAnsi"/>
          <w:sz w:val="24"/>
          <w:szCs w:val="24"/>
          <w:lang w:val="es-ES_tradnl" w:bidi="kn-IN"/>
        </w:rPr>
        <w:t>dua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perkara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ini</w:t>
      </w:r>
      <w:proofErr w:type="spellEnd"/>
      <w:r w:rsidRPr="00CA5F1A">
        <w:rPr>
          <w:rFonts w:cstheme="minorHAnsi"/>
          <w:sz w:val="24"/>
          <w:szCs w:val="24"/>
          <w:lang w:val="es-ES_tradnl" w:bidi="kn-IN"/>
        </w:rPr>
        <w:t>.</w:t>
      </w:r>
    </w:p>
    <w:p w14:paraId="4DD2C4BE" w14:textId="77777777" w:rsidR="00BD2F15" w:rsidRPr="00CA5F1A" w:rsidRDefault="00BD2F15" w:rsidP="00BD2F15">
      <w:pPr>
        <w:spacing w:before="100" w:beforeAutospacing="1" w:after="100" w:afterAutospacing="1"/>
        <w:rPr>
          <w:rFonts w:cstheme="minorHAnsi"/>
          <w:sz w:val="24"/>
          <w:szCs w:val="24"/>
          <w:lang w:val="es-ES_tradnl" w:bidi="kn-IN"/>
        </w:rPr>
      </w:pPr>
      <w:proofErr w:type="spellStart"/>
      <w:r w:rsidRPr="00CA5F1A">
        <w:rPr>
          <w:rFonts w:cstheme="minorHAnsi"/>
          <w:sz w:val="24"/>
          <w:szCs w:val="24"/>
          <w:lang w:val="es-ES_tradnl" w:bidi="kn-IN"/>
        </w:rPr>
        <w:t>Memang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karunia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dalam</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perhimpunan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Tetapi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harus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datang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semua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orang</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percaya</w:t>
      </w:r>
      <w:proofErr w:type="spellEnd"/>
      <w:r w:rsidRPr="00CA5F1A">
        <w:rPr>
          <w:rFonts w:cstheme="minorHAnsi"/>
          <w:sz w:val="24"/>
          <w:szCs w:val="24"/>
          <w:lang w:val="es-ES_tradnl" w:bidi="kn-IN"/>
        </w:rPr>
        <w:t xml:space="preserve"> (1 </w:t>
      </w:r>
      <w:proofErr w:type="spellStart"/>
      <w:r w:rsidRPr="00CA5F1A">
        <w:rPr>
          <w:rFonts w:cstheme="minorHAnsi"/>
          <w:sz w:val="24"/>
          <w:szCs w:val="24"/>
          <w:lang w:val="es-ES_tradnl" w:bidi="kn-IN"/>
        </w:rPr>
        <w:t>Korintus</w:t>
      </w:r>
      <w:proofErr w:type="spellEnd"/>
      <w:r w:rsidRPr="00CA5F1A">
        <w:rPr>
          <w:rFonts w:cstheme="minorHAnsi"/>
          <w:sz w:val="24"/>
          <w:szCs w:val="24"/>
          <w:lang w:val="es-ES_tradnl" w:bidi="kn-IN"/>
        </w:rPr>
        <w:t xml:space="preserve"> 14:26, 31) dan juga </w:t>
      </w:r>
      <w:proofErr w:type="spell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mereka</w:t>
      </w:r>
      <w:proofErr w:type="spellEnd"/>
      <w:r w:rsidRPr="00CA5F1A">
        <w:rPr>
          <w:rFonts w:cstheme="minorHAnsi"/>
          <w:sz w:val="24"/>
          <w:szCs w:val="24"/>
          <w:lang w:val="es-ES_tradnl" w:bidi="kn-IN"/>
        </w:rPr>
        <w:t xml:space="preserve"> yang </w:t>
      </w:r>
      <w:proofErr w:type="spellStart"/>
      <w:r w:rsidRPr="00CA5F1A">
        <w:rPr>
          <w:rFonts w:cstheme="minorHAnsi"/>
          <w:sz w:val="24"/>
          <w:szCs w:val="24"/>
          <w:lang w:val="es-ES_tradnl" w:bidi="kn-IN"/>
        </w:rPr>
        <w:t>diberi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karunia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khusus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untuk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mengajar</w:t>
      </w:r>
      <w:proofErr w:type="spellEnd"/>
      <w:r w:rsidRPr="00CA5F1A">
        <w:rPr>
          <w:rFonts w:cstheme="minorHAnsi"/>
          <w:sz w:val="24"/>
          <w:szCs w:val="24"/>
          <w:lang w:val="es-ES_tradnl" w:bidi="kn-IN"/>
        </w:rPr>
        <w:t>.</w:t>
      </w:r>
    </w:p>
    <w:p w14:paraId="29D27F39" w14:textId="77777777" w:rsidR="00BD2F15" w:rsidRPr="00CA5F1A" w:rsidRDefault="00BD2F15" w:rsidP="00BD2F15">
      <w:pPr>
        <w:spacing w:before="100" w:beforeAutospacing="1" w:after="100" w:afterAutospacing="1"/>
        <w:rPr>
          <w:rFonts w:cstheme="minorHAnsi"/>
          <w:sz w:val="24"/>
          <w:szCs w:val="24"/>
          <w:lang w:val="es-ES_tradnl" w:bidi="kn-IN"/>
        </w:rPr>
      </w:pPr>
      <w:r w:rsidRPr="00CA5F1A">
        <w:rPr>
          <w:rFonts w:cstheme="minorHAnsi"/>
          <w:sz w:val="24"/>
          <w:szCs w:val="24"/>
          <w:lang w:val="es-ES_tradnl" w:bidi="kn-IN"/>
        </w:rPr>
        <w:lastRenderedPageBreak/>
        <w:t>(</w:t>
      </w:r>
      <w:proofErr w:type="spellStart"/>
      <w:r w:rsidRPr="00CA5F1A">
        <w:rPr>
          <w:rFonts w:cstheme="minorHAnsi"/>
          <w:sz w:val="24"/>
          <w:szCs w:val="24"/>
          <w:lang w:val="es-ES_tradnl" w:bidi="kn-IN"/>
        </w:rPr>
        <w:t>Efesus</w:t>
      </w:r>
      <w:proofErr w:type="spellEnd"/>
      <w:r w:rsidRPr="00CA5F1A">
        <w:rPr>
          <w:rFonts w:cstheme="minorHAnsi"/>
          <w:sz w:val="24"/>
          <w:szCs w:val="24"/>
          <w:lang w:val="es-ES_tradnl" w:bidi="kn-IN"/>
        </w:rPr>
        <w:t xml:space="preserve"> 4:11; </w:t>
      </w:r>
      <w:proofErr w:type="spellStart"/>
      <w:r w:rsidRPr="00CA5F1A">
        <w:rPr>
          <w:rFonts w:cstheme="minorHAnsi"/>
          <w:sz w:val="24"/>
          <w:szCs w:val="24"/>
          <w:lang w:val="es-ES_tradnl" w:bidi="kn-IN"/>
        </w:rPr>
        <w:t>Yakobus</w:t>
      </w:r>
      <w:proofErr w:type="spellEnd"/>
      <w:r w:rsidRPr="00CA5F1A">
        <w:rPr>
          <w:rFonts w:cstheme="minorHAnsi"/>
          <w:sz w:val="24"/>
          <w:szCs w:val="24"/>
          <w:lang w:val="es-ES_tradnl" w:bidi="kn-IN"/>
        </w:rPr>
        <w:t xml:space="preserve"> 3:1). </w:t>
      </w:r>
      <w:proofErr w:type="spellStart"/>
      <w:r w:rsidRPr="00CA5F1A">
        <w:rPr>
          <w:rFonts w:cstheme="minorHAnsi"/>
          <w:sz w:val="24"/>
          <w:szCs w:val="24"/>
          <w:lang w:val="es-ES_tradnl" w:bidi="kn-IN"/>
        </w:rPr>
        <w:t>Kami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bergerak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jauh</w:t>
      </w:r>
      <w:proofErr w:type="spellEnd"/>
      <w:r w:rsidRPr="00CA5F1A">
        <w:rPr>
          <w:rFonts w:cstheme="minorHAnsi"/>
          <w:sz w:val="24"/>
          <w:szCs w:val="24"/>
          <w:lang w:val="es-ES_tradnl" w:bidi="kn-IN"/>
        </w:rPr>
        <w:t xml:space="preserve"> di </w:t>
      </w:r>
      <w:proofErr w:type="spellStart"/>
      <w:r w:rsidRPr="00CA5F1A">
        <w:rPr>
          <w:rFonts w:cstheme="minorHAnsi"/>
          <w:sz w:val="24"/>
          <w:szCs w:val="24"/>
          <w:lang w:val="es-ES_tradnl" w:bidi="kn-IN"/>
        </w:rPr>
        <w:t>luar</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batasan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alkitabiah</w:t>
      </w:r>
      <w:proofErr w:type="spellEnd"/>
      <w:r w:rsidRPr="00CA5F1A">
        <w:rPr>
          <w:rFonts w:cstheme="minorHAnsi"/>
          <w:sz w:val="24"/>
          <w:szCs w:val="24"/>
          <w:lang w:val="es-ES_tradnl" w:bidi="kn-IN"/>
        </w:rPr>
        <w:t xml:space="preserve"> apabila </w:t>
      </w:r>
      <w:proofErr w:type="spellStart"/>
      <w:r w:rsidRPr="00CA5F1A">
        <w:rPr>
          <w:rFonts w:cstheme="minorHAnsi"/>
          <w:sz w:val="24"/>
          <w:szCs w:val="24"/>
          <w:lang w:val="es-ES_tradnl" w:bidi="kn-IN"/>
        </w:rPr>
        <w:t>kami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membenarkan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pengajaran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mengambil</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bentuk</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konvensional</w:t>
      </w:r>
      <w:proofErr w:type="spellEnd"/>
      <w:r w:rsidRPr="00CA5F1A">
        <w:rPr>
          <w:rFonts w:cstheme="minorHAnsi"/>
          <w:sz w:val="24"/>
          <w:szCs w:val="24"/>
          <w:lang w:val="es-ES_tradnl" w:bidi="kn-IN"/>
        </w:rPr>
        <w:t xml:space="preserve"> dan </w:t>
      </w:r>
      <w:proofErr w:type="spellStart"/>
      <w:r w:rsidRPr="00CA5F1A">
        <w:rPr>
          <w:rFonts w:cstheme="minorHAnsi"/>
          <w:sz w:val="24"/>
          <w:szCs w:val="24"/>
          <w:lang w:val="es-ES_tradnl" w:bidi="kn-IN"/>
        </w:rPr>
        <w:t>menurunkannya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kepada</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kelas</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pemidato</w:t>
      </w:r>
      <w:proofErr w:type="spellEnd"/>
      <w:r w:rsidRPr="00CA5F1A">
        <w:rPr>
          <w:rFonts w:cstheme="minorHAnsi"/>
          <w:sz w:val="24"/>
          <w:szCs w:val="24"/>
          <w:lang w:val="es-ES_tradnl" w:bidi="kn-IN"/>
        </w:rPr>
        <w:t xml:space="preserve"> profesional.</w:t>
      </w:r>
    </w:p>
    <w:p w14:paraId="0B676B27" w14:textId="77777777" w:rsidR="00BD2F15" w:rsidRPr="004A2217" w:rsidRDefault="00BD2F15" w:rsidP="00BD2F15">
      <w:pPr>
        <w:spacing w:before="100" w:beforeAutospacing="1"/>
        <w:rPr>
          <w:rFonts w:cstheme="minorHAnsi"/>
          <w:b/>
          <w:bCs/>
          <w:sz w:val="24"/>
          <w:szCs w:val="24"/>
          <w:lang w:bidi="kn-IN"/>
        </w:rPr>
      </w:pPr>
      <w:proofErr w:type="spellStart"/>
      <w:r w:rsidRPr="004A2217">
        <w:rPr>
          <w:rFonts w:cstheme="minorHAnsi"/>
          <w:b/>
          <w:bCs/>
          <w:sz w:val="24"/>
          <w:szCs w:val="24"/>
          <w:lang w:bidi="kn-IN"/>
        </w:rPr>
        <w:t>Membungkusnya</w:t>
      </w:r>
      <w:proofErr w:type="spellEnd"/>
    </w:p>
    <w:p w14:paraId="1986688C"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Adakah berkhotbah dan mengajar Firman YAHUAH mengikut kitab? Ya, sama sekali. Tetapi khutbah mimbar kontemporari bukanlah setara dengan khutbah dan pengajaran yang terdapat dalam Kitab Suci.</w:t>
      </w:r>
    </w:p>
    <w:p w14:paraId="5465913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Ia tidak boleh didapati dalam Perjanjian Lama, pelayanan YAHUSHUA, atau kehidupan perhimpunan primitif." - Lebih-lebih lagi, Shaul memberitahu orang-orang Yunani yang bertobat bahawa dia menolak untuk dipengaruhi oleh pola komunikasi orang-orang kafir sezamannya (1 Korintus). 1:17,22; 2:1-5.)</w:t>
      </w:r>
    </w:p>
    <w:p w14:paraId="5781847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Tetapi bagaimana pula dengan 1 Korintus 9:22-23 (NLT), di mana Shaul berkata, "Saya cuba mencari titik persamaan dengan semua orang, melakukan segala yang saya boleh untuk menyelamatkan beberapa orang"? Kami akan berhujah bahawa ini tidak termasuk menjadikan khutbah mingguan sebagai tumpuan semua perhimpunan ibadat, yang akan membantutkan perubahan orang </w:t>
      </w:r>
      <w:proofErr w:type="spellStart"/>
      <w:r w:rsidRPr="004A2217">
        <w:rPr>
          <w:rFonts w:cstheme="minorHAnsi"/>
          <w:sz w:val="24"/>
          <w:szCs w:val="24"/>
          <w:lang w:bidi="kn-IN"/>
        </w:rPr>
        <w:t>beriman</w:t>
      </w:r>
      <w:proofErr w:type="spellEnd"/>
      <w:r w:rsidRPr="004A2217">
        <w:rPr>
          <w:rFonts w:cstheme="minorHAnsi"/>
          <w:sz w:val="24"/>
          <w:szCs w:val="24"/>
          <w:lang w:bidi="kn-IN"/>
        </w:rPr>
        <w:t xml:space="preserve"> dan </w:t>
      </w:r>
      <w:proofErr w:type="spellStart"/>
      <w:r w:rsidRPr="004A2217">
        <w:rPr>
          <w:rFonts w:cstheme="minorHAnsi"/>
          <w:sz w:val="24"/>
          <w:szCs w:val="24"/>
          <w:lang w:bidi="kn-IN"/>
        </w:rPr>
        <w:t>pembangunan</w:t>
      </w:r>
      <w:proofErr w:type="spellEnd"/>
      <w:r w:rsidRPr="004A2217">
        <w:rPr>
          <w:rFonts w:cstheme="minorHAnsi"/>
          <w:sz w:val="24"/>
          <w:szCs w:val="24"/>
          <w:lang w:bidi="kn-IN"/>
        </w:rPr>
        <w:t xml:space="preserve"> </w:t>
      </w:r>
      <w:proofErr w:type="spellStart"/>
      <w:r w:rsidRPr="004A2217">
        <w:rPr>
          <w:rFonts w:cstheme="minorHAnsi"/>
          <w:sz w:val="24"/>
          <w:szCs w:val="24"/>
          <w:lang w:bidi="kn-IN"/>
        </w:rPr>
        <w:t>bersama</w:t>
      </w:r>
      <w:proofErr w:type="spellEnd"/>
      <w:r w:rsidRPr="004A2217">
        <w:rPr>
          <w:rFonts w:cstheme="minorHAnsi"/>
          <w:sz w:val="24"/>
          <w:szCs w:val="24"/>
          <w:lang w:bidi="kn-IN"/>
        </w:rPr>
        <w:t>.</w:t>
      </w:r>
    </w:p>
    <w:p w14:paraId="1EC4732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Khutbah itu dikandung dalam rahim retorik Yunani. Ia dilahirkan dalam komuniti Kristian apabila orang kafir yang bertukar menjadi Kristian mula membawa gaya berpidato mereka ke dalam perhimpunan. Menjelang abad ketiga, sudah menjadi kebiasaan bagi para pemimpin Kristian untuk menyampaikan khutbah. Menjelang abad keempat ia menjadi norma.</w:t>
      </w:r>
    </w:p>
    <w:p w14:paraId="7182341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Agama Kristian telah menyerap budaya sekelilingnya. Apabila pastor anda menaiki mimbarnya dengan memakai jubah perkeraniannya untuk menyampaikan khutbah sucinya, dia secara tidak sedar memainkan peranan sebagai orator Yunani kuno.</w:t>
      </w:r>
    </w:p>
    <w:p w14:paraId="2B148A6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Namun begitu, walaupun pada hakikatnya khutbah kontemporari tidak mempunyai sedikit pun kebaikan alkitabiah untuk menyokong kewujudannya, ia terus dikagumi tanpa kritikan di mata kebanyakan orang Kristian masa kini. Ia telah menjadi begitu berakar umbi dalam minda Kristian sehingga kebanyakan pendeta dan orang awam yang percaya Alkitab gagal melihat bahawa mereka mengesahkan dan mengekalkan amalan yang tidak berdasarkan kitab suci daripada tradisi semata-mata. Khutbah telah menjadi tertanam secara kekal.</w:t>
      </w:r>
    </w:p>
    <w:p w14:paraId="4E0D7E2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Memandangkan semua yang telah kita temui tentang khutbah kontemporari, pertimbangkan soalan-soalan ini:</w:t>
      </w:r>
    </w:p>
    <w:p w14:paraId="76AEADD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Bagaimanakah seseorang boleh menyampaikan khutbah tentang setia kepada Firman YAHUAH semasa dia menyampaikan khutbah? Dan bagaimana seorang Kristian boleh duduk secara pasif </w:t>
      </w:r>
      <w:r w:rsidRPr="004A2217">
        <w:rPr>
          <w:rFonts w:cstheme="minorHAnsi"/>
          <w:sz w:val="24"/>
          <w:szCs w:val="24"/>
          <w:lang w:bidi="kn-IN"/>
        </w:rPr>
        <w:lastRenderedPageBreak/>
        <w:t>di bangku gereja dan mengesahkan keimamatan semua orang percaya apabila dia duduk secara pasif di bangku? Untuk meletakkan perkara yang lebih baik di atasnya, bagaimana anda boleh mendakwa memegang doktrin Protestan tentang sola scripture ("dengan Kitab Suci sahaja") dan masih menyokong khutbah mimbar?</w:t>
      </w:r>
    </w:p>
    <w:p w14:paraId="264FBFA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Seperti yang dikatakan oleh seorang pengarang dengan begitu fasih, "Khutbah itu, dalam praktiknya, melampaui kritikan. Ia telah menjadi penghujungnya sendiri, suci-hasil penghormatan yang diputarbelitkan untuk 'tradisi orang tua-tua' ... nampaknya anehnya tidak konsisten bahawa mereka yang paling cenderung untuk mendakwa bahawa Alkitab adalah Firman YAHUAH, 'pembimbing tertinggi dalam semua perkara iman dan amalan' adalah antara yang pertama menolak kaedah alkitabiah yang memihak kepada 'tambak pecah' nenek moyang mereka (Yeremia). 2:13).</w:t>
      </w:r>
    </w:p>
    <w:p w14:paraId="5C77A269" w14:textId="77777777" w:rsidR="00BD2F15" w:rsidRPr="00CA5F1A" w:rsidRDefault="00BD2F15" w:rsidP="00BD2F15">
      <w:pPr>
        <w:spacing w:before="100" w:beforeAutospacing="1" w:after="100" w:afterAutospacing="1"/>
        <w:rPr>
          <w:rFonts w:cstheme="minorHAnsi"/>
          <w:sz w:val="24"/>
          <w:szCs w:val="24"/>
          <w:lang w:val="es-ES_tradnl" w:bidi="kn-IN"/>
        </w:rPr>
      </w:pPr>
      <w:r w:rsidRPr="004A2217">
        <w:rPr>
          <w:rFonts w:cstheme="minorHAnsi"/>
          <w:sz w:val="24"/>
          <w:szCs w:val="24"/>
          <w:lang w:bidi="kn-IN"/>
        </w:rPr>
        <w:t xml:space="preserve">Adakah benar-benar ada ruang di kandang gereja untuk lembu suci seperti khutbah? </w:t>
      </w:r>
      <w:proofErr w:type="spellStart"/>
      <w:r w:rsidRPr="00CA5F1A">
        <w:rPr>
          <w:rFonts w:cstheme="minorHAnsi"/>
          <w:sz w:val="24"/>
          <w:szCs w:val="24"/>
          <w:lang w:val="es-ES_tradnl" w:bidi="kn-IN"/>
        </w:rPr>
        <w:t>Mempromosikan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Pemahaman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Ibrani</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tentang</w:t>
      </w:r>
      <w:proofErr w:type="spellEnd"/>
      <w:r w:rsidRPr="00CA5F1A">
        <w:rPr>
          <w:rFonts w:cstheme="minorHAnsi"/>
          <w:sz w:val="24"/>
          <w:szCs w:val="24"/>
          <w:lang w:val="es-ES_tradnl" w:bidi="kn-IN"/>
        </w:rPr>
        <w:t xml:space="preserve"> Kitab-Kitab </w:t>
      </w:r>
      <w:proofErr w:type="spellStart"/>
      <w:r w:rsidRPr="00CA5F1A">
        <w:rPr>
          <w:rFonts w:cstheme="minorHAnsi"/>
          <w:sz w:val="24"/>
          <w:szCs w:val="24"/>
          <w:lang w:val="es-ES_tradnl" w:bidi="kn-IN"/>
        </w:rPr>
        <w:t>Ibrani</w:t>
      </w:r>
      <w:proofErr w:type="spellEnd"/>
      <w:r w:rsidRPr="00CA5F1A">
        <w:rPr>
          <w:rFonts w:cstheme="minorHAnsi"/>
          <w:sz w:val="24"/>
          <w:szCs w:val="24"/>
          <w:lang w:val="es-ES_tradnl" w:bidi="kn-IN"/>
        </w:rPr>
        <w:t xml:space="preserve">; </w:t>
      </w:r>
      <w:proofErr w:type="spellStart"/>
      <w:proofErr w:type="gramStart"/>
      <w:r w:rsidRPr="00CA5F1A">
        <w:rPr>
          <w:rFonts w:cstheme="minorHAnsi"/>
          <w:sz w:val="24"/>
          <w:szCs w:val="24"/>
          <w:lang w:val="es-ES_tradnl" w:bidi="kn-IN"/>
        </w:rPr>
        <w:t>Dari</w:t>
      </w:r>
      <w:proofErr w:type="spellEnd"/>
      <w:r w:rsidRPr="00CA5F1A">
        <w:rPr>
          <w:rFonts w:cstheme="minorHAnsi"/>
          <w:sz w:val="24"/>
          <w:szCs w:val="24"/>
          <w:lang w:val="es-ES_tradnl" w:bidi="kn-IN"/>
        </w:rPr>
        <w:t xml:space="preserve"> mana </w:t>
      </w:r>
      <w:proofErr w:type="spellStart"/>
      <w:r w:rsidRPr="00CA5F1A">
        <w:rPr>
          <w:rFonts w:cstheme="minorHAnsi"/>
          <w:sz w:val="24"/>
          <w:szCs w:val="24"/>
          <w:lang w:val="es-ES_tradnl" w:bidi="kn-IN"/>
        </w:rPr>
        <w:t>Khutbah</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Kristian</w:t>
      </w:r>
      <w:proofErr w:type="spellEnd"/>
      <w:r w:rsidRPr="00CA5F1A">
        <w:rPr>
          <w:rFonts w:cstheme="minorHAnsi"/>
          <w:sz w:val="24"/>
          <w:szCs w:val="24"/>
          <w:lang w:val="es-ES_tradnl" w:bidi="kn-IN"/>
        </w:rPr>
        <w:t xml:space="preserve"> </w:t>
      </w:r>
      <w:proofErr w:type="spellStart"/>
      <w:r w:rsidRPr="00CA5F1A">
        <w:rPr>
          <w:rFonts w:cstheme="minorHAnsi"/>
          <w:sz w:val="24"/>
          <w:szCs w:val="24"/>
          <w:lang w:val="es-ES_tradnl" w:bidi="kn-IN"/>
        </w:rPr>
        <w:t>Berasal</w:t>
      </w:r>
      <w:proofErr w:type="spellEnd"/>
      <w:r w:rsidRPr="00CA5F1A">
        <w:rPr>
          <w:rFonts w:cstheme="minorHAnsi"/>
          <w:sz w:val="24"/>
          <w:szCs w:val="24"/>
          <w:lang w:val="es-ES_tradnl" w:bidi="kn-IN"/>
        </w:rPr>
        <w:t>?</w:t>
      </w:r>
      <w:proofErr w:type="gramEnd"/>
    </w:p>
    <w:p w14:paraId="749E79F2" w14:textId="77777777" w:rsidR="00BD2F15" w:rsidRPr="004A2217" w:rsidRDefault="00BD2F15" w:rsidP="00BD2F15">
      <w:pPr>
        <w:ind w:left="360" w:hanging="360"/>
        <w:rPr>
          <w:rFonts w:cstheme="minorHAnsi"/>
          <w:sz w:val="24"/>
          <w:szCs w:val="24"/>
          <w:u w:val="single"/>
          <w:lang w:bidi="kn-IN"/>
        </w:rPr>
      </w:pPr>
      <w:proofErr w:type="spellStart"/>
      <w:r w:rsidRPr="004A2217">
        <w:rPr>
          <w:rFonts w:cstheme="minorHAnsi"/>
          <w:sz w:val="24"/>
          <w:szCs w:val="24"/>
          <w:u w:val="single"/>
          <w:lang w:bidi="kn-IN"/>
        </w:rPr>
        <w:t>Sumber</w:t>
      </w:r>
      <w:proofErr w:type="spellEnd"/>
    </w:p>
    <w:p w14:paraId="7EB93704" w14:textId="77777777" w:rsidR="00BD2F15" w:rsidRPr="004A2217" w:rsidRDefault="00BD2F15" w:rsidP="00BD2F15">
      <w:pPr>
        <w:pStyle w:val="ListParagraph"/>
        <w:numPr>
          <w:ilvl w:val="0"/>
          <w:numId w:val="43"/>
        </w:numPr>
        <w:spacing w:after="100" w:afterAutospacing="1" w:line="240" w:lineRule="auto"/>
        <w:ind w:left="450" w:hanging="270"/>
        <w:rPr>
          <w:rFonts w:cstheme="minorHAnsi"/>
          <w:sz w:val="24"/>
          <w:szCs w:val="24"/>
          <w:lang w:bidi="kn-IN"/>
        </w:rPr>
      </w:pPr>
      <w:r w:rsidRPr="004A2217">
        <w:rPr>
          <w:rFonts w:cstheme="minorHAnsi"/>
          <w:sz w:val="24"/>
          <w:szCs w:val="24"/>
          <w:u w:val="single"/>
          <w:lang w:bidi="kn-IN"/>
        </w:rPr>
        <w:t>Kristian pagan?</w:t>
      </w:r>
      <w:r w:rsidRPr="004A2217">
        <w:rPr>
          <w:rFonts w:cstheme="minorHAnsi"/>
          <w:sz w:val="24"/>
          <w:szCs w:val="24"/>
          <w:lang w:bidi="kn-IN"/>
        </w:rPr>
        <w:t>meneroka Roots of Our Church Practices, Frank Viola dan George Barna, 1998, Tyndale House Publishing, Inc.</w:t>
      </w:r>
    </w:p>
    <w:p w14:paraId="22808945"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Adakah Penganut Sesat Sejati Tolong Berdiri?</w:t>
      </w:r>
      <w:r w:rsidRPr="004A2217">
        <w:rPr>
          <w:rFonts w:cstheme="minorHAnsi"/>
          <w:sz w:val="24"/>
          <w:szCs w:val="24"/>
          <w:lang w:bidi="kn-IN"/>
        </w:rPr>
        <w:t>Edisi Ketiga, David Bercot 1989, Scroll Publishing, Amberson, PA</w:t>
      </w:r>
    </w:p>
    <w:p w14:paraId="381ED670"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Institut Shalom Pasifik Selatan - Mempromosikan Pemahaman Hebraik tentang Kitab Suci Ibrani; Dari mana Khutbah Kristian Berasal?</w:t>
      </w:r>
      <w:r w:rsidRPr="004A2217">
        <w:rPr>
          <w:rFonts w:cstheme="minorHAnsi"/>
          <w:sz w:val="24"/>
          <w:szCs w:val="24"/>
          <w:lang w:bidi="kn-IN"/>
        </w:rPr>
        <w:t xml:space="preserve"> </w:t>
      </w:r>
      <w:hyperlink r:id="rId19" w:history="1">
        <w:r w:rsidRPr="004A2217">
          <w:rPr>
            <w:rStyle w:val="Hyperlink"/>
            <w:rFonts w:cstheme="minorHAnsi"/>
            <w:color w:val="000000" w:themeColor="text1"/>
            <w:sz w:val="24"/>
            <w:szCs w:val="24"/>
            <w:lang w:bidi="kn-IN"/>
          </w:rPr>
          <w:t>http://webdesign97.tripod.com/shalominstitutepromotinghebrewunderstandingofscripture/id40.html</w:t>
        </w:r>
      </w:hyperlink>
    </w:p>
    <w:p w14:paraId="12154D46" w14:textId="77777777" w:rsidR="00BD2F15" w:rsidRPr="00CA5F1A"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val="es-ES_tradnl" w:bidi="kn-IN"/>
        </w:rPr>
      </w:pPr>
      <w:proofErr w:type="spellStart"/>
      <w:r w:rsidRPr="00CA5F1A">
        <w:rPr>
          <w:rFonts w:cstheme="minorHAnsi"/>
          <w:sz w:val="24"/>
          <w:szCs w:val="24"/>
          <w:u w:val="single"/>
          <w:lang w:val="es-ES_tradnl" w:bidi="kn-IN"/>
        </w:rPr>
        <w:t>Adakah</w:t>
      </w:r>
      <w:proofErr w:type="spellEnd"/>
      <w:r w:rsidRPr="00CA5F1A">
        <w:rPr>
          <w:rFonts w:cstheme="minorHAnsi"/>
          <w:sz w:val="24"/>
          <w:szCs w:val="24"/>
          <w:u w:val="single"/>
          <w:lang w:val="es-ES_tradnl" w:bidi="kn-IN"/>
        </w:rPr>
        <w:t xml:space="preserve"> </w:t>
      </w:r>
      <w:proofErr w:type="spellStart"/>
      <w:r w:rsidRPr="00CA5F1A">
        <w:rPr>
          <w:rFonts w:cstheme="minorHAnsi"/>
          <w:sz w:val="24"/>
          <w:szCs w:val="24"/>
          <w:u w:val="single"/>
          <w:lang w:val="es-ES_tradnl" w:bidi="kn-IN"/>
        </w:rPr>
        <w:t>Gereja</w:t>
      </w:r>
      <w:proofErr w:type="spellEnd"/>
      <w:r w:rsidRPr="00CA5F1A">
        <w:rPr>
          <w:rFonts w:cstheme="minorHAnsi"/>
          <w:sz w:val="24"/>
          <w:szCs w:val="24"/>
          <w:u w:val="single"/>
          <w:lang w:val="es-ES_tradnl" w:bidi="kn-IN"/>
        </w:rPr>
        <w:t xml:space="preserve"> Saya </w:t>
      </w:r>
      <w:proofErr w:type="spellStart"/>
      <w:r w:rsidRPr="00CA5F1A">
        <w:rPr>
          <w:rFonts w:cstheme="minorHAnsi"/>
          <w:sz w:val="24"/>
          <w:szCs w:val="24"/>
          <w:u w:val="single"/>
          <w:lang w:val="es-ES_tradnl" w:bidi="kn-IN"/>
        </w:rPr>
        <w:t>Benar-Benar</w:t>
      </w:r>
      <w:proofErr w:type="spellEnd"/>
      <w:r w:rsidRPr="00CA5F1A">
        <w:rPr>
          <w:rFonts w:cstheme="minorHAnsi"/>
          <w:sz w:val="24"/>
          <w:szCs w:val="24"/>
          <w:u w:val="single"/>
          <w:lang w:val="es-ES_tradnl" w:bidi="kn-IN"/>
        </w:rPr>
        <w:t xml:space="preserve"> </w:t>
      </w:r>
      <w:proofErr w:type="spellStart"/>
      <w:r w:rsidRPr="00CA5F1A">
        <w:rPr>
          <w:rFonts w:cstheme="minorHAnsi"/>
          <w:sz w:val="24"/>
          <w:szCs w:val="24"/>
          <w:u w:val="single"/>
          <w:lang w:val="es-ES_tradnl" w:bidi="kn-IN"/>
        </w:rPr>
        <w:t>Sebuah</w:t>
      </w:r>
      <w:proofErr w:type="spellEnd"/>
      <w:r w:rsidRPr="00CA5F1A">
        <w:rPr>
          <w:rFonts w:cstheme="minorHAnsi"/>
          <w:sz w:val="24"/>
          <w:szCs w:val="24"/>
          <w:u w:val="single"/>
          <w:lang w:val="es-ES_tradnl" w:bidi="kn-IN"/>
        </w:rPr>
        <w:t xml:space="preserve"> </w:t>
      </w:r>
      <w:proofErr w:type="spellStart"/>
      <w:r w:rsidRPr="00CA5F1A">
        <w:rPr>
          <w:rFonts w:cstheme="minorHAnsi"/>
          <w:sz w:val="24"/>
          <w:szCs w:val="24"/>
          <w:u w:val="single"/>
          <w:lang w:val="es-ES_tradnl" w:bidi="kn-IN"/>
        </w:rPr>
        <w:t>Gereja</w:t>
      </w:r>
      <w:proofErr w:type="spellEnd"/>
      <w:r w:rsidRPr="00CA5F1A">
        <w:rPr>
          <w:rFonts w:cstheme="minorHAnsi"/>
          <w:sz w:val="24"/>
          <w:szCs w:val="24"/>
          <w:u w:val="single"/>
          <w:lang w:val="es-ES_tradnl" w:bidi="kn-IN"/>
        </w:rPr>
        <w:t xml:space="preserve"> </w:t>
      </w:r>
      <w:proofErr w:type="spellStart"/>
      <w:r w:rsidRPr="00CA5F1A">
        <w:rPr>
          <w:rFonts w:cstheme="minorHAnsi"/>
          <w:sz w:val="24"/>
          <w:szCs w:val="24"/>
          <w:u w:val="single"/>
          <w:lang w:val="es-ES_tradnl" w:bidi="kn-IN"/>
        </w:rPr>
        <w:t>Perjanjian</w:t>
      </w:r>
      <w:proofErr w:type="spellEnd"/>
      <w:r w:rsidRPr="00CA5F1A">
        <w:rPr>
          <w:rFonts w:cstheme="minorHAnsi"/>
          <w:sz w:val="24"/>
          <w:szCs w:val="24"/>
          <w:u w:val="single"/>
          <w:lang w:val="es-ES_tradnl" w:bidi="kn-IN"/>
        </w:rPr>
        <w:t xml:space="preserve"> </w:t>
      </w:r>
      <w:proofErr w:type="spellStart"/>
      <w:proofErr w:type="gramStart"/>
      <w:r w:rsidRPr="00CA5F1A">
        <w:rPr>
          <w:rFonts w:cstheme="minorHAnsi"/>
          <w:sz w:val="24"/>
          <w:szCs w:val="24"/>
          <w:u w:val="single"/>
          <w:lang w:val="es-ES_tradnl" w:bidi="kn-IN"/>
        </w:rPr>
        <w:t>Baru?</w:t>
      </w:r>
      <w:r w:rsidRPr="00CA5F1A">
        <w:rPr>
          <w:rFonts w:cstheme="minorHAnsi"/>
          <w:sz w:val="24"/>
          <w:szCs w:val="24"/>
          <w:lang w:val="es-ES_tradnl" w:bidi="kn-IN"/>
        </w:rPr>
        <w:t>Darryl</w:t>
      </w:r>
      <w:proofErr w:type="spellEnd"/>
      <w:proofErr w:type="gramEnd"/>
      <w:r w:rsidRPr="00CA5F1A">
        <w:rPr>
          <w:rFonts w:cstheme="minorHAnsi"/>
          <w:sz w:val="24"/>
          <w:szCs w:val="24"/>
          <w:lang w:val="es-ES_tradnl" w:bidi="kn-IN"/>
        </w:rPr>
        <w:t xml:space="preserve"> M. </w:t>
      </w:r>
      <w:proofErr w:type="spellStart"/>
      <w:r w:rsidRPr="00CA5F1A">
        <w:rPr>
          <w:rFonts w:cstheme="minorHAnsi"/>
          <w:sz w:val="24"/>
          <w:szCs w:val="24"/>
          <w:lang w:val="es-ES_tradnl" w:bidi="kn-IN"/>
        </w:rPr>
        <w:t>Erkel</w:t>
      </w:r>
      <w:proofErr w:type="spellEnd"/>
      <w:r w:rsidRPr="00CA5F1A">
        <w:rPr>
          <w:rFonts w:cstheme="minorHAnsi"/>
          <w:sz w:val="24"/>
          <w:szCs w:val="24"/>
          <w:lang w:val="es-ES_tradnl" w:bidi="kn-IN"/>
        </w:rPr>
        <w:t xml:space="preserve"> (1994)</w:t>
      </w:r>
    </w:p>
    <w:p w14:paraId="56422DF3"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proofErr w:type="spellStart"/>
      <w:r w:rsidRPr="004A2217">
        <w:rPr>
          <w:rFonts w:cstheme="minorHAnsi"/>
          <w:sz w:val="24"/>
          <w:szCs w:val="24"/>
          <w:u w:val="single"/>
          <w:lang w:bidi="kn-IN"/>
        </w:rPr>
        <w:t>Siapa</w:t>
      </w:r>
      <w:proofErr w:type="spellEnd"/>
      <w:r w:rsidRPr="004A2217">
        <w:rPr>
          <w:rFonts w:cstheme="minorHAnsi"/>
          <w:sz w:val="24"/>
          <w:szCs w:val="24"/>
          <w:u w:val="single"/>
          <w:lang w:bidi="kn-IN"/>
        </w:rPr>
        <w:t xml:space="preserve"> yang </w:t>
      </w:r>
      <w:proofErr w:type="spellStart"/>
      <w:r w:rsidRPr="004A2217">
        <w:rPr>
          <w:rFonts w:cstheme="minorHAnsi"/>
          <w:sz w:val="24"/>
          <w:szCs w:val="24"/>
          <w:u w:val="single"/>
          <w:lang w:bidi="kn-IN"/>
        </w:rPr>
        <w:t>Aktif</w:t>
      </w:r>
      <w:proofErr w:type="spellEnd"/>
      <w:r w:rsidRPr="004A2217">
        <w:rPr>
          <w:rFonts w:cstheme="minorHAnsi"/>
          <w:sz w:val="24"/>
          <w:szCs w:val="24"/>
          <w:u w:val="single"/>
          <w:lang w:bidi="kn-IN"/>
        </w:rPr>
        <w:t xml:space="preserve"> </w:t>
      </w:r>
      <w:proofErr w:type="spellStart"/>
      <w:r w:rsidRPr="004A2217">
        <w:rPr>
          <w:rFonts w:cstheme="minorHAnsi"/>
          <w:sz w:val="24"/>
          <w:szCs w:val="24"/>
          <w:u w:val="single"/>
          <w:lang w:bidi="kn-IN"/>
        </w:rPr>
        <w:t>dalam</w:t>
      </w:r>
      <w:proofErr w:type="spellEnd"/>
      <w:r w:rsidRPr="004A2217">
        <w:rPr>
          <w:rFonts w:cstheme="minorHAnsi"/>
          <w:sz w:val="24"/>
          <w:szCs w:val="24"/>
          <w:u w:val="single"/>
          <w:lang w:bidi="kn-IN"/>
        </w:rPr>
        <w:t xml:space="preserve"> Ungkapan Iman "Kumpulan</w:t>
      </w:r>
      <w:proofErr w:type="gramStart"/>
      <w:r w:rsidRPr="004A2217">
        <w:rPr>
          <w:rFonts w:cstheme="minorHAnsi"/>
          <w:sz w:val="24"/>
          <w:szCs w:val="24"/>
          <w:u w:val="single"/>
          <w:lang w:bidi="kn-IN"/>
        </w:rPr>
        <w:t>"?</w:t>
      </w:r>
      <w:r w:rsidRPr="004A2217">
        <w:rPr>
          <w:rFonts w:cstheme="minorHAnsi"/>
          <w:sz w:val="24"/>
          <w:szCs w:val="24"/>
          <w:lang w:bidi="kn-IN"/>
        </w:rPr>
        <w:t>George</w:t>
      </w:r>
      <w:proofErr w:type="gramEnd"/>
      <w:r w:rsidRPr="004A2217">
        <w:rPr>
          <w:rFonts w:cstheme="minorHAnsi"/>
          <w:sz w:val="24"/>
          <w:szCs w:val="24"/>
          <w:lang w:bidi="kn-IN"/>
        </w:rPr>
        <w:t xml:space="preserve"> Barna barna.org/faith-spirituality/400-who-is-active-in-group-expressions-of-faith-barna-study-examines-small-groups-sunday-school-and-house-church</w:t>
      </w:r>
    </w:p>
    <w:p w14:paraId="43E9B3F8" w14:textId="77777777" w:rsidR="00BD2F15"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 xml:space="preserve">Gereja </w:t>
      </w:r>
      <w:proofErr w:type="spellStart"/>
      <w:r w:rsidRPr="004A2217">
        <w:rPr>
          <w:rFonts w:cstheme="minorHAnsi"/>
          <w:sz w:val="24"/>
          <w:szCs w:val="24"/>
          <w:u w:val="single"/>
          <w:lang w:bidi="kn-IN"/>
        </w:rPr>
        <w:t>Mudah</w:t>
      </w:r>
      <w:proofErr w:type="spellEnd"/>
      <w:r w:rsidRPr="004A2217">
        <w:rPr>
          <w:rFonts w:cstheme="minorHAnsi"/>
          <w:sz w:val="24"/>
          <w:szCs w:val="24"/>
          <w:lang w:bidi="kn-IN"/>
        </w:rPr>
        <w:t>(Wikipedia.org/wiki/</w:t>
      </w:r>
      <w:proofErr w:type="spellStart"/>
      <w:r w:rsidRPr="004A2217">
        <w:rPr>
          <w:rFonts w:cstheme="minorHAnsi"/>
          <w:sz w:val="24"/>
          <w:szCs w:val="24"/>
          <w:lang w:bidi="kn-IN"/>
        </w:rPr>
        <w:t>simple_church</w:t>
      </w:r>
      <w:proofErr w:type="spellEnd"/>
      <w:r w:rsidRPr="004A2217">
        <w:rPr>
          <w:rFonts w:cstheme="minorHAnsi"/>
          <w:sz w:val="24"/>
          <w:szCs w:val="24"/>
          <w:lang w:bidi="kn-IN"/>
        </w:rPr>
        <w:t>.</w:t>
      </w:r>
    </w:p>
    <w:p w14:paraId="77AA121F" w14:textId="77777777" w:rsidR="00BD2F15" w:rsidRDefault="00BD2F15" w:rsidP="00BD2F15">
      <w:pPr>
        <w:spacing w:before="100" w:beforeAutospacing="1" w:after="100" w:afterAutospacing="1" w:line="240" w:lineRule="auto"/>
        <w:rPr>
          <w:rFonts w:cstheme="minorHAnsi"/>
          <w:sz w:val="24"/>
          <w:szCs w:val="24"/>
          <w:lang w:bidi="kn-IN"/>
        </w:rPr>
      </w:pPr>
    </w:p>
    <w:p w14:paraId="52863814" w14:textId="77777777" w:rsidR="00BD2F15" w:rsidRDefault="00BD2F15" w:rsidP="00BD2F15">
      <w:pPr>
        <w:spacing w:before="100" w:beforeAutospacing="1" w:after="100" w:afterAutospacing="1" w:line="240" w:lineRule="auto"/>
        <w:rPr>
          <w:rFonts w:cstheme="minorHAnsi"/>
          <w:sz w:val="24"/>
          <w:szCs w:val="24"/>
          <w:lang w:bidi="kn-IN"/>
        </w:rPr>
      </w:pPr>
    </w:p>
    <w:p w14:paraId="02224B2F" w14:textId="77777777" w:rsidR="00BD2F15" w:rsidRDefault="00BD2F15" w:rsidP="00BD2F15">
      <w:pPr>
        <w:spacing w:before="100" w:beforeAutospacing="1" w:after="100" w:afterAutospacing="1" w:line="240" w:lineRule="auto"/>
        <w:rPr>
          <w:rFonts w:cstheme="minorHAnsi"/>
          <w:sz w:val="24"/>
          <w:szCs w:val="24"/>
          <w:lang w:bidi="kn-IN"/>
        </w:rPr>
      </w:pPr>
    </w:p>
    <w:p w14:paraId="78AAFD79" w14:textId="77777777" w:rsidR="00BD2F15" w:rsidRDefault="00BD2F15" w:rsidP="00BD2F15">
      <w:pPr>
        <w:spacing w:before="100" w:beforeAutospacing="1" w:after="100" w:afterAutospacing="1" w:line="240" w:lineRule="auto"/>
        <w:rPr>
          <w:rFonts w:cstheme="minorHAnsi"/>
          <w:sz w:val="24"/>
          <w:szCs w:val="24"/>
          <w:lang w:bidi="kn-IN"/>
        </w:rPr>
      </w:pPr>
    </w:p>
    <w:p w14:paraId="52CAFC06" w14:textId="77777777" w:rsidR="00BD2F15" w:rsidRPr="00BD2F15" w:rsidRDefault="00BD2F15" w:rsidP="00BD2F15">
      <w:pPr>
        <w:spacing w:before="100" w:beforeAutospacing="1" w:after="100" w:afterAutospacing="1" w:line="240" w:lineRule="auto"/>
        <w:rPr>
          <w:rFonts w:cstheme="minorHAnsi"/>
          <w:sz w:val="24"/>
          <w:szCs w:val="24"/>
          <w:lang w:bidi="kn-IN"/>
        </w:rPr>
      </w:pPr>
    </w:p>
    <w:p w14:paraId="503366B1" w14:textId="77777777" w:rsidR="00D270BD" w:rsidRDefault="00D270BD" w:rsidP="00FB25BC">
      <w:pPr>
        <w:spacing w:after="0" w:line="240" w:lineRule="auto"/>
        <w:rPr>
          <w:sz w:val="24"/>
          <w:szCs w:val="24"/>
        </w:rPr>
      </w:pPr>
      <w:r>
        <w:rPr>
          <w:noProof/>
        </w:rPr>
        <w:lastRenderedPageBreak/>
        <w:drawing>
          <wp:inline distT="0" distB="0" distL="0" distR="0" wp14:anchorId="34E1399B" wp14:editId="3F6BC2D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0"/>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41F1358" wp14:editId="5735CAE5">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1"/>
                    <a:stretch>
                      <a:fillRect/>
                    </a:stretch>
                  </pic:blipFill>
                  <pic:spPr bwMode="auto">
                    <a:xfrm>
                      <a:off x="0" y="0"/>
                      <a:ext cx="527050" cy="527050"/>
                    </a:xfrm>
                    <a:prstGeom prst="rect">
                      <a:avLst/>
                    </a:prstGeom>
                  </pic:spPr>
                </pic:pic>
              </a:graphicData>
            </a:graphic>
          </wp:inline>
        </w:drawing>
      </w:r>
    </w:p>
    <w:p w14:paraId="5EF77F72"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57E12EE0"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0397DA28" w14:textId="77777777" w:rsidTr="00EE0BF1">
        <w:tc>
          <w:tcPr>
            <w:tcW w:w="4675" w:type="dxa"/>
          </w:tcPr>
          <w:bookmarkEnd w:id="2"/>
          <w:p w14:paraId="74D027E1" w14:textId="77777777" w:rsidR="00D270BD" w:rsidRPr="00CA5F1A" w:rsidRDefault="00D270BD" w:rsidP="0098609D">
            <w:pPr>
              <w:spacing w:line="360" w:lineRule="atLeast"/>
              <w:rPr>
                <w:rFonts w:cs="Times New Roman"/>
                <w:color w:val="000000" w:themeColor="text1"/>
                <w:sz w:val="20"/>
                <w:szCs w:val="20"/>
                <w:lang w:val="es-ES_tradnl"/>
              </w:rPr>
            </w:pPr>
            <w:proofErr w:type="spellStart"/>
            <w:r w:rsidRPr="00CA5F1A">
              <w:rPr>
                <w:rFonts w:eastAsia="Calibri"/>
                <w:b/>
                <w:bCs/>
                <w:color w:val="000000" w:themeColor="text1"/>
                <w:sz w:val="20"/>
                <w:szCs w:val="20"/>
                <w:lang w:val="es-ES_tradnl"/>
              </w:rPr>
              <w:t>Kursus</w:t>
            </w:r>
            <w:proofErr w:type="spellEnd"/>
            <w:r w:rsidRPr="00CA5F1A">
              <w:rPr>
                <w:rFonts w:eastAsia="Calibri"/>
                <w:b/>
                <w:bCs/>
                <w:color w:val="000000" w:themeColor="text1"/>
                <w:sz w:val="20"/>
                <w:szCs w:val="20"/>
                <w:lang w:val="es-ES_tradnl"/>
              </w:rPr>
              <w:t xml:space="preserve"> 1 - Pesan </w:t>
            </w:r>
            <w:proofErr w:type="spellStart"/>
            <w:r w:rsidRPr="00CA5F1A">
              <w:rPr>
                <w:rFonts w:eastAsia="Calibri"/>
                <w:b/>
                <w:bCs/>
                <w:color w:val="000000" w:themeColor="text1"/>
                <w:sz w:val="20"/>
                <w:szCs w:val="20"/>
                <w:lang w:val="es-ES_tradnl"/>
              </w:rPr>
              <w:t>Tuhan</w:t>
            </w:r>
            <w:proofErr w:type="spellEnd"/>
          </w:p>
          <w:p w14:paraId="7096E124" w14:textId="77777777" w:rsidR="00D270BD" w:rsidRPr="0043528D" w:rsidRDefault="00000000" w:rsidP="0098609D">
            <w:pPr>
              <w:ind w:left="155"/>
              <w:rPr>
                <w:b/>
                <w:bCs/>
                <w:color w:val="000000" w:themeColor="text1"/>
                <w:sz w:val="18"/>
                <w:szCs w:val="18"/>
              </w:rPr>
            </w:pPr>
            <w:hyperlink r:id="rId22">
              <w:proofErr w:type="spellStart"/>
              <w:r w:rsidR="00D270BD" w:rsidRPr="00CA5F1A">
                <w:rPr>
                  <w:rStyle w:val="Hyperlink"/>
                  <w:rFonts w:eastAsia="Calibri"/>
                  <w:b/>
                  <w:bCs/>
                  <w:color w:val="000000" w:themeColor="text1"/>
                  <w:sz w:val="18"/>
                  <w:szCs w:val="18"/>
                  <w:u w:val="none"/>
                  <w:lang w:val="es-ES_tradnl"/>
                </w:rPr>
                <w:t>Bagaimana</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Semuanya</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Disini</w:t>
              </w:r>
              <w:proofErr w:type="spellEnd"/>
              <w:r w:rsidR="00D270BD" w:rsidRPr="00CA5F1A">
                <w:rPr>
                  <w:rStyle w:val="Hyperlink"/>
                  <w:rFonts w:eastAsia="Calibri"/>
                  <w:b/>
                  <w:bCs/>
                  <w:color w:val="000000" w:themeColor="text1"/>
                  <w:sz w:val="18"/>
                  <w:szCs w:val="18"/>
                  <w:u w:val="none"/>
                  <w:lang w:val="es-ES_tradnl"/>
                </w:rPr>
                <w:t>?</w:t>
              </w:r>
            </w:hyperlink>
            <w:r w:rsidR="00D270BD" w:rsidRPr="00CA5F1A">
              <w:rPr>
                <w:rFonts w:eastAsia="Calibri"/>
                <w:b/>
                <w:bCs/>
                <w:color w:val="000000" w:themeColor="text1"/>
                <w:sz w:val="18"/>
                <w:szCs w:val="18"/>
                <w:lang w:val="es-ES_tradnl"/>
              </w:rPr>
              <w:br/>
            </w:r>
            <w:hyperlink r:id="rId23">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67480C66" w14:textId="77777777" w:rsidR="00D270BD" w:rsidRPr="0043528D" w:rsidRDefault="00D270BD" w:rsidP="0098609D">
            <w:pPr>
              <w:spacing w:line="360" w:lineRule="atLeast"/>
              <w:rPr>
                <w:color w:val="000000" w:themeColor="text1"/>
              </w:rPr>
            </w:pPr>
          </w:p>
          <w:p w14:paraId="52109BAA"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6230B733" w14:textId="77777777" w:rsidR="00D270BD" w:rsidRPr="0043528D" w:rsidRDefault="00000000" w:rsidP="0098609D">
            <w:pPr>
              <w:ind w:left="155"/>
              <w:rPr>
                <w:color w:val="000000" w:themeColor="text1"/>
                <w:sz w:val="18"/>
                <w:szCs w:val="18"/>
              </w:rPr>
            </w:pPr>
            <w:hyperlink r:id="rId29">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Pembaptisan ke dalam Kristus</w:t>
              </w:r>
            </w:hyperlink>
          </w:p>
          <w:p w14:paraId="01F115B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18D9EBF0" w14:textId="77777777" w:rsidR="00D270BD" w:rsidRPr="0043528D" w:rsidRDefault="00000000" w:rsidP="0098609D">
            <w:pPr>
              <w:ind w:left="155"/>
              <w:rPr>
                <w:b/>
                <w:bCs/>
                <w:color w:val="000000" w:themeColor="text1"/>
                <w:sz w:val="18"/>
                <w:szCs w:val="18"/>
              </w:rPr>
            </w:pPr>
            <w:hyperlink r:id="rId37">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Sembah Tuhan Dalam Roh dan Kebenaran</w:t>
              </w:r>
            </w:hyperlink>
          </w:p>
          <w:p w14:paraId="7B3D1859" w14:textId="77777777" w:rsidR="00EE0BF1" w:rsidRDefault="00EE0BF1" w:rsidP="0098609D">
            <w:pPr>
              <w:spacing w:line="360" w:lineRule="atLeast"/>
              <w:rPr>
                <w:b/>
                <w:bCs/>
                <w:color w:val="000000" w:themeColor="text1"/>
                <w:sz w:val="20"/>
                <w:szCs w:val="20"/>
              </w:rPr>
            </w:pPr>
          </w:p>
          <w:p w14:paraId="71DC0E15" w14:textId="77777777" w:rsidR="00EE0BF1" w:rsidRDefault="00EE0BF1" w:rsidP="0098609D">
            <w:pPr>
              <w:spacing w:line="360" w:lineRule="atLeast"/>
              <w:rPr>
                <w:b/>
                <w:bCs/>
                <w:color w:val="000000" w:themeColor="text1"/>
                <w:sz w:val="20"/>
                <w:szCs w:val="20"/>
              </w:rPr>
            </w:pPr>
          </w:p>
          <w:p w14:paraId="2215304B"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21EA800B" w14:textId="77777777" w:rsidR="00D270BD" w:rsidRPr="0043528D" w:rsidRDefault="00000000" w:rsidP="0098609D">
            <w:pPr>
              <w:ind w:left="155"/>
              <w:rPr>
                <w:color w:val="000000" w:themeColor="text1"/>
                <w:sz w:val="18"/>
                <w:szCs w:val="18"/>
              </w:rPr>
            </w:pPr>
            <w:hyperlink r:id="rId46">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Jenis dan Metafora</w:t>
              </w:r>
            </w:hyperlink>
          </w:p>
          <w:p w14:paraId="3C3EF4D2" w14:textId="77777777" w:rsidR="00D270BD" w:rsidRPr="0043528D" w:rsidRDefault="00D270BD" w:rsidP="00EE0BF1">
            <w:pPr>
              <w:ind w:left="155"/>
              <w:jc w:val="center"/>
              <w:rPr>
                <w:color w:val="000000" w:themeColor="text1"/>
                <w:sz w:val="24"/>
                <w:szCs w:val="24"/>
              </w:rPr>
            </w:pPr>
          </w:p>
        </w:tc>
        <w:tc>
          <w:tcPr>
            <w:tcW w:w="4590" w:type="dxa"/>
          </w:tcPr>
          <w:p w14:paraId="5642F96D"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Kursus 4 - Berkembang Dalam Kristus</w:t>
            </w:r>
          </w:p>
          <w:p w14:paraId="62679BF8" w14:textId="77777777" w:rsidR="00D270BD" w:rsidRPr="00CA5F1A" w:rsidRDefault="00000000" w:rsidP="0098609D">
            <w:pPr>
              <w:ind w:left="180"/>
              <w:rPr>
                <w:b/>
                <w:bCs/>
                <w:color w:val="000000" w:themeColor="text1"/>
                <w:sz w:val="18"/>
                <w:szCs w:val="18"/>
                <w:lang w:val="es-ES_tradnl"/>
              </w:rPr>
            </w:pPr>
            <w:hyperlink r:id="rId49">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54">
              <w:proofErr w:type="spellStart"/>
              <w:r w:rsidR="00D270BD" w:rsidRPr="00CA5F1A">
                <w:rPr>
                  <w:rStyle w:val="Hyperlink"/>
                  <w:rFonts w:eastAsia="Calibri"/>
                  <w:b/>
                  <w:bCs/>
                  <w:color w:val="000000" w:themeColor="text1"/>
                  <w:sz w:val="18"/>
                  <w:szCs w:val="18"/>
                  <w:u w:val="none"/>
                  <w:lang w:val="es-ES_tradnl"/>
                </w:rPr>
                <w:t>Perkahwinan</w:t>
              </w:r>
              <w:proofErr w:type="spellEnd"/>
              <w:r w:rsidR="00D270BD" w:rsidRPr="00CA5F1A">
                <w:rPr>
                  <w:rStyle w:val="Hyperlink"/>
                  <w:rFonts w:eastAsia="Calibri"/>
                  <w:b/>
                  <w:bCs/>
                  <w:color w:val="000000" w:themeColor="text1"/>
                  <w:sz w:val="18"/>
                  <w:szCs w:val="18"/>
                  <w:u w:val="none"/>
                  <w:lang w:val="es-ES_tradnl"/>
                </w:rPr>
                <w:t xml:space="preserve"> dan </w:t>
              </w:r>
              <w:proofErr w:type="spellStart"/>
              <w:r w:rsidR="00D270BD" w:rsidRPr="00CA5F1A">
                <w:rPr>
                  <w:rStyle w:val="Hyperlink"/>
                  <w:rFonts w:eastAsia="Calibri"/>
                  <w:b/>
                  <w:bCs/>
                  <w:color w:val="000000" w:themeColor="text1"/>
                  <w:sz w:val="18"/>
                  <w:szCs w:val="18"/>
                  <w:u w:val="none"/>
                  <w:lang w:val="es-ES_tradnl"/>
                </w:rPr>
                <w:t>Perceraian</w:t>
              </w:r>
              <w:proofErr w:type="spellEnd"/>
            </w:hyperlink>
            <w:r w:rsidR="00D270BD" w:rsidRPr="00CA5F1A">
              <w:rPr>
                <w:rFonts w:eastAsia="Calibri"/>
                <w:b/>
                <w:bCs/>
                <w:color w:val="000000" w:themeColor="text1"/>
                <w:sz w:val="18"/>
                <w:szCs w:val="18"/>
                <w:lang w:val="es-ES_tradnl"/>
              </w:rPr>
              <w:br/>
            </w:r>
            <w:hyperlink r:id="rId55">
              <w:r w:rsidR="00D270BD" w:rsidRPr="00CA5F1A">
                <w:rPr>
                  <w:rStyle w:val="Hyperlink"/>
                  <w:rFonts w:eastAsia="Calibri"/>
                  <w:b/>
                  <w:bCs/>
                  <w:color w:val="000000" w:themeColor="text1"/>
                  <w:sz w:val="18"/>
                  <w:szCs w:val="18"/>
                  <w:u w:val="none"/>
                  <w:lang w:val="es-ES_tradnl"/>
                </w:rPr>
                <w:t xml:space="preserve">Sabat </w:t>
              </w:r>
              <w:proofErr w:type="spellStart"/>
              <w:r w:rsidR="00D270BD" w:rsidRPr="00CA5F1A">
                <w:rPr>
                  <w:rStyle w:val="Hyperlink"/>
                  <w:rFonts w:eastAsia="Calibri"/>
                  <w:b/>
                  <w:bCs/>
                  <w:color w:val="000000" w:themeColor="text1"/>
                  <w:sz w:val="18"/>
                  <w:szCs w:val="18"/>
                  <w:u w:val="none"/>
                  <w:lang w:val="es-ES_tradnl"/>
                </w:rPr>
                <w:t>Tuhan</w:t>
              </w:r>
              <w:proofErr w:type="spellEnd"/>
            </w:hyperlink>
            <w:r w:rsidR="00D270BD" w:rsidRPr="00CA5F1A">
              <w:rPr>
                <w:rFonts w:eastAsia="Calibri"/>
                <w:b/>
                <w:bCs/>
                <w:color w:val="000000" w:themeColor="text1"/>
                <w:sz w:val="18"/>
                <w:szCs w:val="18"/>
                <w:lang w:val="es-ES_tradnl"/>
              </w:rPr>
              <w:br/>
            </w:r>
            <w:hyperlink r:id="rId56">
              <w:proofErr w:type="spellStart"/>
              <w:r w:rsidR="00D270BD" w:rsidRPr="00CA5F1A">
                <w:rPr>
                  <w:rStyle w:val="Hyperlink"/>
                  <w:rFonts w:eastAsia="Calibri"/>
                  <w:b/>
                  <w:bCs/>
                  <w:color w:val="000000" w:themeColor="text1"/>
                  <w:sz w:val="18"/>
                  <w:szCs w:val="18"/>
                  <w:u w:val="none"/>
                  <w:lang w:val="es-ES_tradnl"/>
                </w:rPr>
                <w:t>Penciptaan</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sebelum</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Penciptaan</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Kejadian</w:t>
              </w:r>
              <w:proofErr w:type="spellEnd"/>
            </w:hyperlink>
            <w:r w:rsidR="00D270BD" w:rsidRPr="00CA5F1A">
              <w:rPr>
                <w:rFonts w:eastAsia="Calibri"/>
                <w:b/>
                <w:bCs/>
                <w:color w:val="000000" w:themeColor="text1"/>
                <w:sz w:val="18"/>
                <w:szCs w:val="18"/>
                <w:lang w:val="es-ES_tradnl"/>
              </w:rPr>
              <w:t xml:space="preserve"> </w:t>
            </w:r>
          </w:p>
          <w:p w14:paraId="3BD75CF9" w14:textId="77777777" w:rsidR="00D270BD" w:rsidRPr="00CA5F1A" w:rsidRDefault="00D270BD" w:rsidP="0098609D">
            <w:pPr>
              <w:ind w:left="180"/>
              <w:rPr>
                <w:b/>
                <w:bCs/>
                <w:color w:val="000000" w:themeColor="text1"/>
                <w:sz w:val="16"/>
                <w:szCs w:val="16"/>
                <w:lang w:val="es-ES_tradnl"/>
              </w:rPr>
            </w:pPr>
            <w:proofErr w:type="spellStart"/>
            <w:r w:rsidRPr="00CA5F1A">
              <w:rPr>
                <w:rFonts w:eastAsia="Calibri"/>
                <w:b/>
                <w:bCs/>
                <w:color w:val="000000" w:themeColor="text1"/>
                <w:sz w:val="18"/>
                <w:szCs w:val="18"/>
                <w:lang w:val="es-ES_tradnl"/>
              </w:rPr>
              <w:t>Ibrani</w:t>
            </w:r>
            <w:proofErr w:type="spellEnd"/>
            <w:r w:rsidRPr="00CA5F1A">
              <w:rPr>
                <w:rFonts w:eastAsia="Calibri"/>
                <w:b/>
                <w:bCs/>
                <w:color w:val="000000" w:themeColor="text1"/>
                <w:lang w:val="es-ES_tradnl"/>
              </w:rPr>
              <w:br/>
            </w:r>
          </w:p>
          <w:p w14:paraId="50169B2A" w14:textId="77777777" w:rsidR="00D270BD" w:rsidRPr="00CA5F1A" w:rsidRDefault="00D270BD" w:rsidP="0098609D">
            <w:pPr>
              <w:spacing w:line="360" w:lineRule="atLeast"/>
              <w:rPr>
                <w:color w:val="000000" w:themeColor="text1"/>
                <w:sz w:val="20"/>
                <w:szCs w:val="20"/>
                <w:lang w:val="es-ES_tradnl"/>
              </w:rPr>
            </w:pPr>
            <w:proofErr w:type="spellStart"/>
            <w:r w:rsidRPr="00CA5F1A">
              <w:rPr>
                <w:rFonts w:eastAsia="Calibri"/>
                <w:b/>
                <w:bCs/>
                <w:color w:val="000000" w:themeColor="text1"/>
                <w:sz w:val="20"/>
                <w:szCs w:val="20"/>
                <w:lang w:val="es-ES_tradnl"/>
              </w:rPr>
              <w:t>Kursus</w:t>
            </w:r>
            <w:proofErr w:type="spellEnd"/>
            <w:r w:rsidRPr="00CA5F1A">
              <w:rPr>
                <w:rFonts w:eastAsia="Calibri"/>
                <w:b/>
                <w:bCs/>
                <w:color w:val="000000" w:themeColor="text1"/>
                <w:sz w:val="20"/>
                <w:szCs w:val="20"/>
                <w:lang w:val="es-ES_tradnl"/>
              </w:rPr>
              <w:t xml:space="preserve"> 5 - </w:t>
            </w:r>
            <w:proofErr w:type="spellStart"/>
            <w:r w:rsidRPr="00CA5F1A">
              <w:rPr>
                <w:rFonts w:eastAsia="Calibri"/>
                <w:b/>
                <w:bCs/>
                <w:color w:val="000000" w:themeColor="text1"/>
                <w:sz w:val="20"/>
                <w:szCs w:val="20"/>
                <w:lang w:val="es-ES_tradnl"/>
              </w:rPr>
              <w:t>Kematangan</w:t>
            </w:r>
            <w:proofErr w:type="spellEnd"/>
            <w:r w:rsidRPr="00CA5F1A">
              <w:rPr>
                <w:rFonts w:eastAsia="Calibri"/>
                <w:b/>
                <w:bCs/>
                <w:color w:val="000000" w:themeColor="text1"/>
                <w:sz w:val="20"/>
                <w:szCs w:val="20"/>
                <w:lang w:val="es-ES_tradnl"/>
              </w:rPr>
              <w:t xml:space="preserve"> </w:t>
            </w:r>
            <w:proofErr w:type="spellStart"/>
            <w:r w:rsidRPr="00CA5F1A">
              <w:rPr>
                <w:rFonts w:eastAsia="Calibri"/>
                <w:b/>
                <w:bCs/>
                <w:color w:val="000000" w:themeColor="text1"/>
                <w:sz w:val="20"/>
                <w:szCs w:val="20"/>
                <w:lang w:val="es-ES_tradnl"/>
              </w:rPr>
              <w:t>Dalam</w:t>
            </w:r>
            <w:proofErr w:type="spellEnd"/>
            <w:r w:rsidRPr="00CA5F1A">
              <w:rPr>
                <w:rFonts w:eastAsia="Calibri"/>
                <w:b/>
                <w:bCs/>
                <w:color w:val="000000" w:themeColor="text1"/>
                <w:sz w:val="20"/>
                <w:szCs w:val="20"/>
                <w:lang w:val="es-ES_tradnl"/>
              </w:rPr>
              <w:t xml:space="preserve"> </w:t>
            </w:r>
            <w:proofErr w:type="spellStart"/>
            <w:r w:rsidRPr="00CA5F1A">
              <w:rPr>
                <w:rFonts w:eastAsia="Calibri"/>
                <w:b/>
                <w:bCs/>
                <w:color w:val="000000" w:themeColor="text1"/>
                <w:sz w:val="20"/>
                <w:szCs w:val="20"/>
                <w:lang w:val="es-ES_tradnl"/>
              </w:rPr>
              <w:t>Kristus</w:t>
            </w:r>
            <w:proofErr w:type="spellEnd"/>
          </w:p>
          <w:p w14:paraId="0E4B8AE1" w14:textId="77777777" w:rsidR="00D270BD" w:rsidRPr="00CA5F1A" w:rsidRDefault="00000000" w:rsidP="0098609D">
            <w:pPr>
              <w:ind w:left="180"/>
              <w:rPr>
                <w:b/>
                <w:bCs/>
                <w:color w:val="000000" w:themeColor="text1"/>
                <w:sz w:val="18"/>
                <w:szCs w:val="18"/>
                <w:lang w:val="es-ES_tradnl"/>
              </w:rPr>
            </w:pPr>
            <w:hyperlink r:id="rId57">
              <w:proofErr w:type="spellStart"/>
              <w:r w:rsidR="00D270BD" w:rsidRPr="00CA5F1A">
                <w:rPr>
                  <w:rStyle w:val="Hyperlink"/>
                  <w:rFonts w:eastAsia="Calibri"/>
                  <w:b/>
                  <w:bCs/>
                  <w:color w:val="000000" w:themeColor="text1"/>
                  <w:sz w:val="18"/>
                  <w:szCs w:val="18"/>
                  <w:u w:val="none"/>
                  <w:lang w:val="es-ES_tradnl"/>
                </w:rPr>
                <w:t>Pengajaran</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Daripada</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Salib</w:t>
              </w:r>
              <w:proofErr w:type="spellEnd"/>
            </w:hyperlink>
            <w:r w:rsidR="00D270BD" w:rsidRPr="00CA5F1A">
              <w:rPr>
                <w:rFonts w:eastAsia="Calibri"/>
                <w:b/>
                <w:bCs/>
                <w:color w:val="000000" w:themeColor="text1"/>
                <w:sz w:val="18"/>
                <w:szCs w:val="18"/>
                <w:lang w:val="es-ES_tradnl"/>
              </w:rPr>
              <w:br/>
            </w:r>
            <w:hyperlink r:id="rId58">
              <w:proofErr w:type="spellStart"/>
              <w:r w:rsidR="00D270BD" w:rsidRPr="00CA5F1A">
                <w:rPr>
                  <w:rStyle w:val="Hyperlink"/>
                  <w:rFonts w:eastAsia="Calibri"/>
                  <w:b/>
                  <w:bCs/>
                  <w:color w:val="000000" w:themeColor="text1"/>
                  <w:sz w:val="18"/>
                  <w:szCs w:val="18"/>
                  <w:u w:val="none"/>
                  <w:lang w:val="es-ES_tradnl"/>
                </w:rPr>
                <w:t>Proses</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Pembinaan</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Semula</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Tuhan</w:t>
              </w:r>
              <w:proofErr w:type="spellEnd"/>
            </w:hyperlink>
            <w:r w:rsidR="00D270BD" w:rsidRPr="00CA5F1A">
              <w:rPr>
                <w:rFonts w:eastAsia="Calibri"/>
                <w:b/>
                <w:bCs/>
                <w:color w:val="000000" w:themeColor="text1"/>
                <w:sz w:val="18"/>
                <w:szCs w:val="18"/>
                <w:lang w:val="es-ES_tradnl"/>
              </w:rPr>
              <w:br/>
            </w:r>
            <w:hyperlink r:id="rId59">
              <w:proofErr w:type="spellStart"/>
              <w:r w:rsidR="00D270BD" w:rsidRPr="00CA5F1A">
                <w:rPr>
                  <w:rStyle w:val="Hyperlink"/>
                  <w:rFonts w:eastAsia="Calibri"/>
                  <w:b/>
                  <w:bCs/>
                  <w:color w:val="000000" w:themeColor="text1"/>
                  <w:sz w:val="18"/>
                  <w:szCs w:val="18"/>
                  <w:u w:val="none"/>
                  <w:lang w:val="es-ES_tradnl"/>
                </w:rPr>
                <w:t>Soalan</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Terhebat</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Pernah</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Ditanya</w:t>
              </w:r>
              <w:proofErr w:type="spellEnd"/>
            </w:hyperlink>
            <w:r w:rsidR="00D270BD" w:rsidRPr="00CA5F1A">
              <w:rPr>
                <w:rFonts w:eastAsia="Calibri"/>
                <w:b/>
                <w:bCs/>
                <w:color w:val="000000" w:themeColor="text1"/>
                <w:sz w:val="18"/>
                <w:szCs w:val="18"/>
                <w:lang w:val="es-ES_tradnl"/>
              </w:rPr>
              <w:br/>
            </w:r>
            <w:hyperlink r:id="rId60">
              <w:proofErr w:type="spellStart"/>
              <w:r w:rsidR="00D270BD" w:rsidRPr="00CA5F1A">
                <w:rPr>
                  <w:rStyle w:val="Hyperlink"/>
                  <w:rFonts w:eastAsia="Calibri"/>
                  <w:b/>
                  <w:bCs/>
                  <w:color w:val="000000" w:themeColor="text1"/>
                  <w:sz w:val="18"/>
                  <w:szCs w:val="18"/>
                  <w:u w:val="none"/>
                  <w:lang w:val="es-ES_tradnl"/>
                </w:rPr>
                <w:t>hidup</w:t>
              </w:r>
            </w:hyperlink>
            <w:r w:rsidR="00D270BD" w:rsidRPr="00CA5F1A">
              <w:rPr>
                <w:rStyle w:val="Hyperlink"/>
                <w:rFonts w:eastAsia="Calibri"/>
                <w:b/>
                <w:bCs/>
                <w:color w:val="000000" w:themeColor="text1"/>
                <w:sz w:val="18"/>
                <w:szCs w:val="18"/>
                <w:u w:val="none"/>
                <w:lang w:val="es-ES_tradnl"/>
              </w:rPr>
              <w:t>Untuk</w:t>
            </w:r>
            <w:proofErr w:type="spellEnd"/>
            <w:r w:rsidR="00D270BD" w:rsidRPr="00CA5F1A">
              <w:rPr>
                <w:rStyle w:val="Hyperlink"/>
                <w:rFonts w:eastAsia="Calibri"/>
                <w:b/>
                <w:bCs/>
                <w:color w:val="000000" w:themeColor="text1"/>
                <w:sz w:val="18"/>
                <w:szCs w:val="18"/>
                <w:u w:val="none"/>
                <w:lang w:val="es-ES_tradnl"/>
              </w:rPr>
              <w:t xml:space="preserve"> Satu Sama </w:t>
            </w:r>
            <w:proofErr w:type="spellStart"/>
            <w:r w:rsidR="00D270BD" w:rsidRPr="00CA5F1A">
              <w:rPr>
                <w:rStyle w:val="Hyperlink"/>
                <w:rFonts w:eastAsia="Calibri"/>
                <w:b/>
                <w:bCs/>
                <w:color w:val="000000" w:themeColor="text1"/>
                <w:sz w:val="18"/>
                <w:szCs w:val="18"/>
                <w:u w:val="none"/>
                <w:lang w:val="es-ES_tradnl"/>
              </w:rPr>
              <w:t>Lain</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Dalam</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Kristus</w:t>
            </w:r>
            <w:proofErr w:type="spellEnd"/>
            <w:r w:rsidR="00D270BD" w:rsidRPr="00CA5F1A">
              <w:rPr>
                <w:rFonts w:eastAsia="Calibri"/>
                <w:b/>
                <w:bCs/>
                <w:color w:val="000000" w:themeColor="text1"/>
                <w:sz w:val="18"/>
                <w:szCs w:val="18"/>
                <w:lang w:val="es-ES_tradnl"/>
              </w:rPr>
              <w:br/>
            </w:r>
            <w:hyperlink r:id="rId61">
              <w:proofErr w:type="spellStart"/>
              <w:r w:rsidR="00D270BD" w:rsidRPr="00CA5F1A">
                <w:rPr>
                  <w:rStyle w:val="Hyperlink"/>
                  <w:rFonts w:eastAsia="Calibri"/>
                  <w:b/>
                  <w:bCs/>
                  <w:color w:val="000000" w:themeColor="text1"/>
                  <w:sz w:val="18"/>
                  <w:szCs w:val="18"/>
                  <w:u w:val="none"/>
                  <w:lang w:val="es-ES_tradnl"/>
                </w:rPr>
                <w:t>Menjalani</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Kehidupan</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Maksimum</w:t>
              </w:r>
              <w:proofErr w:type="spellEnd"/>
            </w:hyperlink>
            <w:r w:rsidR="00D270BD" w:rsidRPr="00CA5F1A">
              <w:rPr>
                <w:rFonts w:eastAsia="Calibri"/>
                <w:b/>
                <w:bCs/>
                <w:color w:val="000000" w:themeColor="text1"/>
                <w:sz w:val="18"/>
                <w:szCs w:val="18"/>
                <w:lang w:val="es-ES_tradnl"/>
              </w:rPr>
              <w:br/>
            </w:r>
            <w:hyperlink r:id="rId62">
              <w:proofErr w:type="spellStart"/>
              <w:r w:rsidR="00D270BD" w:rsidRPr="00CA5F1A">
                <w:rPr>
                  <w:rStyle w:val="Hyperlink"/>
                  <w:rFonts w:eastAsia="Calibri"/>
                  <w:b/>
                  <w:bCs/>
                  <w:color w:val="000000" w:themeColor="text1"/>
                  <w:sz w:val="18"/>
                  <w:szCs w:val="18"/>
                  <w:u w:val="none"/>
                  <w:lang w:val="es-ES_tradnl"/>
                </w:rPr>
                <w:t>Janji</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Kini</w:t>
              </w:r>
              <w:proofErr w:type="spellEnd"/>
              <w:r w:rsidR="00D270BD" w:rsidRPr="00CA5F1A">
                <w:rPr>
                  <w:rStyle w:val="Hyperlink"/>
                  <w:rFonts w:eastAsia="Calibri"/>
                  <w:b/>
                  <w:bCs/>
                  <w:color w:val="000000" w:themeColor="text1"/>
                  <w:sz w:val="18"/>
                  <w:szCs w:val="18"/>
                  <w:u w:val="none"/>
                  <w:lang w:val="es-ES_tradnl"/>
                </w:rPr>
                <w:t xml:space="preserve"> dan </w:t>
              </w:r>
              <w:proofErr w:type="spellStart"/>
              <w:r w:rsidR="00D270BD" w:rsidRPr="00CA5F1A">
                <w:rPr>
                  <w:rStyle w:val="Hyperlink"/>
                  <w:rFonts w:eastAsia="Calibri"/>
                  <w:b/>
                  <w:bCs/>
                  <w:color w:val="000000" w:themeColor="text1"/>
                  <w:sz w:val="18"/>
                  <w:szCs w:val="18"/>
                  <w:u w:val="none"/>
                  <w:lang w:val="es-ES_tradnl"/>
                </w:rPr>
                <w:t>Selamanya</w:t>
              </w:r>
              <w:proofErr w:type="spellEnd"/>
            </w:hyperlink>
            <w:r w:rsidR="00D270BD" w:rsidRPr="00CA5F1A">
              <w:rPr>
                <w:rFonts w:eastAsia="Calibri"/>
                <w:b/>
                <w:bCs/>
                <w:color w:val="000000" w:themeColor="text1"/>
                <w:sz w:val="18"/>
                <w:szCs w:val="18"/>
                <w:lang w:val="es-ES_tradnl"/>
              </w:rPr>
              <w:br/>
            </w:r>
            <w:hyperlink r:id="rId63">
              <w:proofErr w:type="spellStart"/>
              <w:r w:rsidR="00D270BD" w:rsidRPr="00CA5F1A">
                <w:rPr>
                  <w:rStyle w:val="Hyperlink"/>
                  <w:rFonts w:eastAsia="Calibri"/>
                  <w:b/>
                  <w:bCs/>
                  <w:color w:val="000000" w:themeColor="text1"/>
                  <w:sz w:val="18"/>
                  <w:szCs w:val="18"/>
                  <w:u w:val="none"/>
                  <w:lang w:val="es-ES_tradnl"/>
                </w:rPr>
                <w:t>Lelaki</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Sejati</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adalah</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Lelaki</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Bertuhan</w:t>
              </w:r>
              <w:proofErr w:type="spellEnd"/>
            </w:hyperlink>
            <w:r w:rsidR="00D270BD" w:rsidRPr="00CA5F1A">
              <w:rPr>
                <w:rFonts w:eastAsia="Calibri"/>
                <w:b/>
                <w:bCs/>
                <w:color w:val="000000" w:themeColor="text1"/>
                <w:sz w:val="18"/>
                <w:szCs w:val="18"/>
                <w:lang w:val="es-ES_tradnl"/>
              </w:rPr>
              <w:br/>
            </w:r>
            <w:hyperlink r:id="rId64">
              <w:r w:rsidR="00D270BD" w:rsidRPr="00CA5F1A">
                <w:rPr>
                  <w:rStyle w:val="Hyperlink"/>
                  <w:rFonts w:eastAsia="Calibri"/>
                  <w:b/>
                  <w:bCs/>
                  <w:color w:val="000000" w:themeColor="text1"/>
                  <w:sz w:val="18"/>
                  <w:szCs w:val="18"/>
                  <w:u w:val="none"/>
                  <w:lang w:val="es-ES_tradnl"/>
                </w:rPr>
                <w:t xml:space="preserve">Kata-kata </w:t>
              </w:r>
              <w:proofErr w:type="spellStart"/>
              <w:r w:rsidR="00D270BD" w:rsidRPr="00CA5F1A">
                <w:rPr>
                  <w:rStyle w:val="Hyperlink"/>
                  <w:rFonts w:eastAsia="Calibri"/>
                  <w:b/>
                  <w:bCs/>
                  <w:color w:val="000000" w:themeColor="text1"/>
                  <w:sz w:val="18"/>
                  <w:szCs w:val="18"/>
                  <w:u w:val="none"/>
                  <w:lang w:val="es-ES_tradnl"/>
                </w:rPr>
                <w:t>Indah</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Kehidupan</w:t>
              </w:r>
              <w:proofErr w:type="spellEnd"/>
            </w:hyperlink>
          </w:p>
          <w:p w14:paraId="031B8D71" w14:textId="77777777" w:rsidR="00D270BD" w:rsidRPr="00CA5F1A" w:rsidRDefault="00D270BD" w:rsidP="0098609D">
            <w:pPr>
              <w:spacing w:line="360" w:lineRule="atLeast"/>
              <w:rPr>
                <w:color w:val="000000" w:themeColor="text1"/>
                <w:sz w:val="20"/>
                <w:szCs w:val="20"/>
                <w:lang w:val="es-ES_tradnl"/>
              </w:rPr>
            </w:pPr>
            <w:proofErr w:type="spellStart"/>
            <w:r w:rsidRPr="00CA5F1A">
              <w:rPr>
                <w:rFonts w:eastAsia="Calibri"/>
                <w:b/>
                <w:bCs/>
                <w:color w:val="000000" w:themeColor="text1"/>
                <w:sz w:val="20"/>
                <w:szCs w:val="20"/>
                <w:lang w:val="es-ES_tradnl"/>
              </w:rPr>
              <w:t>Kursus</w:t>
            </w:r>
            <w:proofErr w:type="spellEnd"/>
            <w:r w:rsidRPr="00CA5F1A">
              <w:rPr>
                <w:rFonts w:eastAsia="Calibri"/>
                <w:b/>
                <w:bCs/>
                <w:color w:val="000000" w:themeColor="text1"/>
                <w:sz w:val="20"/>
                <w:szCs w:val="20"/>
                <w:lang w:val="es-ES_tradnl"/>
              </w:rPr>
              <w:t xml:space="preserve"> 6 - </w:t>
            </w:r>
            <w:proofErr w:type="spellStart"/>
            <w:r w:rsidRPr="00CA5F1A">
              <w:rPr>
                <w:rFonts w:eastAsia="Calibri"/>
                <w:b/>
                <w:bCs/>
                <w:color w:val="000000" w:themeColor="text1"/>
                <w:sz w:val="20"/>
                <w:szCs w:val="20"/>
                <w:lang w:val="es-ES_tradnl"/>
              </w:rPr>
              <w:t>Menjadi</w:t>
            </w:r>
            <w:proofErr w:type="spellEnd"/>
            <w:r w:rsidRPr="00CA5F1A">
              <w:rPr>
                <w:rFonts w:eastAsia="Calibri"/>
                <w:b/>
                <w:bCs/>
                <w:color w:val="000000" w:themeColor="text1"/>
                <w:sz w:val="20"/>
                <w:szCs w:val="20"/>
                <w:lang w:val="es-ES_tradnl"/>
              </w:rPr>
              <w:t xml:space="preserve"> </w:t>
            </w:r>
            <w:proofErr w:type="spellStart"/>
            <w:r w:rsidRPr="00CA5F1A">
              <w:rPr>
                <w:rFonts w:eastAsia="Calibri"/>
                <w:b/>
                <w:bCs/>
                <w:color w:val="000000" w:themeColor="text1"/>
                <w:sz w:val="20"/>
                <w:szCs w:val="20"/>
                <w:lang w:val="es-ES_tradnl"/>
              </w:rPr>
              <w:t>Cendekiawan</w:t>
            </w:r>
            <w:proofErr w:type="spellEnd"/>
            <w:r w:rsidRPr="00CA5F1A">
              <w:rPr>
                <w:rFonts w:eastAsia="Calibri"/>
                <w:b/>
                <w:bCs/>
                <w:color w:val="000000" w:themeColor="text1"/>
                <w:sz w:val="20"/>
                <w:szCs w:val="20"/>
                <w:lang w:val="es-ES_tradnl"/>
              </w:rPr>
              <w:t xml:space="preserve"> </w:t>
            </w:r>
            <w:proofErr w:type="spellStart"/>
            <w:r w:rsidRPr="00CA5F1A">
              <w:rPr>
                <w:rFonts w:eastAsia="Calibri"/>
                <w:b/>
                <w:bCs/>
                <w:color w:val="000000" w:themeColor="text1"/>
                <w:sz w:val="20"/>
                <w:szCs w:val="20"/>
                <w:lang w:val="es-ES_tradnl"/>
              </w:rPr>
              <w:t>Bible</w:t>
            </w:r>
            <w:proofErr w:type="spellEnd"/>
          </w:p>
          <w:p w14:paraId="530DE843" w14:textId="77777777" w:rsidR="00D270BD" w:rsidRPr="00CA5F1A" w:rsidRDefault="00EE0BF1" w:rsidP="0098609D">
            <w:pPr>
              <w:ind w:left="164" w:hanging="74"/>
              <w:rPr>
                <w:b/>
                <w:bCs/>
                <w:color w:val="000000" w:themeColor="text1"/>
                <w:sz w:val="18"/>
                <w:szCs w:val="18"/>
                <w:lang w:val="es-ES_tradnl"/>
              </w:rPr>
            </w:pPr>
            <w:r w:rsidRPr="00CA5F1A">
              <w:rPr>
                <w:sz w:val="18"/>
                <w:szCs w:val="18"/>
                <w:lang w:val="es-ES_tradnl"/>
              </w:rPr>
              <w:t xml:space="preserve"> </w:t>
            </w:r>
            <w:hyperlink r:id="rId65">
              <w:proofErr w:type="spellStart"/>
              <w:r w:rsidR="00D270BD" w:rsidRPr="00CA5F1A">
                <w:rPr>
                  <w:rStyle w:val="Hyperlink"/>
                  <w:rFonts w:eastAsia="Calibri"/>
                  <w:b/>
                  <w:bCs/>
                  <w:color w:val="000000" w:themeColor="text1"/>
                  <w:sz w:val="18"/>
                  <w:szCs w:val="18"/>
                  <w:u w:val="none"/>
                  <w:lang w:val="es-ES_tradnl"/>
                </w:rPr>
                <w:t>Bayang-bayang</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Jenis</w:t>
              </w:r>
              <w:proofErr w:type="spellEnd"/>
              <w:r w:rsidR="00D270BD" w:rsidRPr="00CA5F1A">
                <w:rPr>
                  <w:rStyle w:val="Hyperlink"/>
                  <w:rFonts w:eastAsia="Calibri"/>
                  <w:b/>
                  <w:bCs/>
                  <w:color w:val="000000" w:themeColor="text1"/>
                  <w:sz w:val="18"/>
                  <w:szCs w:val="18"/>
                  <w:u w:val="none"/>
                  <w:lang w:val="es-ES_tradnl"/>
                </w:rPr>
                <w:t xml:space="preserve">, dan </w:t>
              </w:r>
              <w:proofErr w:type="spellStart"/>
              <w:r w:rsidR="00D270BD" w:rsidRPr="00CA5F1A">
                <w:rPr>
                  <w:rStyle w:val="Hyperlink"/>
                  <w:rFonts w:eastAsia="Calibri"/>
                  <w:b/>
                  <w:bCs/>
                  <w:color w:val="000000" w:themeColor="text1"/>
                  <w:sz w:val="18"/>
                  <w:szCs w:val="18"/>
                  <w:u w:val="none"/>
                  <w:lang w:val="es-ES_tradnl"/>
                </w:rPr>
                <w:t>Nubuatan</w:t>
              </w:r>
              <w:proofErr w:type="spellEnd"/>
            </w:hyperlink>
            <w:r w:rsidR="00D270BD" w:rsidRPr="00CA5F1A">
              <w:rPr>
                <w:rFonts w:eastAsia="Calibri"/>
                <w:b/>
                <w:bCs/>
                <w:color w:val="000000" w:themeColor="text1"/>
                <w:sz w:val="18"/>
                <w:szCs w:val="18"/>
                <w:lang w:val="es-ES_tradnl"/>
              </w:rPr>
              <w:br/>
            </w:r>
            <w:hyperlink r:id="rId66">
              <w:proofErr w:type="spellStart"/>
              <w:r w:rsidR="00D270BD" w:rsidRPr="00CA5F1A">
                <w:rPr>
                  <w:rStyle w:val="Hyperlink"/>
                  <w:rFonts w:eastAsia="Calibri"/>
                  <w:b/>
                  <w:bCs/>
                  <w:color w:val="000000" w:themeColor="text1"/>
                  <w:sz w:val="18"/>
                  <w:szCs w:val="18"/>
                  <w:u w:val="none"/>
                  <w:lang w:val="es-ES_tradnl"/>
                </w:rPr>
                <w:t>Roh</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Kudus</w:t>
              </w:r>
              <w:proofErr w:type="spellEnd"/>
            </w:hyperlink>
            <w:r w:rsidR="00D270BD" w:rsidRPr="00CA5F1A">
              <w:rPr>
                <w:rFonts w:eastAsia="Calibri"/>
                <w:b/>
                <w:bCs/>
                <w:color w:val="000000" w:themeColor="text1"/>
                <w:sz w:val="18"/>
                <w:szCs w:val="18"/>
                <w:lang w:val="es-ES_tradnl"/>
              </w:rPr>
              <w:br/>
            </w:r>
            <w:hyperlink r:id="rId67">
              <w:r w:rsidR="00D270BD" w:rsidRPr="00CA5F1A">
                <w:rPr>
                  <w:rStyle w:val="Hyperlink"/>
                  <w:rFonts w:eastAsia="Calibri"/>
                  <w:b/>
                  <w:bCs/>
                  <w:color w:val="000000" w:themeColor="text1"/>
                  <w:sz w:val="18"/>
                  <w:szCs w:val="18"/>
                  <w:u w:val="none"/>
                  <w:lang w:val="es-ES_tradnl"/>
                </w:rPr>
                <w:t>Daniel</w:t>
              </w:r>
            </w:hyperlink>
            <w:r w:rsidR="00D270BD" w:rsidRPr="00CA5F1A">
              <w:rPr>
                <w:rFonts w:eastAsia="Calibri"/>
                <w:b/>
                <w:bCs/>
                <w:color w:val="000000" w:themeColor="text1"/>
                <w:sz w:val="18"/>
                <w:szCs w:val="18"/>
                <w:lang w:val="es-ES_tradnl"/>
              </w:rPr>
              <w:br/>
            </w:r>
            <w:hyperlink r:id="rId68">
              <w:proofErr w:type="spellStart"/>
              <w:r w:rsidR="00D270BD" w:rsidRPr="00CA5F1A">
                <w:rPr>
                  <w:rStyle w:val="Hyperlink"/>
                  <w:rFonts w:eastAsia="Calibri"/>
                  <w:b/>
                  <w:bCs/>
                  <w:color w:val="000000" w:themeColor="text1"/>
                  <w:sz w:val="18"/>
                  <w:szCs w:val="18"/>
                  <w:u w:val="none"/>
                  <w:lang w:val="es-ES_tradnl"/>
                </w:rPr>
                <w:t>Wahyu</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Yesus</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Kristus</w:t>
              </w:r>
              <w:proofErr w:type="spellEnd"/>
            </w:hyperlink>
            <w:r w:rsidR="00D270BD" w:rsidRPr="00CA5F1A">
              <w:rPr>
                <w:rFonts w:eastAsia="Calibri"/>
                <w:b/>
                <w:bCs/>
                <w:color w:val="000000" w:themeColor="text1"/>
                <w:sz w:val="18"/>
                <w:szCs w:val="18"/>
                <w:lang w:val="es-ES_tradnl"/>
              </w:rPr>
              <w:br/>
            </w:r>
            <w:hyperlink r:id="rId69">
              <w:proofErr w:type="spellStart"/>
              <w:r w:rsidR="00D270BD" w:rsidRPr="00CA5F1A">
                <w:rPr>
                  <w:rStyle w:val="Hyperlink"/>
                  <w:rFonts w:eastAsia="Calibri"/>
                  <w:b/>
                  <w:bCs/>
                  <w:color w:val="000000" w:themeColor="text1"/>
                  <w:sz w:val="18"/>
                  <w:szCs w:val="18"/>
                  <w:u w:val="none"/>
                  <w:lang w:val="es-ES_tradnl"/>
                </w:rPr>
                <w:t>Kesunyian</w:t>
              </w:r>
              <w:proofErr w:type="spellEnd"/>
              <w:r w:rsidR="00D270BD" w:rsidRPr="00CA5F1A">
                <w:rPr>
                  <w:rStyle w:val="Hyperlink"/>
                  <w:rFonts w:eastAsia="Calibri"/>
                  <w:b/>
                  <w:bCs/>
                  <w:color w:val="000000" w:themeColor="text1"/>
                  <w:sz w:val="18"/>
                  <w:szCs w:val="18"/>
                  <w:u w:val="none"/>
                  <w:lang w:val="es-ES_tradnl"/>
                </w:rPr>
                <w:t xml:space="preserve"> Kitab </w:t>
              </w:r>
              <w:proofErr w:type="spellStart"/>
              <w:r w:rsidR="00D270BD" w:rsidRPr="00CA5F1A">
                <w:rPr>
                  <w:rStyle w:val="Hyperlink"/>
                  <w:rFonts w:eastAsia="Calibri"/>
                  <w:b/>
                  <w:bCs/>
                  <w:color w:val="000000" w:themeColor="text1"/>
                  <w:sz w:val="18"/>
                  <w:szCs w:val="18"/>
                  <w:u w:val="none"/>
                  <w:lang w:val="es-ES_tradnl"/>
                </w:rPr>
                <w:t>Suci</w:t>
              </w:r>
              <w:proofErr w:type="spellEnd"/>
            </w:hyperlink>
            <w:r w:rsidR="00D270BD" w:rsidRPr="00CA5F1A">
              <w:rPr>
                <w:rFonts w:eastAsia="Calibri"/>
                <w:b/>
                <w:bCs/>
                <w:color w:val="000000" w:themeColor="text1"/>
                <w:sz w:val="18"/>
                <w:szCs w:val="18"/>
                <w:lang w:val="es-ES_tradnl"/>
              </w:rPr>
              <w:br/>
            </w:r>
            <w:hyperlink r:id="rId70">
              <w:proofErr w:type="spellStart"/>
              <w:r w:rsidR="00D270BD" w:rsidRPr="00CA5F1A">
                <w:rPr>
                  <w:rStyle w:val="Hyperlink"/>
                  <w:rFonts w:eastAsia="Calibri"/>
                  <w:b/>
                  <w:bCs/>
                  <w:color w:val="000000" w:themeColor="text1"/>
                  <w:sz w:val="18"/>
                  <w:szCs w:val="18"/>
                  <w:u w:val="none"/>
                  <w:lang w:val="es-ES_tradnl"/>
                </w:rPr>
                <w:t>Pengajaran</w:t>
              </w:r>
              <w:proofErr w:type="spellEnd"/>
              <w:r w:rsidR="00D270BD" w:rsidRPr="00CA5F1A">
                <w:rPr>
                  <w:rStyle w:val="Hyperlink"/>
                  <w:rFonts w:eastAsia="Calibri"/>
                  <w:b/>
                  <w:bCs/>
                  <w:color w:val="000000" w:themeColor="text1"/>
                  <w:sz w:val="18"/>
                  <w:szCs w:val="18"/>
                  <w:u w:val="none"/>
                  <w:lang w:val="es-ES_tradnl"/>
                </w:rPr>
                <w:t xml:space="preserve"> &amp; Amalan </w:t>
              </w:r>
              <w:proofErr w:type="spellStart"/>
              <w:r w:rsidR="00D270BD" w:rsidRPr="00CA5F1A">
                <w:rPr>
                  <w:rStyle w:val="Hyperlink"/>
                  <w:rFonts w:eastAsia="Calibri"/>
                  <w:b/>
                  <w:bCs/>
                  <w:color w:val="000000" w:themeColor="text1"/>
                  <w:sz w:val="18"/>
                  <w:szCs w:val="18"/>
                  <w:u w:val="none"/>
                  <w:lang w:val="es-ES_tradnl"/>
                </w:rPr>
                <w:t>Dari</w:t>
              </w:r>
              <w:proofErr w:type="spellEnd"/>
              <w:r w:rsidR="00D270BD" w:rsidRPr="00CA5F1A">
                <w:rPr>
                  <w:rStyle w:val="Hyperlink"/>
                  <w:rFonts w:eastAsia="Calibri"/>
                  <w:b/>
                  <w:bCs/>
                  <w:color w:val="000000" w:themeColor="text1"/>
                  <w:sz w:val="18"/>
                  <w:szCs w:val="18"/>
                  <w:u w:val="none"/>
                  <w:lang w:val="es-ES_tradnl"/>
                </w:rPr>
                <w:t xml:space="preserve"> 100 </w:t>
              </w:r>
              <w:proofErr w:type="spellStart"/>
              <w:r w:rsidR="00D270BD" w:rsidRPr="00CA5F1A">
                <w:rPr>
                  <w:rStyle w:val="Hyperlink"/>
                  <w:rFonts w:eastAsia="Calibri"/>
                  <w:b/>
                  <w:bCs/>
                  <w:color w:val="000000" w:themeColor="text1"/>
                  <w:sz w:val="18"/>
                  <w:szCs w:val="18"/>
                  <w:u w:val="none"/>
                  <w:lang w:val="es-ES_tradnl"/>
                </w:rPr>
                <w:t>Masihi</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hingga</w:t>
              </w:r>
              <w:proofErr w:type="spellEnd"/>
              <w:r w:rsidR="00D270BD" w:rsidRPr="00CA5F1A">
                <w:rPr>
                  <w:rStyle w:val="Hyperlink"/>
                  <w:rFonts w:eastAsia="Calibri"/>
                  <w:b/>
                  <w:bCs/>
                  <w:color w:val="000000" w:themeColor="text1"/>
                  <w:sz w:val="18"/>
                  <w:szCs w:val="18"/>
                  <w:u w:val="none"/>
                  <w:lang w:val="es-ES_tradnl"/>
                </w:rPr>
                <w:t xml:space="preserve"> 1500 </w:t>
              </w:r>
              <w:proofErr w:type="spellStart"/>
              <w:r w:rsidR="00D270BD" w:rsidRPr="00CA5F1A">
                <w:rPr>
                  <w:rStyle w:val="Hyperlink"/>
                  <w:rFonts w:eastAsia="Calibri"/>
                  <w:b/>
                  <w:bCs/>
                  <w:color w:val="000000" w:themeColor="text1"/>
                  <w:sz w:val="18"/>
                  <w:szCs w:val="18"/>
                  <w:u w:val="none"/>
                  <w:lang w:val="es-ES_tradnl"/>
                </w:rPr>
                <w:t>Masihi</w:t>
              </w:r>
              <w:proofErr w:type="spellEnd"/>
              <w:r w:rsidR="00D270BD" w:rsidRPr="00CA5F1A">
                <w:rPr>
                  <w:rStyle w:val="Hyperlink"/>
                  <w:rFonts w:eastAsia="Calibri"/>
                  <w:b/>
                  <w:bCs/>
                  <w:color w:val="000000" w:themeColor="text1"/>
                  <w:sz w:val="18"/>
                  <w:szCs w:val="18"/>
                  <w:lang w:val="es-ES_tradnl"/>
                </w:rPr>
                <w:t xml:space="preserve"> </w:t>
              </w:r>
            </w:hyperlink>
            <w:r w:rsidR="00D270BD" w:rsidRPr="00CA5F1A">
              <w:rPr>
                <w:rFonts w:eastAsia="Calibri"/>
                <w:b/>
                <w:bCs/>
                <w:color w:val="000000" w:themeColor="text1"/>
                <w:sz w:val="18"/>
                <w:szCs w:val="18"/>
                <w:lang w:val="es-ES_tradnl"/>
              </w:rPr>
              <w:br/>
            </w:r>
            <w:hyperlink r:id="rId71">
              <w:proofErr w:type="spellStart"/>
              <w:r w:rsidR="00D270BD" w:rsidRPr="00CA5F1A">
                <w:rPr>
                  <w:rStyle w:val="Hyperlink"/>
                  <w:rFonts w:eastAsia="Calibri"/>
                  <w:b/>
                  <w:bCs/>
                  <w:color w:val="000000" w:themeColor="text1"/>
                  <w:sz w:val="18"/>
                  <w:szCs w:val="18"/>
                  <w:u w:val="none"/>
                  <w:lang w:val="es-ES_tradnl"/>
                </w:rPr>
                <w:t>Pembaharuan</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atau</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Pemulihan</w:t>
              </w:r>
              <w:proofErr w:type="spellEnd"/>
            </w:hyperlink>
            <w:r w:rsidR="00D270BD" w:rsidRPr="00CA5F1A">
              <w:rPr>
                <w:rFonts w:eastAsia="Calibri"/>
                <w:b/>
                <w:bCs/>
                <w:color w:val="000000" w:themeColor="text1"/>
                <w:sz w:val="18"/>
                <w:szCs w:val="18"/>
                <w:lang w:val="es-ES_tradnl"/>
              </w:rPr>
              <w:br/>
            </w:r>
            <w:hyperlink r:id="rId72">
              <w:proofErr w:type="spellStart"/>
              <w:r w:rsidR="00D270BD" w:rsidRPr="00CA5F1A">
                <w:rPr>
                  <w:rStyle w:val="Hyperlink"/>
                  <w:rFonts w:eastAsia="Calibri"/>
                  <w:b/>
                  <w:bCs/>
                  <w:color w:val="000000" w:themeColor="text1"/>
                  <w:sz w:val="18"/>
                  <w:szCs w:val="18"/>
                  <w:u w:val="none"/>
                  <w:lang w:val="es-ES_tradnl"/>
                </w:rPr>
                <w:t>Menyusun</w:t>
              </w:r>
              <w:proofErr w:type="spellEnd"/>
              <w:r w:rsidR="00D270BD" w:rsidRPr="00CA5F1A">
                <w:rPr>
                  <w:rStyle w:val="Hyperlink"/>
                  <w:rFonts w:eastAsia="Calibri"/>
                  <w:b/>
                  <w:bCs/>
                  <w:color w:val="000000" w:themeColor="text1"/>
                  <w:sz w:val="18"/>
                  <w:szCs w:val="18"/>
                  <w:u w:val="none"/>
                  <w:lang w:val="es-ES_tradnl"/>
                </w:rPr>
                <w:t xml:space="preserve"> dan </w:t>
              </w:r>
              <w:proofErr w:type="spellStart"/>
              <w:r w:rsidR="00D270BD" w:rsidRPr="00CA5F1A">
                <w:rPr>
                  <w:rStyle w:val="Hyperlink"/>
                  <w:rFonts w:eastAsia="Calibri"/>
                  <w:b/>
                  <w:bCs/>
                  <w:color w:val="000000" w:themeColor="text1"/>
                  <w:sz w:val="18"/>
                  <w:szCs w:val="18"/>
                  <w:u w:val="none"/>
                  <w:lang w:val="es-ES_tradnl"/>
                </w:rPr>
                <w:t>Menterjemah</w:t>
              </w:r>
              <w:proofErr w:type="spellEnd"/>
              <w:r w:rsidR="00D270BD" w:rsidRPr="00CA5F1A">
                <w:rPr>
                  <w:rStyle w:val="Hyperlink"/>
                  <w:rFonts w:eastAsia="Calibri"/>
                  <w:b/>
                  <w:bCs/>
                  <w:color w:val="000000" w:themeColor="text1"/>
                  <w:sz w:val="18"/>
                  <w:szCs w:val="18"/>
                  <w:u w:val="none"/>
                  <w:lang w:val="es-ES_tradnl"/>
                </w:rPr>
                <w:t xml:space="preserve"> </w:t>
              </w:r>
              <w:proofErr w:type="spellStart"/>
              <w:r w:rsidR="00D270BD" w:rsidRPr="00CA5F1A">
                <w:rPr>
                  <w:rStyle w:val="Hyperlink"/>
                  <w:rFonts w:eastAsia="Calibri"/>
                  <w:b/>
                  <w:bCs/>
                  <w:color w:val="000000" w:themeColor="text1"/>
                  <w:sz w:val="18"/>
                  <w:szCs w:val="18"/>
                  <w:u w:val="none"/>
                  <w:lang w:val="es-ES_tradnl"/>
                </w:rPr>
                <w:t>Alkitab</w:t>
              </w:r>
              <w:proofErr w:type="spellEnd"/>
            </w:hyperlink>
            <w:r w:rsidR="00D270BD" w:rsidRPr="00CA5F1A">
              <w:rPr>
                <w:rFonts w:eastAsia="Calibri"/>
                <w:b/>
                <w:bCs/>
                <w:color w:val="000000" w:themeColor="text1"/>
                <w:sz w:val="18"/>
                <w:szCs w:val="18"/>
                <w:lang w:val="es-ES_tradnl"/>
              </w:rPr>
              <w:br/>
            </w:r>
            <w:hyperlink r:id="rId73">
              <w:r w:rsidR="00D270BD" w:rsidRPr="00CA5F1A">
                <w:rPr>
                  <w:rStyle w:val="Hyperlink"/>
                  <w:rFonts w:eastAsia="Calibri"/>
                  <w:b/>
                  <w:bCs/>
                  <w:color w:val="000000" w:themeColor="text1"/>
                  <w:sz w:val="18"/>
                  <w:szCs w:val="18"/>
                  <w:u w:val="none"/>
                  <w:lang w:val="es-ES_tradnl"/>
                </w:rPr>
                <w:t xml:space="preserve">Amalan </w:t>
              </w:r>
              <w:proofErr w:type="spellStart"/>
              <w:r w:rsidR="00D270BD" w:rsidRPr="00CA5F1A">
                <w:rPr>
                  <w:rStyle w:val="Hyperlink"/>
                  <w:rFonts w:eastAsia="Calibri"/>
                  <w:b/>
                  <w:bCs/>
                  <w:color w:val="000000" w:themeColor="text1"/>
                  <w:sz w:val="18"/>
                  <w:szCs w:val="18"/>
                  <w:u w:val="none"/>
                  <w:lang w:val="es-ES_tradnl"/>
                </w:rPr>
                <w:t>Gereja</w:t>
              </w:r>
              <w:proofErr w:type="spellEnd"/>
              <w:r w:rsidR="00D270BD" w:rsidRPr="00CA5F1A">
                <w:rPr>
                  <w:rStyle w:val="Hyperlink"/>
                  <w:rFonts w:eastAsia="Calibri"/>
                  <w:b/>
                  <w:bCs/>
                  <w:color w:val="000000" w:themeColor="text1"/>
                  <w:sz w:val="18"/>
                  <w:szCs w:val="18"/>
                  <w:u w:val="none"/>
                  <w:lang w:val="es-ES_tradnl"/>
                </w:rPr>
                <w:t xml:space="preserve"> Hari </w:t>
              </w:r>
              <w:proofErr w:type="spellStart"/>
              <w:r w:rsidR="00D270BD" w:rsidRPr="00CA5F1A">
                <w:rPr>
                  <w:rStyle w:val="Hyperlink"/>
                  <w:rFonts w:eastAsia="Calibri"/>
                  <w:b/>
                  <w:bCs/>
                  <w:color w:val="000000" w:themeColor="text1"/>
                  <w:sz w:val="18"/>
                  <w:szCs w:val="18"/>
                  <w:u w:val="none"/>
                  <w:lang w:val="es-ES_tradnl"/>
                </w:rPr>
                <w:t>Ini</w:t>
              </w:r>
              <w:proofErr w:type="spellEnd"/>
            </w:hyperlink>
            <w:r w:rsidRPr="00CA5F1A">
              <w:rPr>
                <w:rStyle w:val="Hyperlink"/>
                <w:rFonts w:eastAsia="Calibri"/>
                <w:b/>
                <w:bCs/>
                <w:color w:val="000000" w:themeColor="text1"/>
                <w:sz w:val="18"/>
                <w:szCs w:val="18"/>
                <w:u w:val="none"/>
                <w:lang w:val="es-ES_tradnl"/>
              </w:rPr>
              <w:t xml:space="preserve">– Kitab </w:t>
            </w:r>
            <w:proofErr w:type="spellStart"/>
            <w:r w:rsidRPr="00CA5F1A">
              <w:rPr>
                <w:rStyle w:val="Hyperlink"/>
                <w:rFonts w:eastAsia="Calibri"/>
                <w:b/>
                <w:bCs/>
                <w:color w:val="000000" w:themeColor="text1"/>
                <w:sz w:val="18"/>
                <w:szCs w:val="18"/>
                <w:u w:val="none"/>
                <w:lang w:val="es-ES_tradnl"/>
              </w:rPr>
              <w:t>Suci</w:t>
            </w:r>
            <w:proofErr w:type="spellEnd"/>
            <w:r w:rsidRPr="00CA5F1A">
              <w:rPr>
                <w:rStyle w:val="Hyperlink"/>
                <w:rFonts w:eastAsia="Calibri"/>
                <w:b/>
                <w:bCs/>
                <w:color w:val="000000" w:themeColor="text1"/>
                <w:sz w:val="18"/>
                <w:szCs w:val="18"/>
                <w:u w:val="none"/>
                <w:lang w:val="es-ES_tradnl"/>
              </w:rPr>
              <w:t xml:space="preserve"> </w:t>
            </w:r>
            <w:proofErr w:type="spellStart"/>
            <w:r w:rsidRPr="00CA5F1A">
              <w:rPr>
                <w:rStyle w:val="Hyperlink"/>
                <w:rFonts w:eastAsia="Calibri"/>
                <w:b/>
                <w:bCs/>
                <w:color w:val="000000" w:themeColor="text1"/>
                <w:sz w:val="18"/>
                <w:szCs w:val="18"/>
                <w:u w:val="none"/>
                <w:lang w:val="es-ES_tradnl"/>
              </w:rPr>
              <w:t>atau</w:t>
            </w:r>
            <w:proofErr w:type="spellEnd"/>
            <w:r w:rsidRPr="00CA5F1A">
              <w:rPr>
                <w:rStyle w:val="Hyperlink"/>
                <w:rFonts w:eastAsia="Calibri"/>
                <w:b/>
                <w:bCs/>
                <w:color w:val="000000" w:themeColor="text1"/>
                <w:sz w:val="18"/>
                <w:szCs w:val="18"/>
                <w:u w:val="none"/>
                <w:lang w:val="es-ES_tradnl"/>
              </w:rPr>
              <w:t xml:space="preserve"> </w:t>
            </w:r>
            <w:proofErr w:type="spellStart"/>
            <w:r w:rsidRPr="00CA5F1A">
              <w:rPr>
                <w:rStyle w:val="Hyperlink"/>
                <w:rFonts w:eastAsia="Calibri"/>
                <w:b/>
                <w:bCs/>
                <w:color w:val="000000" w:themeColor="text1"/>
                <w:sz w:val="18"/>
                <w:szCs w:val="18"/>
                <w:u w:val="none"/>
                <w:lang w:val="es-ES_tradnl"/>
              </w:rPr>
              <w:t>Tradisi</w:t>
            </w:r>
            <w:proofErr w:type="spellEnd"/>
            <w:r w:rsidRPr="00CA5F1A">
              <w:rPr>
                <w:rStyle w:val="Hyperlink"/>
                <w:rFonts w:eastAsia="Calibri"/>
                <w:b/>
                <w:bCs/>
                <w:color w:val="000000" w:themeColor="text1"/>
                <w:sz w:val="18"/>
                <w:szCs w:val="18"/>
                <w:u w:val="none"/>
                <w:lang w:val="es-ES_tradnl"/>
              </w:rPr>
              <w:t>?</w:t>
            </w:r>
          </w:p>
          <w:p w14:paraId="579445BB" w14:textId="77777777" w:rsidR="00D270BD" w:rsidRPr="00CA5F1A" w:rsidRDefault="00D270BD" w:rsidP="0098609D">
            <w:pPr>
              <w:rPr>
                <w:color w:val="000000" w:themeColor="text1"/>
                <w:lang w:val="es-ES_tradnl"/>
              </w:rPr>
            </w:pPr>
          </w:p>
          <w:p w14:paraId="6E43FD48" w14:textId="77777777" w:rsidR="00D270BD" w:rsidRPr="00CA5F1A" w:rsidRDefault="00D270BD" w:rsidP="0098609D">
            <w:pPr>
              <w:spacing w:line="360" w:lineRule="atLeast"/>
              <w:ind w:left="155"/>
              <w:rPr>
                <w:color w:val="000000" w:themeColor="text1"/>
                <w:lang w:val="es-ES_tradnl"/>
              </w:rPr>
            </w:pPr>
          </w:p>
          <w:p w14:paraId="4158B801" w14:textId="77777777" w:rsidR="00D270BD" w:rsidRPr="003629C2" w:rsidRDefault="00000000" w:rsidP="0098609D">
            <w:pPr>
              <w:rPr>
                <w:color w:val="000000" w:themeColor="text1"/>
                <w:sz w:val="18"/>
                <w:szCs w:val="18"/>
              </w:rPr>
            </w:pPr>
            <w:hyperlink r:id="rId74">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7398D132" w14:textId="77777777" w:rsidR="00D270BD" w:rsidRDefault="00D270BD" w:rsidP="00D270BD">
      <w:pPr>
        <w:pStyle w:val="Default"/>
        <w:rPr>
          <w:rFonts w:asciiTheme="minorHAnsi" w:hAnsiTheme="minorHAnsi" w:cstheme="minorHAnsi"/>
          <w:color w:val="auto"/>
          <w:sz w:val="20"/>
          <w:szCs w:val="20"/>
        </w:rPr>
      </w:pPr>
    </w:p>
    <w:bookmarkEnd w:id="0"/>
    <w:p w14:paraId="489E72DC"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01A939F7" w14:textId="77777777" w:rsidR="00D270BD" w:rsidRPr="008C2C61" w:rsidRDefault="00D270BD" w:rsidP="0023547F">
      <w:pPr>
        <w:pStyle w:val="Default"/>
        <w:rPr>
          <w:rFonts w:asciiTheme="minorHAnsi" w:hAnsiTheme="minorHAnsi" w:cstheme="minorHAnsi"/>
          <w:color w:val="auto"/>
        </w:rPr>
      </w:pPr>
    </w:p>
    <w:p w14:paraId="54217C9D" w14:textId="77777777" w:rsidR="00EE0BF1" w:rsidRPr="008C2C61" w:rsidRDefault="00EE0BF1">
      <w:pPr>
        <w:pStyle w:val="Default"/>
        <w:rPr>
          <w:rFonts w:asciiTheme="minorHAnsi" w:hAnsiTheme="minorHAnsi" w:cstheme="minorHAnsi"/>
          <w:color w:val="auto"/>
        </w:rPr>
      </w:pPr>
    </w:p>
    <w:sectPr w:rsidR="00EE0BF1" w:rsidRPr="008C2C61" w:rsidSect="00EE0BF1">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4D68" w14:textId="77777777" w:rsidR="009E0ABB" w:rsidRDefault="009E0ABB">
      <w:pPr>
        <w:spacing w:after="0" w:line="240" w:lineRule="auto"/>
      </w:pPr>
      <w:r>
        <w:separator/>
      </w:r>
    </w:p>
  </w:endnote>
  <w:endnote w:type="continuationSeparator" w:id="0">
    <w:p w14:paraId="1063D5FD" w14:textId="77777777" w:rsidR="009E0ABB" w:rsidRDefault="009E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A930" w14:textId="77777777" w:rsidR="00BD2F15" w:rsidRDefault="00BD2F15" w:rsidP="0088468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9605" w14:textId="77777777" w:rsidR="009E0ABB" w:rsidRDefault="009E0ABB">
      <w:pPr>
        <w:spacing w:after="0" w:line="240" w:lineRule="auto"/>
      </w:pPr>
      <w:r>
        <w:separator/>
      </w:r>
    </w:p>
  </w:footnote>
  <w:footnote w:type="continuationSeparator" w:id="0">
    <w:p w14:paraId="514106C4" w14:textId="77777777" w:rsidR="009E0ABB" w:rsidRDefault="009E0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46D"/>
    <w:multiLevelType w:val="multilevel"/>
    <w:tmpl w:val="65D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289D"/>
    <w:multiLevelType w:val="multilevel"/>
    <w:tmpl w:val="7BD8A7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485AFA"/>
    <w:multiLevelType w:val="multilevel"/>
    <w:tmpl w:val="F6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21D2"/>
    <w:multiLevelType w:val="multilevel"/>
    <w:tmpl w:val="3BAA48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117EDD"/>
    <w:multiLevelType w:val="multilevel"/>
    <w:tmpl w:val="8F3E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15:restartNumberingAfterBreak="0">
    <w:nsid w:val="123104C7"/>
    <w:multiLevelType w:val="multilevel"/>
    <w:tmpl w:val="F9BA20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C6026C"/>
    <w:multiLevelType w:val="multilevel"/>
    <w:tmpl w:val="28187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A57AE6"/>
    <w:multiLevelType w:val="multilevel"/>
    <w:tmpl w:val="E5F2271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FE6C24"/>
    <w:multiLevelType w:val="multilevel"/>
    <w:tmpl w:val="E260F85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tabs>
          <w:tab w:val="num" w:pos="810"/>
        </w:tabs>
        <w:ind w:left="81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E9200D"/>
    <w:multiLevelType w:val="multilevel"/>
    <w:tmpl w:val="AE1A9E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F563B"/>
    <w:multiLevelType w:val="multilevel"/>
    <w:tmpl w:val="DD92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37CE3"/>
    <w:multiLevelType w:val="hybridMultilevel"/>
    <w:tmpl w:val="EC48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20B26"/>
    <w:multiLevelType w:val="multilevel"/>
    <w:tmpl w:val="9FCE349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14" w15:restartNumberingAfterBreak="0">
    <w:nsid w:val="1DA165B8"/>
    <w:multiLevelType w:val="multilevel"/>
    <w:tmpl w:val="3D36B8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 w15:restartNumberingAfterBreak="0">
    <w:nsid w:val="1DB84FF1"/>
    <w:multiLevelType w:val="multilevel"/>
    <w:tmpl w:val="2618D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E141102"/>
    <w:multiLevelType w:val="multilevel"/>
    <w:tmpl w:val="67F2043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 w15:restartNumberingAfterBreak="0">
    <w:nsid w:val="209779CD"/>
    <w:multiLevelType w:val="multilevel"/>
    <w:tmpl w:val="F1BE9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513B5"/>
    <w:multiLevelType w:val="multilevel"/>
    <w:tmpl w:val="89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47C06"/>
    <w:multiLevelType w:val="multilevel"/>
    <w:tmpl w:val="928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B0B29"/>
    <w:multiLevelType w:val="multilevel"/>
    <w:tmpl w:val="A69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5792C16"/>
    <w:multiLevelType w:val="multilevel"/>
    <w:tmpl w:val="F0F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C2ED1"/>
    <w:multiLevelType w:val="multilevel"/>
    <w:tmpl w:val="6436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9433D"/>
    <w:multiLevelType w:val="hybridMultilevel"/>
    <w:tmpl w:val="8E7C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80FF5"/>
    <w:multiLevelType w:val="hybridMultilevel"/>
    <w:tmpl w:val="96BA07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4A7C4AEA"/>
    <w:multiLevelType w:val="multilevel"/>
    <w:tmpl w:val="7130DBE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6" w15:restartNumberingAfterBreak="0">
    <w:nsid w:val="50D42AC5"/>
    <w:multiLevelType w:val="multilevel"/>
    <w:tmpl w:val="FC3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87FDE"/>
    <w:multiLevelType w:val="multilevel"/>
    <w:tmpl w:val="205C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F7A6F"/>
    <w:multiLevelType w:val="multilevel"/>
    <w:tmpl w:val="91E6B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536E27"/>
    <w:multiLevelType w:val="multilevel"/>
    <w:tmpl w:val="43B4C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405E8"/>
    <w:multiLevelType w:val="multilevel"/>
    <w:tmpl w:val="7362E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B7F0E"/>
    <w:multiLevelType w:val="multilevel"/>
    <w:tmpl w:val="0700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60B42"/>
    <w:multiLevelType w:val="multilevel"/>
    <w:tmpl w:val="482A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E7765D"/>
    <w:multiLevelType w:val="multilevel"/>
    <w:tmpl w:val="1DC0A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8223697"/>
    <w:multiLevelType w:val="multilevel"/>
    <w:tmpl w:val="FA981B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3150"/>
        </w:tabs>
        <w:ind w:left="315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36CE8"/>
    <w:multiLevelType w:val="multilevel"/>
    <w:tmpl w:val="F6C6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24FF7"/>
    <w:multiLevelType w:val="multilevel"/>
    <w:tmpl w:val="F06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D07D2"/>
    <w:multiLevelType w:val="multilevel"/>
    <w:tmpl w:val="FC16A4F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CD4B59"/>
    <w:multiLevelType w:val="multilevel"/>
    <w:tmpl w:val="8F0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C4E89"/>
    <w:multiLevelType w:val="multilevel"/>
    <w:tmpl w:val="6A863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7A2584"/>
    <w:multiLevelType w:val="multilevel"/>
    <w:tmpl w:val="CA12B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FD1530"/>
    <w:multiLevelType w:val="multilevel"/>
    <w:tmpl w:val="3C0CF5FA"/>
    <w:lvl w:ilvl="0">
      <w:start w:val="4"/>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C564A"/>
    <w:multiLevelType w:val="multilevel"/>
    <w:tmpl w:val="20A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511053">
    <w:abstractNumId w:val="5"/>
  </w:num>
  <w:num w:numId="2" w16cid:durableId="118426562">
    <w:abstractNumId w:val="30"/>
  </w:num>
  <w:num w:numId="3" w16cid:durableId="1311909158">
    <w:abstractNumId w:val="21"/>
  </w:num>
  <w:num w:numId="4" w16cid:durableId="1338657928">
    <w:abstractNumId w:val="43"/>
  </w:num>
  <w:num w:numId="5" w16cid:durableId="1133909190">
    <w:abstractNumId w:val="34"/>
  </w:num>
  <w:num w:numId="6" w16cid:durableId="804276401">
    <w:abstractNumId w:val="13"/>
  </w:num>
  <w:num w:numId="7" w16cid:durableId="1874806540">
    <w:abstractNumId w:val="28"/>
  </w:num>
  <w:num w:numId="8" w16cid:durableId="1224100700">
    <w:abstractNumId w:val="36"/>
  </w:num>
  <w:num w:numId="9" w16cid:durableId="1566791522">
    <w:abstractNumId w:val="22"/>
  </w:num>
  <w:num w:numId="10" w16cid:durableId="481429011">
    <w:abstractNumId w:val="1"/>
  </w:num>
  <w:num w:numId="11" w16cid:durableId="754208905">
    <w:abstractNumId w:val="39"/>
  </w:num>
  <w:num w:numId="12" w16cid:durableId="1896625381">
    <w:abstractNumId w:val="16"/>
  </w:num>
  <w:num w:numId="13" w16cid:durableId="1736318948">
    <w:abstractNumId w:val="2"/>
  </w:num>
  <w:num w:numId="14" w16cid:durableId="449012122">
    <w:abstractNumId w:val="18"/>
  </w:num>
  <w:num w:numId="15" w16cid:durableId="314068073">
    <w:abstractNumId w:val="19"/>
  </w:num>
  <w:num w:numId="16" w16cid:durableId="363215237">
    <w:abstractNumId w:val="35"/>
  </w:num>
  <w:num w:numId="17" w16cid:durableId="1543132569">
    <w:abstractNumId w:val="3"/>
  </w:num>
  <w:num w:numId="18" w16cid:durableId="72774725">
    <w:abstractNumId w:val="6"/>
  </w:num>
  <w:num w:numId="19" w16cid:durableId="1574387445">
    <w:abstractNumId w:val="20"/>
  </w:num>
  <w:num w:numId="20" w16cid:durableId="3867220">
    <w:abstractNumId w:val="40"/>
  </w:num>
  <w:num w:numId="21" w16cid:durableId="1909680876">
    <w:abstractNumId w:val="7"/>
  </w:num>
  <w:num w:numId="22" w16cid:durableId="472403599">
    <w:abstractNumId w:val="37"/>
  </w:num>
  <w:num w:numId="23" w16cid:durableId="270865852">
    <w:abstractNumId w:val="4"/>
  </w:num>
  <w:num w:numId="24" w16cid:durableId="140654804">
    <w:abstractNumId w:val="29"/>
  </w:num>
  <w:num w:numId="25" w16cid:durableId="1308973608">
    <w:abstractNumId w:val="25"/>
  </w:num>
  <w:num w:numId="26" w16cid:durableId="109395630">
    <w:abstractNumId w:val="8"/>
  </w:num>
  <w:num w:numId="27" w16cid:durableId="1579172606">
    <w:abstractNumId w:val="38"/>
  </w:num>
  <w:num w:numId="28" w16cid:durableId="1303314617">
    <w:abstractNumId w:val="14"/>
  </w:num>
  <w:num w:numId="29" w16cid:durableId="1706562049">
    <w:abstractNumId w:val="9"/>
  </w:num>
  <w:num w:numId="30" w16cid:durableId="1901861092">
    <w:abstractNumId w:val="33"/>
  </w:num>
  <w:num w:numId="31" w16cid:durableId="621349393">
    <w:abstractNumId w:val="10"/>
  </w:num>
  <w:num w:numId="32" w16cid:durableId="1603411346">
    <w:abstractNumId w:val="15"/>
  </w:num>
  <w:num w:numId="33" w16cid:durableId="277373144">
    <w:abstractNumId w:val="41"/>
  </w:num>
  <w:num w:numId="34" w16cid:durableId="484010043">
    <w:abstractNumId w:val="26"/>
  </w:num>
  <w:num w:numId="35" w16cid:durableId="1838424259">
    <w:abstractNumId w:val="0"/>
  </w:num>
  <w:num w:numId="36" w16cid:durableId="287317165">
    <w:abstractNumId w:val="17"/>
  </w:num>
  <w:num w:numId="37" w16cid:durableId="1101686906">
    <w:abstractNumId w:val="11"/>
  </w:num>
  <w:num w:numId="38" w16cid:durableId="1368413327">
    <w:abstractNumId w:val="27"/>
  </w:num>
  <w:num w:numId="39" w16cid:durableId="879828931">
    <w:abstractNumId w:val="23"/>
  </w:num>
  <w:num w:numId="40" w16cid:durableId="869149544">
    <w:abstractNumId w:val="24"/>
  </w:num>
  <w:num w:numId="41" w16cid:durableId="1585458597">
    <w:abstractNumId w:val="31"/>
  </w:num>
  <w:num w:numId="42" w16cid:durableId="1387297606">
    <w:abstractNumId w:val="32"/>
  </w:num>
  <w:num w:numId="43" w16cid:durableId="1952467616">
    <w:abstractNumId w:val="12"/>
  </w:num>
  <w:num w:numId="44" w16cid:durableId="2817670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57F91"/>
    <w:rsid w:val="0023547F"/>
    <w:rsid w:val="00643664"/>
    <w:rsid w:val="00735D60"/>
    <w:rsid w:val="00882A60"/>
    <w:rsid w:val="008B6495"/>
    <w:rsid w:val="008E336B"/>
    <w:rsid w:val="009E0ABB"/>
    <w:rsid w:val="00A50D77"/>
    <w:rsid w:val="00BC7536"/>
    <w:rsid w:val="00BD2F15"/>
    <w:rsid w:val="00C803BE"/>
    <w:rsid w:val="00CA5F1A"/>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5D3C"/>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styleId="Emphasis">
    <w:name w:val="Emphasis"/>
    <w:basedOn w:val="DefaultParagraphFont"/>
    <w:qFormat/>
    <w:rsid w:val="00BD2F15"/>
    <w:rPr>
      <w:i/>
      <w:iCs/>
    </w:rPr>
  </w:style>
  <w:style w:type="paragraph" w:styleId="Subtitle">
    <w:name w:val="Subtitle"/>
    <w:basedOn w:val="Normal"/>
    <w:next w:val="Normal"/>
    <w:link w:val="SubtitleChar"/>
    <w:qFormat/>
    <w:rsid w:val="00BD2F15"/>
    <w:pPr>
      <w:numPr>
        <w:ilvl w:val="1"/>
      </w:numPr>
      <w:spacing w:line="240" w:lineRule="auto"/>
    </w:pPr>
    <w:rPr>
      <w:rFonts w:eastAsiaTheme="minorEastAsia"/>
      <w:color w:val="5A5A5A" w:themeColor="text1" w:themeTint="A5"/>
      <w:spacing w:val="15"/>
      <w:kern w:val="28"/>
    </w:rPr>
  </w:style>
  <w:style w:type="character" w:customStyle="1" w:styleId="SubtitleChar">
    <w:name w:val="Subtitle Char"/>
    <w:basedOn w:val="DefaultParagraphFont"/>
    <w:link w:val="Subtitle"/>
    <w:rsid w:val="00BD2F15"/>
    <w:rPr>
      <w:rFonts w:eastAsiaTheme="minorEastAsia"/>
      <w:color w:val="5A5A5A" w:themeColor="text1" w:themeTint="A5"/>
      <w:spacing w:val="15"/>
      <w:kern w:val="28"/>
      <w:szCs w:val="22"/>
      <w:lang w:bidi="ar-SA"/>
      <w14:ligatures w14:val="none"/>
    </w:rPr>
  </w:style>
  <w:style w:type="paragraph" w:styleId="Header">
    <w:name w:val="header"/>
    <w:basedOn w:val="Normal"/>
    <w:link w:val="HeaderChar"/>
    <w:uiPriority w:val="99"/>
    <w:unhideWhenUsed/>
    <w:rsid w:val="00BD2F15"/>
    <w:pPr>
      <w:tabs>
        <w:tab w:val="center" w:pos="4680"/>
        <w:tab w:val="right" w:pos="9360"/>
      </w:tabs>
      <w:spacing w:after="0" w:line="240" w:lineRule="auto"/>
    </w:pPr>
    <w:rPr>
      <w:rFonts w:ascii="Times New Roman" w:eastAsia="Times New Roman" w:hAnsi="Times New Roman" w:cs="Times New Roman"/>
      <w:color w:val="000000"/>
      <w:kern w:val="28"/>
      <w:sz w:val="20"/>
      <w:szCs w:val="20"/>
    </w:rPr>
  </w:style>
  <w:style w:type="character" w:customStyle="1" w:styleId="HeaderChar">
    <w:name w:val="Header Char"/>
    <w:basedOn w:val="DefaultParagraphFont"/>
    <w:link w:val="Header"/>
    <w:uiPriority w:val="99"/>
    <w:rsid w:val="00BD2F15"/>
    <w:rPr>
      <w:rFonts w:ascii="Times New Roman" w:eastAsia="Times New Roman" w:hAnsi="Times New Roman" w:cs="Times New Roman"/>
      <w:color w:val="000000"/>
      <w:kern w:val="28"/>
      <w:sz w:val="20"/>
      <w:szCs w:val="20"/>
      <w:lang w:bidi="ar-SA"/>
      <w14:ligatures w14:val="none"/>
    </w:rPr>
  </w:style>
  <w:style w:type="paragraph" w:styleId="Footer">
    <w:name w:val="footer"/>
    <w:basedOn w:val="Normal"/>
    <w:link w:val="FooterChar"/>
    <w:uiPriority w:val="99"/>
    <w:unhideWhenUsed/>
    <w:rsid w:val="00BD2F15"/>
    <w:pPr>
      <w:tabs>
        <w:tab w:val="center" w:pos="4680"/>
        <w:tab w:val="right" w:pos="9360"/>
      </w:tabs>
      <w:spacing w:after="0" w:line="240" w:lineRule="auto"/>
    </w:pPr>
    <w:rPr>
      <w:rFonts w:ascii="Times New Roman" w:eastAsia="Times New Roman" w:hAnsi="Times New Roman" w:cs="Times New Roman"/>
      <w:color w:val="000000"/>
      <w:kern w:val="28"/>
      <w:sz w:val="20"/>
      <w:szCs w:val="20"/>
    </w:rPr>
  </w:style>
  <w:style w:type="character" w:customStyle="1" w:styleId="FooterChar">
    <w:name w:val="Footer Char"/>
    <w:basedOn w:val="DefaultParagraphFont"/>
    <w:link w:val="Footer"/>
    <w:uiPriority w:val="99"/>
    <w:rsid w:val="00BD2F15"/>
    <w:rPr>
      <w:rFonts w:ascii="Times New Roman" w:eastAsia="Times New Roman" w:hAnsi="Times New Roman" w:cs="Times New Roman"/>
      <w:color w:val="000000"/>
      <w:kern w:val="28"/>
      <w:sz w:val="20"/>
      <w:szCs w:val="20"/>
      <w:lang w:bidi="ar-SA"/>
      <w14:ligatures w14:val="none"/>
    </w:rPr>
  </w:style>
  <w:style w:type="character" w:styleId="PageNumber">
    <w:name w:val="page number"/>
    <w:basedOn w:val="DefaultParagraphFont"/>
    <w:uiPriority w:val="99"/>
    <w:semiHidden/>
    <w:unhideWhenUsed/>
    <w:rsid w:val="00BD2F15"/>
  </w:style>
  <w:style w:type="character" w:styleId="UnresolvedMention">
    <w:name w:val="Unresolved Mention"/>
    <w:basedOn w:val="DefaultParagraphFont"/>
    <w:uiPriority w:val="99"/>
    <w:semiHidden/>
    <w:unhideWhenUsed/>
    <w:rsid w:val="00BD2F15"/>
    <w:rPr>
      <w:color w:val="605E5C"/>
      <w:shd w:val="clear" w:color="auto" w:fill="E1DFDD"/>
    </w:rPr>
  </w:style>
  <w:style w:type="paragraph" w:styleId="BalloonText">
    <w:name w:val="Balloon Text"/>
    <w:basedOn w:val="Normal"/>
    <w:link w:val="BalloonTextChar"/>
    <w:uiPriority w:val="99"/>
    <w:semiHidden/>
    <w:unhideWhenUsed/>
    <w:rsid w:val="00BD2F15"/>
    <w:pPr>
      <w:spacing w:after="0" w:line="240" w:lineRule="auto"/>
    </w:pPr>
    <w:rPr>
      <w:rFonts w:ascii="Segoe UI" w:eastAsia="Times New Roman" w:hAnsi="Segoe UI" w:cs="Segoe UI"/>
      <w:color w:val="000000"/>
      <w:kern w:val="28"/>
      <w:sz w:val="18"/>
      <w:szCs w:val="18"/>
    </w:rPr>
  </w:style>
  <w:style w:type="character" w:customStyle="1" w:styleId="BalloonTextChar">
    <w:name w:val="Balloon Text Char"/>
    <w:basedOn w:val="DefaultParagraphFont"/>
    <w:link w:val="BalloonText"/>
    <w:uiPriority w:val="99"/>
    <w:semiHidden/>
    <w:rsid w:val="00BD2F15"/>
    <w:rPr>
      <w:rFonts w:ascii="Segoe UI" w:eastAsia="Times New Roman" w:hAnsi="Segoe UI" w:cs="Segoe UI"/>
      <w:color w:val="000000"/>
      <w:kern w:val="28"/>
      <w:sz w:val="18"/>
      <w:szCs w:val="18"/>
      <w:lang w:bidi="ar-SA"/>
      <w14:ligatures w14:val="none"/>
    </w:rPr>
  </w:style>
  <w:style w:type="character" w:customStyle="1" w:styleId="rynqvb">
    <w:name w:val="rynqvb"/>
    <w:basedOn w:val="DefaultParagraphFont"/>
    <w:rsid w:val="00CA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Life%20To%20Death%202%20colu,n.pdf" TargetMode="External"/><Relationship Id="rId21" Type="http://schemas.openxmlformats.org/officeDocument/2006/relationships/image" Target="media/image3.tif"/><Relationship Id="rId42" Type="http://schemas.openxmlformats.org/officeDocument/2006/relationships/hyperlink" Target="file:///E:\May%2025%20Backup\Biblewayonline\English\2%20colimn%20PDF\Living%20Liberated%202%20column.pdf" TargetMode="External"/><Relationship Id="rId47" Type="http://schemas.openxmlformats.org/officeDocument/2006/relationships/hyperlink" Target="file:///C:\Users\rando\Biblewayonline\English\2%20colimn%20PDF\Summarized%20Bible%202%20Ccolumn.pdf" TargetMode="External"/><Relationship Id="rId63" Type="http://schemas.openxmlformats.org/officeDocument/2006/relationships/hyperlink" Target="file:///E:\May%2025%20Backup\Biblewayonline\English\2%20colimn%20PDF\Real%20Men%20are%20Godly%20Men%202%20column.pdf" TargetMode="External"/><Relationship Id="rId68" Type="http://schemas.openxmlformats.org/officeDocument/2006/relationships/hyperlink" Target="file:///E:\May%2025%20Backup\Biblewayonline\English\2%20colimn%20PDF\Revelation%20of%20Jesus%20Christ%20to%20His%20Apostle%20John%202%20column.pdf" TargetMode="External"/><Relationship Id="rId16" Type="http://schemas.openxmlformats.org/officeDocument/2006/relationships/hyperlink" Target="file:///C:\Users\Randolph\Documents\CoffeeCup%20Software\HTML%20Editor\Projects\Thebiblewayonline\~tmFC6F.html" TargetMode="External"/><Relationship Id="rId11" Type="http://schemas.openxmlformats.org/officeDocument/2006/relationships/hyperlink" Target="file:///C:\Users\Randolph\Documents\CoffeeCup%20Software\HTML%20Editor\Projects\Thebiblewayonline\~tmFC6F.html" TargetMode="External"/><Relationship Id="rId24" Type="http://schemas.openxmlformats.org/officeDocument/2006/relationships/hyperlink" Target="file:///E:\May%2025%20Backup\Biblewayonline\English\2%20colimn%20PDF\Christ%20God's%20Mystery%202%20column.pdf" TargetMode="External"/><Relationship Id="rId32" Type="http://schemas.openxmlformats.org/officeDocument/2006/relationships/hyperlink" Target="file:///E:\May%2025%20Backup\Biblewayonline\English\2%20colimn%20PDF\End%20of%20Time%202%20column.pdf" TargetMode="External"/><Relationship Id="rId37" Type="http://schemas.openxmlformats.org/officeDocument/2006/relationships/hyperlink" Target="file:///E:\May%2025%20Backup\Biblewayonline\English\2%20colimn%20PDF\Kingdom%20not%20made%20with%20hands%202%20column.pdf" TargetMode="External"/><Relationship Id="rId40" Type="http://schemas.openxmlformats.org/officeDocument/2006/relationships/hyperlink" Target="file:///E:\May%2025%20Backup\Biblewayonline\English\2%20colimn%20PDF\Widows%20and%20Others%20In%20Need%202%20column.pdf" TargetMode="External"/><Relationship Id="rId45" Type="http://schemas.openxmlformats.org/officeDocument/2006/relationships/hyperlink" Target="file:///E:\May%2025%20Backup\Biblewayonline\English\2%20colimn%20PDF\Worship%20God%20In%20Spirit%20and%20Truth%202%20column.pdf" TargetMode="External"/><Relationship Id="rId53" Type="http://schemas.openxmlformats.org/officeDocument/2006/relationships/hyperlink" Target="file:///E:\May%2025%20Backup\Biblewayonline\English\2%20colimn%20PDF\Body%20Soul%20Spirit%202%20column.pdf" TargetMode="External"/><Relationship Id="rId58" Type="http://schemas.openxmlformats.org/officeDocument/2006/relationships/hyperlink" Target="file:///E:\May%2025%20Backup\Biblewayonline\English\2%20colimn%20PDF\God's%20Rebuilding%20Process%202%20column.pdf" TargetMode="External"/><Relationship Id="rId66" Type="http://schemas.openxmlformats.org/officeDocument/2006/relationships/hyperlink" Target="file:///E:\May%2025%20Backup\Biblewayonline\English\2%20colimn%20PDF\Holy%20Spirit%202%20column.pdf" TargetMode="External"/><Relationship Id="rId74" Type="http://schemas.openxmlformats.org/officeDocument/2006/relationships/hyperlink" Target="file:///E:\May%2025%20Backup\Biblewayonline\English\2%20colimn%20PDF\Genealogy\genealogy.htm"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Maximum%20Life%202%20column.pdf" TargetMode="External"/><Relationship Id="rId19" Type="http://schemas.openxmlformats.org/officeDocument/2006/relationships/hyperlink" Target="http://webdesign97.tripod.com/shalominstitutepromotinghebrewunderstandingofscripture/id40.html" TargetMode="External"/><Relationship Id="rId14" Type="http://schemas.openxmlformats.org/officeDocument/2006/relationships/hyperlink" Target="file:///C:\Users\Randolph\Documents\CoffeeCup%20Software\HTML%20Editor\Projects\Thebiblewayonline\~tmFC6F.html" TargetMode="External"/><Relationship Id="rId22" Type="http://schemas.openxmlformats.org/officeDocument/2006/relationships/hyperlink" Target="file:///E:\May%2025%20Backup\Biblewayonline\English\2%20colimn%20PDF\How%20Did%20Everything%20Get%20Here%202%20column.pdf" TargetMode="External"/><Relationship Id="rId27" Type="http://schemas.openxmlformats.org/officeDocument/2006/relationships/hyperlink" Target="file:///E:\May%2025%20Backup\Biblewayonline\English\2%20colimn%20PDF\Planned%20Redemption%202%20col.pdf" TargetMode="External"/><Relationship Id="rId30" Type="http://schemas.openxmlformats.org/officeDocument/2006/relationships/hyperlink" Target="file:///E:\May%2025%20Backup\Biblewayonline\English\2%20colimn%20PDF\Time%20Christ%20on%20the%20Earth%202%20column.pdf" TargetMode="External"/><Relationship Id="rId35" Type="http://schemas.openxmlformats.org/officeDocument/2006/relationships/hyperlink" Target="file:///E:\May%2025%20Backup\Biblewayonline\English\2%20colimn%20PDF\Myths%20about%20Forgiveness.pdf" TargetMode="External"/><Relationship Id="rId43" Type="http://schemas.openxmlformats.org/officeDocument/2006/relationships/hyperlink" Target="file:///E:\May%2025%20Backup\Biblewayonline\English\2%20colimn%20PDF\Myths%20About%20Misery%202%20column.pdf" TargetMode="External"/><Relationship Id="rId48" Type="http://schemas.openxmlformats.org/officeDocument/2006/relationships/hyperlink" Target="file:///C:\Users\rando\Biblewayonline\English\2%20colimn%20PDF\TYPES%20AND%20METAPHORS.pdf" TargetMode="External"/><Relationship Id="rId56" Type="http://schemas.openxmlformats.org/officeDocument/2006/relationships/hyperlink" Target="file:///E:\May%2025%20Backup\Biblewayonline\English\2%20colimn%20PDF\Christ%20God's%20Mystery%202%20column.pdf" TargetMode="External"/><Relationship Id="rId64" Type="http://schemas.openxmlformats.org/officeDocument/2006/relationships/hyperlink" Target="file:///E:\May%2025%20Backup\Biblewayonline\English\2%20colimn%20PDF\Wonderful%20Words%202%20column.pdf" TargetMode="External"/><Relationship Id="rId69" Type="http://schemas.openxmlformats.org/officeDocument/2006/relationships/hyperlink" Target="file:///E:\May%2025%20Backup\Biblewayonline\English\2%20colimn%20PDF\Silence%20of%20Scriptutes%202%20Column.pdf" TargetMode="External"/><Relationship Id="rId77" Type="http://schemas.openxmlformats.org/officeDocument/2006/relationships/theme" Target="theme/theme1.xml"/><Relationship Id="rId8" Type="http://schemas.openxmlformats.org/officeDocument/2006/relationships/hyperlink" Target="file:///C:\Users\Randolph\Documents\CoffeeCup%20Software\HTML%20Editor\Projects\Thebiblewayonline\~tmFC6F.html" TargetMode="External"/><Relationship Id="rId51" Type="http://schemas.openxmlformats.org/officeDocument/2006/relationships/hyperlink" Target="file:///E:\May%2025%20Backup\Biblewayonline\English\2%20colimn%20PDF\United%20In%20Christ%202%20column.pdf" TargetMode="External"/><Relationship Id="rId72" Type="http://schemas.openxmlformats.org/officeDocument/2006/relationships/hyperlink" Target="file:///E:\May%2025%20Backup\Biblewayonline\English\2%20colimn%20PDF\Compiling%20and%20Translating%20the%20Bible%202%20column.pdf" TargetMode="External"/><Relationship Id="rId3" Type="http://schemas.openxmlformats.org/officeDocument/2006/relationships/settings" Target="settings.xml"/><Relationship Id="rId12" Type="http://schemas.openxmlformats.org/officeDocument/2006/relationships/hyperlink" Target="file:///C:\Users\Randolph\Documents\CoffeeCup%20Software\HTML%20Editor\Projects\Thebiblewayonline\~tmFC6F.html" TargetMode="External"/><Relationship Id="rId17" Type="http://schemas.openxmlformats.org/officeDocument/2006/relationships/hyperlink" Target="file:///C:\Users\Randolph\Documents\CoffeeCup%20Software\HTML%20Editor\Projects\Thebiblewayonline\~tmFC6F.html" TargetMode="External"/><Relationship Id="rId25" Type="http://schemas.openxmlformats.org/officeDocument/2006/relationships/hyperlink" Target="file:///E:\May%2025%20Backup\Biblewayonline\English\2%20colimn%20PDF\Myths%20about%20God%202%20column.pdf" TargetMode="External"/><Relationship Id="rId33" Type="http://schemas.openxmlformats.org/officeDocument/2006/relationships/hyperlink" Target="file:///E:\May%2025%20Backup\Biblewayonline\English\2%20colimn%20PDF\Time%20To%20Decide%202%20column.pdf" TargetMode="External"/><Relationship Id="rId38" Type="http://schemas.openxmlformats.org/officeDocument/2006/relationships/hyperlink" Target="file:///E:\May%2025%20Backup\Biblewayonline\English\2%20colimn%20PDF\Servants%20in%20the%20Kingdom%202%20column.pdf" TargetMode="External"/><Relationship Id="rId46" Type="http://schemas.openxmlformats.org/officeDocument/2006/relationships/hyperlink" Target="file:///C:\Users\rando\Biblewayonline\English\2%20colimn%20PDF\Outlined%20Bible%20%20-%20bound.pdf" TargetMode="External"/><Relationship Id="rId59" Type="http://schemas.openxmlformats.org/officeDocument/2006/relationships/hyperlink" Target="file:///E:\May%2025%20Backup\Biblewayonline\English\2%20colimn%20PDF\Greatest%20Questions%20Ever%20Asked%202column.pdf" TargetMode="External"/><Relationship Id="rId67" Type="http://schemas.openxmlformats.org/officeDocument/2006/relationships/hyperlink" Target="file:///E:\May%2025%20Backup\Biblewayonline\English\2%20colimn%20PDF\Daniel%202%20column.pdf" TargetMode="External"/><Relationship Id="rId20" Type="http://schemas.openxmlformats.org/officeDocument/2006/relationships/image" Target="media/image2.jpeg"/><Relationship Id="rId41" Type="http://schemas.openxmlformats.org/officeDocument/2006/relationships/hyperlink" Target="file:///E:\May%2025%20Backup\Biblewayonline\English\2%20colimn%20PDF\Spiritual%20Milk%202%20column.pdf" TargetMode="External"/><Relationship Id="rId54" Type="http://schemas.openxmlformats.org/officeDocument/2006/relationships/hyperlink" Target="file:///E:\May%2025%20Backup\Biblewayonline\English\2%20colimn%20PDF\Marriage%20and%20Divorce%202%20column.pdf" TargetMode="External"/><Relationship Id="rId62" Type="http://schemas.openxmlformats.org/officeDocument/2006/relationships/hyperlink" Target="file:///E:\May%2025%20Backup\Biblewayonline\English\2%20colimn%20PDF\Promises%20Now%20and%20Forever%20More%202%20Column.pdf" TargetMode="External"/><Relationship Id="rId70" Type="http://schemas.openxmlformats.org/officeDocument/2006/relationships/hyperlink" Target="file:///E:\May%2025%20Backup\Biblewayonline\English\2%20colimn%20PDF\Teachings%20and%20Practices%20From%20AD%20100%20to%20AD%201500%202%20column.pdf"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Randolph\Documents\CoffeeCup%20Software\HTML%20Editor\Projects\Thebiblewayonline\~tmFC6F.html" TargetMode="External"/><Relationship Id="rId23" Type="http://schemas.openxmlformats.org/officeDocument/2006/relationships/hyperlink" Target="file:///E:\May%2025%20Backup\Biblewayonline\English\2%20colimn%20PDF\Man%20who%20was%20GOD%20%202%20column.pdf" TargetMode="External"/><Relationship Id="rId28" Type="http://schemas.openxmlformats.org/officeDocument/2006/relationships/hyperlink" Target="file:///E:\May%2025%20Backup\Biblewayonline\English\2%20colimn%20PDF\Messages%20From%20The%20Gospels.pdf" TargetMode="External"/><Relationship Id="rId36" Type="http://schemas.openxmlformats.org/officeDocument/2006/relationships/hyperlink" Target="file:///E:\May%2025%20Backup\Biblewayonline\English\2%20colimn%20PDF\Baptism%20Into%20Christ%202%20column.pdf" TargetMode="External"/><Relationship Id="rId49" Type="http://schemas.openxmlformats.org/officeDocument/2006/relationships/hyperlink" Target="file:///E:\May%2025%20Backup\Biblewayonline\English\2%20colimn%20PDF\Jesus%20of%20Nazareth%202%20column.pdf" TargetMode="External"/><Relationship Id="rId57" Type="http://schemas.openxmlformats.org/officeDocument/2006/relationships/hyperlink" Target="file:///E:\May%2025%20Backup\Biblewayonline\English\2%20colimn%20PDF\Lessons%20From%20The%20Cross%202%20column.pdf" TargetMode="External"/><Relationship Id="rId10" Type="http://schemas.openxmlformats.org/officeDocument/2006/relationships/hyperlink" Target="file:///C:\Users\Randolph\Documents\CoffeeCup%20Software\HTML%20Editor\Projects\Thebiblewayonline\~tmFC6F.html" TargetMode="External"/><Relationship Id="rId31" Type="http://schemas.openxmlformats.org/officeDocument/2006/relationships/hyperlink" Target="file:///E:\May%2025%20Backup\Biblewayonline\English\2%20colimn%20PDF\Time%20after%20Christ%20returned%20to%20Heaven%202%20column.pdf" TargetMode="External"/><Relationship Id="rId44" Type="http://schemas.openxmlformats.org/officeDocument/2006/relationships/hyperlink" Target="file:///E:\May%2025%20Backup\Biblewayonline\English\2%20colimn%20PDF\Messages%20From%20The%20Epistles%202%20column.pdf" TargetMode="External"/><Relationship Id="rId52" Type="http://schemas.openxmlformats.org/officeDocument/2006/relationships/hyperlink" Target="file:///E:\May%2025%20Backup\Biblewayonline\English\2%20colimn%20PDF\Myths%20About%20Pain%202%20column.pdf" TargetMode="External"/><Relationship Id="rId60" Type="http://schemas.openxmlformats.org/officeDocument/2006/relationships/hyperlink" Target="file:///E:\May%2025%20Backup\Biblewayonline\English\2%20colimn%20PDF\One%20Another%20in%20Christ%202%20column.pdf" TargetMode="External"/><Relationship Id="rId65" Type="http://schemas.openxmlformats.org/officeDocument/2006/relationships/hyperlink" Target="file:///E:\May%2025%20Backup\Biblewayonline\English\2%20colimn%20PDF\Shadows%20Types%20and%20Prophecies%202%20column.pdf" TargetMode="External"/><Relationship Id="rId73"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Thebiblewayonline\~tmFC6F.html" TargetMode="External"/><Relationship Id="rId13" Type="http://schemas.openxmlformats.org/officeDocument/2006/relationships/hyperlink" Target="file:///C:\Users\Randolph\Documents\CoffeeCup%20Software\HTML%20Editor\Projects\Thebiblewayonline\~tmFC6F.html" TargetMode="External"/><Relationship Id="rId18" Type="http://schemas.openxmlformats.org/officeDocument/2006/relationships/hyperlink" Target="file:///C:\Users\Randolph\Documents\CoffeeCup%20Software\HTML%20Editor\Projects\Thebiblewayonline\~tmFC6F.html" TargetMode="External"/><Relationship Id="rId39" Type="http://schemas.openxmlformats.org/officeDocument/2006/relationships/hyperlink" Target="file:///E:\May%2025%20Backup\Biblewayonline\English\2%20colimn%20PDF\First%20Principles-2%20column.pdf" TargetMode="External"/><Relationship Id="rId34" Type="http://schemas.openxmlformats.org/officeDocument/2006/relationships/hyperlink" Target="file:///E:\May%2025%20Backup\Biblewayonline\English\2%20colimn%20PDF\From%20Death%20To%20Life%20Through%20The%20Cross.2%20Column.pdf" TargetMode="External"/><Relationship Id="rId50" Type="http://schemas.openxmlformats.org/officeDocument/2006/relationships/hyperlink" Target="file:///E:\May%2025%20Backup\Biblewayonline\English\2%20colimn%20PDF\Life%20of%20Christ%202%20column.pdf" TargetMode="External"/><Relationship Id="rId55" Type="http://schemas.openxmlformats.org/officeDocument/2006/relationships/hyperlink" Target="file:///E:\May%2025%20Backup\Biblewayonline\English\2%20colimn%20PDF\God's%20Sabbath%202%20column.pdf"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file:///E:\May%2025%20Backup\Biblewayonline\English\2%20colimn%20PDF\Reform%20or%20Restore%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Time%20Before%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16652</Words>
  <Characters>99749</Characters>
  <Application>Microsoft Office Word</Application>
  <DocSecurity>0</DocSecurity>
  <Lines>3324</Lines>
  <Paragraphs>868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2023-08-13T21:13:00Z</dcterms:created>
  <dcterms:modified xsi:type="dcterms:W3CDTF">2023-08-13T21:13:00Z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