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6BB6" w14:textId="3666E123"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bookmarkStart w:id="0" w:name="_Hlk138361796"/>
      <w:bookmarkStart w:id="1" w:name="_Hlk138422302"/>
    </w:p>
    <w:p w14:paraId="283A1081" w14:textId="77777777" w:rsidR="002C2422" w:rsidRDefault="002C242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4744F690"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3BB3DD29"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7E38487B"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504187AD"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7CFECE63"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5640A44C"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08EBED07" w14:textId="77777777" w:rsidR="00DE20F2" w:rsidRDefault="00DE20F2" w:rsidP="00DE20F2">
      <w:pPr>
        <w:autoSpaceDE w:val="0"/>
        <w:autoSpaceDN w:val="0"/>
        <w:adjustRightInd w:val="0"/>
        <w:spacing w:after="0" w:line="240" w:lineRule="auto"/>
        <w:jc w:val="center"/>
        <w:rPr>
          <w:rFonts w:ascii="Arial" w:hAnsi="Arial" w:cs="Arial"/>
          <w:b/>
          <w:bCs/>
          <w:color w:val="000000"/>
          <w:sz w:val="132"/>
          <w:szCs w:val="132"/>
          <w:lang w:bidi="bn-IN"/>
          <w14:ligatures w14:val="standardContextual"/>
        </w:rPr>
      </w:pPr>
      <w:r w:rsidRPr="00DE20F2">
        <w:rPr>
          <w:rFonts w:ascii="Arial" w:hAnsi="Arial" w:cs="Arial"/>
          <w:b/>
          <w:bCs/>
          <w:color w:val="000000"/>
          <w:sz w:val="132"/>
          <w:szCs w:val="132"/>
          <w:lang w:bidi="bn-IN"/>
          <w14:ligatures w14:val="standardContextual"/>
        </w:rPr>
        <w:t>Janda</w:t>
      </w:r>
    </w:p>
    <w:p w14:paraId="5DF0CADB" w14:textId="77777777" w:rsidR="00DE20F2" w:rsidRPr="00DE20F2" w:rsidRDefault="00DE20F2" w:rsidP="00DE20F2">
      <w:pPr>
        <w:autoSpaceDE w:val="0"/>
        <w:autoSpaceDN w:val="0"/>
        <w:adjustRightInd w:val="0"/>
        <w:spacing w:after="0" w:line="240" w:lineRule="auto"/>
        <w:jc w:val="center"/>
        <w:rPr>
          <w:rFonts w:ascii="Arial" w:hAnsi="Arial" w:cs="Arial"/>
          <w:b/>
          <w:bCs/>
          <w:color w:val="000000"/>
          <w:sz w:val="96"/>
          <w:szCs w:val="96"/>
          <w:lang w:bidi="bn-IN"/>
          <w14:ligatures w14:val="standardContextual"/>
        </w:rPr>
      </w:pPr>
      <w:r w:rsidRPr="00DE20F2">
        <w:rPr>
          <w:rFonts w:ascii="Arial" w:hAnsi="Arial" w:cs="Arial"/>
          <w:b/>
          <w:bCs/>
          <w:color w:val="000000"/>
          <w:sz w:val="96"/>
          <w:szCs w:val="96"/>
          <w:lang w:bidi="bn-IN"/>
          <w14:ligatures w14:val="standardContextual"/>
        </w:rPr>
        <w:t>dan</w:t>
      </w:r>
    </w:p>
    <w:p w14:paraId="79A31EED" w14:textId="77777777" w:rsidR="00DE20F2" w:rsidRPr="00DE20F2" w:rsidRDefault="00DE20F2" w:rsidP="00DE20F2">
      <w:pPr>
        <w:autoSpaceDE w:val="0"/>
        <w:autoSpaceDN w:val="0"/>
        <w:adjustRightInd w:val="0"/>
        <w:spacing w:after="0" w:line="240" w:lineRule="auto"/>
        <w:jc w:val="center"/>
        <w:rPr>
          <w:rFonts w:ascii="Arial" w:hAnsi="Arial" w:cs="Arial"/>
          <w:color w:val="000000"/>
          <w:sz w:val="120"/>
          <w:szCs w:val="120"/>
          <w:lang w:bidi="bn-IN"/>
          <w14:ligatures w14:val="standardContextual"/>
        </w:rPr>
      </w:pPr>
      <w:r w:rsidRPr="00DE20F2">
        <w:rPr>
          <w:rFonts w:ascii="Arial" w:hAnsi="Arial" w:cs="Arial"/>
          <w:b/>
          <w:bCs/>
          <w:color w:val="000000"/>
          <w:sz w:val="120"/>
          <w:szCs w:val="120"/>
          <w:lang w:bidi="bn-IN"/>
          <w14:ligatures w14:val="standardContextual"/>
        </w:rPr>
        <w:t>Orang Lain Yang Memerlukan</w:t>
      </w:r>
    </w:p>
    <w:p w14:paraId="01E6757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1352A61"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6FA77E0A"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79B3C51"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6965AB71"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7C6EFAD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489A26C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5CCE994D"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7CDC063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1FE79E16"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13A882B1"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42AA8BD4"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FE72607"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2D9E1ECD" w14:textId="77777777" w:rsidR="00643664" w:rsidRDefault="00DE20F2" w:rsidP="00DE20F2">
      <w:pPr>
        <w:spacing w:after="0"/>
        <w:jc w:val="center"/>
        <w:rPr>
          <w:sz w:val="24"/>
          <w:szCs w:val="24"/>
        </w:rPr>
      </w:pPr>
      <w:r w:rsidRPr="00DE20F2">
        <w:rPr>
          <w:rFonts w:ascii="Times New Roman" w:hAnsi="Times New Roman" w:cs="Times New Roman"/>
          <w:b/>
          <w:bCs/>
          <w:color w:val="000000"/>
          <w:sz w:val="23"/>
          <w:szCs w:val="23"/>
          <w:lang w:bidi="bn-IN"/>
          <w14:ligatures w14:val="standardContextual"/>
        </w:rPr>
        <w:t>Randolph Dunn</w:t>
      </w:r>
    </w:p>
    <w:p w14:paraId="0B4A737B" w14:textId="77777777" w:rsidR="002C2422"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4AE3A235" wp14:editId="19D29FDA">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423CE962"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35D23B2E" w14:textId="77777777" w:rsidR="002C2422" w:rsidRPr="00B43098" w:rsidRDefault="002C2422" w:rsidP="002C2422">
      <w:pPr>
        <w:tabs>
          <w:tab w:val="left" w:pos="990"/>
        </w:tabs>
        <w:spacing w:line="276" w:lineRule="auto"/>
        <w:ind w:left="2610" w:hanging="2610"/>
        <w:jc w:val="center"/>
        <w:rPr>
          <w:rFonts w:cstheme="minorHAnsi"/>
          <w:b/>
          <w:bCs/>
          <w:lang w:val="ms-MY"/>
        </w:rPr>
      </w:pPr>
    </w:p>
    <w:p w14:paraId="5D3520BC" w14:textId="77777777" w:rsidR="002C2422"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5A35C202"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B60AE47" w14:textId="77777777" w:rsidR="002C2422"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270AB4AF"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0C25DB6"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1B91FB8A" w14:textId="77777777" w:rsidR="002C2422"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4A6BB09A"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2062EB20"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0DE2E2AD"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41EB53A" w14:textId="77777777" w:rsidR="002C2422"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391B5C9E" w14:textId="77777777" w:rsidR="002C2422" w:rsidRPr="00982D1A"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9BCFE79" w14:textId="77777777" w:rsidR="002C2422" w:rsidRPr="00725B75" w:rsidRDefault="002C2422" w:rsidP="002C2422">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27B6970" w14:textId="77777777" w:rsidR="002C2422" w:rsidRPr="00692237" w:rsidRDefault="002C2422" w:rsidP="002C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23889C5F" w14:textId="77777777" w:rsidR="002C2422" w:rsidRDefault="002C2422" w:rsidP="002C2422"/>
    <w:p w14:paraId="7313CCAC" w14:textId="77777777" w:rsidR="00D270BD" w:rsidRDefault="00D270BD" w:rsidP="00EE0BF1">
      <w:pPr>
        <w:pStyle w:val="Default"/>
        <w:spacing w:line="360" w:lineRule="auto"/>
        <w:rPr>
          <w:rStyle w:val="Hyperlink"/>
          <w:rFonts w:asciiTheme="minorHAnsi" w:hAnsiTheme="minorHAnsi" w:cstheme="minorHAnsi"/>
          <w:sz w:val="20"/>
          <w:szCs w:val="20"/>
        </w:rPr>
      </w:pPr>
    </w:p>
    <w:p w14:paraId="599FC4B7" w14:textId="77777777" w:rsidR="009C4708" w:rsidRPr="0088345E"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2" w:name="_Hlk138330552"/>
      <w:bookmarkStart w:id="3" w:name="_Hlk138422113"/>
      <w:r w:rsidRPr="0088345E">
        <w:rPr>
          <w:rFonts w:eastAsia="Times New Roman" w:cstheme="minorHAnsi"/>
          <w:b/>
          <w:bCs/>
          <w:sz w:val="36"/>
          <w:szCs w:val="36"/>
          <w:lang w:bidi="bn-IN"/>
        </w:rPr>
        <w:t>Balu dan Orang Lain Yang Memerlukan</w:t>
      </w:r>
    </w:p>
    <w:p w14:paraId="614A7F6A"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Layanan Janda yang Tidak Wajar</w:t>
      </w:r>
    </w:p>
    <w:p w14:paraId="0206E4AC"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Matius 23:14 "Celakalah kamu, hai ahli-ahli Taurat dan orang-orang Farisi, hai orang-orang munafik, karena kamu menelan rumah janda-janda, dan untuk berpura-pura berdoa yang panjang-panjang, maka kamu akan menerima hukuman yang lebih besar (KJV &amp; YLT) tetapi ditiadakan dalam ASV, ESV , Darby, IEB (International English Bible) dan </w:t>
      </w:r>
      <w:proofErr w:type="spellStart"/>
      <w:r w:rsidRPr="0017603A">
        <w:rPr>
          <w:rFonts w:eastAsia="Times New Roman" w:cstheme="minorHAnsi"/>
          <w:sz w:val="24"/>
          <w:szCs w:val="24"/>
          <w:lang w:bidi="bn-IN"/>
        </w:rPr>
        <w:t>terjemahan</w:t>
      </w:r>
      <w:proofErr w:type="spellEnd"/>
      <w:r w:rsidRPr="0017603A">
        <w:rPr>
          <w:rFonts w:eastAsia="Times New Roman" w:cstheme="minorHAnsi"/>
          <w:sz w:val="24"/>
          <w:szCs w:val="24"/>
          <w:lang w:bidi="bn-IN"/>
        </w:rPr>
        <w:t xml:space="preserve"> lain].</w:t>
      </w:r>
    </w:p>
    <w:p w14:paraId="5D7F41D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Mar 12:38-40 "Waspadalah terhadap ahli-ahli Taurat, yang suka berjalan-jalan dengan jubah panjang dan suka memberi salam di pasar-pasar dan mempunyai tempat duduk yang terbaik di rumah ibadat dan tempat-tempat terhormat di pesta-pesta, yang memakan [mengeksploitasi, menanggalkan salah satu daripadanya. hartanya (Thayer)] rumah janda dan untuk berpura-pura melakukan solat yang panjang. Mereka akan menerima hukuman yang lebih besar." Juga Lukas 20:46-7</w:t>
      </w:r>
    </w:p>
    <w:p w14:paraId="760CFCF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Kis 6:1 "Pada masa itu, ketika jumlah murid semakin banyak dan semakin besar, orang Yahudi Helenistik telah membuat keluhan terhadap orang Yahudi Ibrani bahwa janda mereka diabaikan dalam pembagian makanan setiap hari" (ISV). [Tampaknya terdapat kekurangan rasa hormat terhadap janda Helenistik oleh orang Kristian Ibrani.]</w:t>
      </w:r>
    </w:p>
    <w:p w14:paraId="6B5275BC"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Tanggungjawab Keluarga mereka</w:t>
      </w:r>
    </w:p>
    <w:p w14:paraId="557BA901" w14:textId="77777777" w:rsidR="009C4708" w:rsidRPr="002C2422" w:rsidRDefault="009C4708" w:rsidP="009C4708">
      <w:pPr>
        <w:spacing w:before="100" w:beforeAutospacing="1" w:after="100" w:afterAutospacing="1" w:line="240" w:lineRule="auto"/>
        <w:jc w:val="both"/>
        <w:rPr>
          <w:rFonts w:eastAsia="Times New Roman" w:cstheme="minorHAnsi"/>
          <w:sz w:val="24"/>
          <w:szCs w:val="24"/>
          <w:lang w:val="es-ES_tradnl" w:bidi="bn-IN"/>
        </w:rPr>
      </w:pPr>
      <w:r w:rsidRPr="002C2422">
        <w:rPr>
          <w:rFonts w:eastAsia="Times New Roman" w:cstheme="minorHAnsi"/>
          <w:sz w:val="24"/>
          <w:szCs w:val="24"/>
          <w:lang w:val="es-ES_tradnl" w:bidi="bn-IN"/>
        </w:rPr>
        <w:t>1Timotius 5:3-8 "</w:t>
      </w:r>
      <w:proofErr w:type="spellStart"/>
      <w:r w:rsidRPr="002C2422">
        <w:rPr>
          <w:rFonts w:eastAsia="Times New Roman" w:cstheme="minorHAnsi"/>
          <w:sz w:val="24"/>
          <w:szCs w:val="24"/>
          <w:lang w:val="es-ES_tradnl" w:bidi="bn-IN"/>
        </w:rPr>
        <w:t>Hormatilah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janda-janda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jika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mempunyai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anak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cucu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hendaklah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terlebih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dahulu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belajar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menunjukkan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kesalehan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melaksanakan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iman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(IEB)]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rumah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tangganya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dengan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mengurus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rumah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keluarga</w:t>
      </w:r>
      <w:proofErr w:type="spellEnd"/>
      <w:r w:rsidRPr="002C2422">
        <w:rPr>
          <w:rFonts w:eastAsia="Times New Roman" w:cstheme="minorHAnsi"/>
          <w:sz w:val="24"/>
          <w:szCs w:val="24"/>
          <w:lang w:val="es-ES_tradnl" w:bidi="bn-IN"/>
        </w:rPr>
        <w:t xml:space="preserve"> (IEB)] dan </w:t>
      </w:r>
      <w:proofErr w:type="spellStart"/>
      <w:r w:rsidRPr="002C2422">
        <w:rPr>
          <w:rFonts w:eastAsia="Times New Roman" w:cstheme="minorHAnsi"/>
          <w:sz w:val="24"/>
          <w:szCs w:val="24"/>
          <w:lang w:val="es-ES_tradnl" w:bidi="bn-IN"/>
        </w:rPr>
        <w:t>mengembalikan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sebahagian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ibu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bapa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kerana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ini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adalah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berkenan</w:t>
      </w:r>
      <w:proofErr w:type="spellEnd"/>
      <w:r w:rsidRPr="002C2422">
        <w:rPr>
          <w:rFonts w:eastAsia="Times New Roman" w:cstheme="minorHAnsi"/>
          <w:sz w:val="24"/>
          <w:szCs w:val="24"/>
          <w:lang w:val="es-ES_tradnl" w:bidi="bn-IN"/>
        </w:rPr>
        <w:t xml:space="preserve"> di </w:t>
      </w:r>
      <w:proofErr w:type="spellStart"/>
      <w:r w:rsidRPr="002C2422">
        <w:rPr>
          <w:rFonts w:eastAsia="Times New Roman" w:cstheme="minorHAnsi"/>
          <w:sz w:val="24"/>
          <w:szCs w:val="24"/>
          <w:lang w:val="es-ES_tradnl" w:bidi="bn-IN"/>
        </w:rPr>
        <w:t>sisi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Allah</w:t>
      </w:r>
      <w:proofErr w:type="spellEnd"/>
      <w:r w:rsidRPr="002C2422">
        <w:rPr>
          <w:rFonts w:eastAsia="Times New Roman" w:cstheme="minorHAnsi"/>
          <w:sz w:val="24"/>
          <w:szCs w:val="24"/>
          <w:lang w:val="es-ES_tradnl" w:bidi="bn-IN"/>
        </w:rPr>
        <w:t>.</w:t>
      </w:r>
    </w:p>
    <w:p w14:paraId="040F6103" w14:textId="77777777" w:rsidR="009C4708" w:rsidRPr="002C2422" w:rsidRDefault="009C4708" w:rsidP="009C4708">
      <w:pPr>
        <w:spacing w:before="100" w:beforeAutospacing="1" w:after="100" w:afterAutospacing="1" w:line="240" w:lineRule="auto"/>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Perempuan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ditinggalkan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menaruh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harapannya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Allah</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terus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berdoa</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berdoa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siang</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malam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perempuan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mementingkan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sudah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mati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selagi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hidup</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Perintahkan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perkara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ini</w:t>
      </w:r>
      <w:proofErr w:type="spellEnd"/>
      <w:r w:rsidRPr="002C2422">
        <w:rPr>
          <w:rFonts w:eastAsia="Times New Roman" w:cstheme="minorHAnsi"/>
          <w:sz w:val="24"/>
          <w:szCs w:val="24"/>
          <w:lang w:val="es-ES_tradnl" w:bidi="bn-IN"/>
        </w:rPr>
        <w:t xml:space="preserve"> juga, </w:t>
      </w:r>
      <w:proofErr w:type="spellStart"/>
      <w:r w:rsidRPr="002C2422">
        <w:rPr>
          <w:rFonts w:eastAsia="Times New Roman" w:cstheme="minorHAnsi"/>
          <w:sz w:val="24"/>
          <w:szCs w:val="24"/>
          <w:lang w:val="es-ES_tradnl" w:bidi="bn-IN"/>
        </w:rPr>
        <w:t>supaya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bercela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jika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memberi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nafkah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sanak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saudaranya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rumah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w:t>
      </w:r>
      <w:proofErr w:type="spellEnd"/>
      <w:r w:rsidRPr="002C2422">
        <w:rPr>
          <w:rFonts w:eastAsia="Times New Roman" w:cstheme="minorHAnsi"/>
          <w:sz w:val="24"/>
          <w:szCs w:val="24"/>
          <w:lang w:val="es-ES_tradnl" w:bidi="bn-IN"/>
        </w:rPr>
        <w:t xml:space="preserve"> (KJV)], dan </w:t>
      </w:r>
      <w:proofErr w:type="spellStart"/>
      <w:r w:rsidRPr="002C2422">
        <w:rPr>
          <w:rFonts w:eastAsia="Times New Roman" w:cstheme="minorHAnsi"/>
          <w:sz w:val="24"/>
          <w:szCs w:val="24"/>
          <w:lang w:val="es-ES_tradnl" w:bidi="bn-IN"/>
        </w:rPr>
        <w:t>terutama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ahli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keluarganya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mengingkari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iman</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lebih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buruk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daripada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orang</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percaya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kafir</w:t>
      </w:r>
      <w:proofErr w:type="spellEnd"/>
      <w:r w:rsidRPr="002C2422">
        <w:rPr>
          <w:rFonts w:eastAsia="Times New Roman" w:cstheme="minorHAnsi"/>
          <w:sz w:val="24"/>
          <w:szCs w:val="24"/>
          <w:lang w:val="es-ES_tradnl" w:bidi="bn-IN"/>
        </w:rPr>
        <w:t xml:space="preserve"> (KJV)]” (ESV).</w:t>
      </w:r>
    </w:p>
    <w:p w14:paraId="5D0954CE" w14:textId="77777777" w:rsidR="009C4708" w:rsidRPr="002C2422"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Hormatilah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biarkan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anak</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cucu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membesar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dengan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menjadi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hamba</w:t>
      </w:r>
      <w:proofErr w:type="spellEnd"/>
    </w:p>
    <w:p w14:paraId="4A073CD3" w14:textId="77777777" w:rsidR="009C4708" w:rsidRPr="002C2422"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Kata </w:t>
      </w:r>
      <w:proofErr w:type="spellStart"/>
      <w:r w:rsidRPr="002C2422">
        <w:rPr>
          <w:rFonts w:eastAsia="Times New Roman" w:cstheme="minorHAnsi"/>
          <w:sz w:val="24"/>
          <w:szCs w:val="24"/>
          <w:lang w:val="es-ES_tradnl" w:bidi="bn-IN"/>
        </w:rPr>
        <w:t>kuncinya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ialah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kehormatan</w:t>
      </w:r>
      <w:proofErr w:type="spellEnd"/>
      <w:r w:rsidRPr="002C2422">
        <w:rPr>
          <w:rFonts w:eastAsia="Times New Roman" w:cstheme="minorHAnsi"/>
          <w:sz w:val="24"/>
          <w:szCs w:val="24"/>
          <w:lang w:val="es-ES_tradnl" w:bidi="bn-IN"/>
        </w:rPr>
        <w:t>" dan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memerlukan</w:t>
      </w:r>
      <w:proofErr w:type="spellEnd"/>
      <w:r w:rsidRPr="002C2422">
        <w:rPr>
          <w:rFonts w:eastAsia="Times New Roman" w:cstheme="minorHAnsi"/>
          <w:sz w:val="24"/>
          <w:szCs w:val="24"/>
          <w:lang w:val="es-ES_tradnl" w:bidi="bn-IN"/>
        </w:rPr>
        <w:t>."</w:t>
      </w:r>
    </w:p>
    <w:p w14:paraId="12B54A44" w14:textId="77777777" w:rsidR="009C4708" w:rsidRPr="002C2422" w:rsidRDefault="009C4708" w:rsidP="009C4708">
      <w:pPr>
        <w:spacing w:before="100" w:beforeAutospacing="1" w:after="100" w:afterAutospacing="1" w:line="240" w:lineRule="auto"/>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1 </w:t>
      </w:r>
      <w:proofErr w:type="spellStart"/>
      <w:r w:rsidRPr="002C2422">
        <w:rPr>
          <w:rFonts w:eastAsia="Times New Roman" w:cstheme="minorHAnsi"/>
          <w:sz w:val="24"/>
          <w:szCs w:val="24"/>
          <w:lang w:val="es-ES_tradnl" w:bidi="bn-IN"/>
        </w:rPr>
        <w:t>Timotius</w:t>
      </w:r>
      <w:proofErr w:type="spellEnd"/>
      <w:r w:rsidRPr="002C2422">
        <w:rPr>
          <w:rFonts w:eastAsia="Times New Roman" w:cstheme="minorHAnsi"/>
          <w:sz w:val="24"/>
          <w:szCs w:val="24"/>
          <w:lang w:val="es-ES_tradnl" w:bidi="bn-IN"/>
        </w:rPr>
        <w:t xml:space="preserve"> 5:16 "</w:t>
      </w:r>
      <w:proofErr w:type="spellStart"/>
      <w:r w:rsidRPr="002C2422">
        <w:rPr>
          <w:rFonts w:eastAsia="Times New Roman" w:cstheme="minorHAnsi"/>
          <w:sz w:val="24"/>
          <w:szCs w:val="24"/>
          <w:lang w:val="es-ES_tradnl" w:bidi="bn-IN"/>
        </w:rPr>
        <w:t>Jika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wanita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beriman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mempunyai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saudara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hendaklah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memelihara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Janganlah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jemaat</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menjadi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terbebani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supaya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memelihara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(ESV).</w:t>
      </w:r>
    </w:p>
    <w:p w14:paraId="4FEEBD7D" w14:textId="77777777" w:rsidR="009C4708" w:rsidRPr="0017603A" w:rsidRDefault="009C4708" w:rsidP="009C4708">
      <w:pPr>
        <w:numPr>
          <w:ilvl w:val="0"/>
          <w:numId w:val="4"/>
        </w:numPr>
        <w:spacing w:before="100" w:beforeAutospacing="1" w:after="100" w:afterAutospacing="1" w:line="240" w:lineRule="auto"/>
        <w:ind w:left="504"/>
        <w:jc w:val="both"/>
        <w:rPr>
          <w:rFonts w:eastAsia="Times New Roman" w:cstheme="minorHAnsi"/>
          <w:sz w:val="24"/>
          <w:szCs w:val="24"/>
          <w:lang w:bidi="bn-IN"/>
        </w:rPr>
      </w:pPr>
      <w:r w:rsidRPr="002C2422">
        <w:rPr>
          <w:rFonts w:eastAsia="Times New Roman" w:cstheme="minorHAnsi"/>
          <w:sz w:val="24"/>
          <w:szCs w:val="24"/>
          <w:lang w:val="es-ES_tradnl" w:bidi="bn-IN"/>
        </w:rPr>
        <w:t>'</w:t>
      </w:r>
      <w:proofErr w:type="spellStart"/>
      <w:r w:rsidRPr="002C2422">
        <w:rPr>
          <w:rFonts w:eastAsia="Times New Roman" w:cstheme="minorHAnsi"/>
          <w:sz w:val="24"/>
          <w:szCs w:val="24"/>
          <w:lang w:val="es-ES_tradnl" w:bidi="bn-IN"/>
        </w:rPr>
        <w:t>Jika</w:t>
      </w:r>
      <w:proofErr w:type="spellEnd"/>
      <w:r w:rsidRPr="002C2422">
        <w:rPr>
          <w:rFonts w:eastAsia="Times New Roman" w:cstheme="minorHAnsi"/>
          <w:sz w:val="24"/>
          <w:szCs w:val="24"/>
          <w:lang w:val="es-ES_tradnl" w:bidi="bn-IN"/>
        </w:rPr>
        <w:t xml:space="preserve"> mana-mana </w:t>
      </w:r>
      <w:proofErr w:type="spellStart"/>
      <w:r w:rsidRPr="002C2422">
        <w:rPr>
          <w:rFonts w:eastAsia="Times New Roman" w:cstheme="minorHAnsi"/>
          <w:sz w:val="24"/>
          <w:szCs w:val="24"/>
          <w:lang w:val="es-ES_tradnl" w:bidi="bn-IN"/>
        </w:rPr>
        <w:t>wanita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beriman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nampaknya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mengecualikan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lelaki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beriman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mempunyai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saudara</w:t>
      </w:r>
      <w:proofErr w:type="spellEnd"/>
      <w:r w:rsidRPr="002C2422">
        <w:rPr>
          <w:rFonts w:eastAsia="Times New Roman" w:cstheme="minorHAnsi"/>
          <w:sz w:val="24"/>
          <w:szCs w:val="24"/>
          <w:lang w:val="es-ES_tradnl" w:bidi="bn-IN"/>
        </w:rPr>
        <w:t xml:space="preserve">-mara yang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Walau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bagaimanapun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semua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Kristian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lelaki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wanita</w:t>
      </w:r>
      <w:proofErr w:type="spellEnd"/>
      <w:r w:rsidRPr="002C2422">
        <w:rPr>
          <w:rFonts w:eastAsia="Times New Roman" w:cstheme="minorHAnsi"/>
          <w:sz w:val="24"/>
          <w:szCs w:val="24"/>
          <w:lang w:val="es-ES_tradnl" w:bidi="bn-IN"/>
        </w:rPr>
        <w:t>, (</w:t>
      </w:r>
      <w:proofErr w:type="spellStart"/>
      <w:r w:rsidRPr="002C2422">
        <w:rPr>
          <w:rFonts w:eastAsia="Times New Roman" w:cstheme="minorHAnsi"/>
          <w:sz w:val="24"/>
          <w:szCs w:val="24"/>
          <w:lang w:val="es-ES_tradnl" w:bidi="bn-IN"/>
        </w:rPr>
        <w:t>Yakobus</w:t>
      </w:r>
      <w:proofErr w:type="spellEnd"/>
      <w:r w:rsidRPr="002C2422">
        <w:rPr>
          <w:rFonts w:eastAsia="Times New Roman" w:cstheme="minorHAnsi"/>
          <w:sz w:val="24"/>
          <w:szCs w:val="24"/>
          <w:lang w:val="es-ES_tradnl" w:bidi="bn-IN"/>
        </w:rPr>
        <w:t xml:space="preserve"> 1:27) </w:t>
      </w:r>
      <w:proofErr w:type="spellStart"/>
      <w:r w:rsidRPr="002C2422">
        <w:rPr>
          <w:rFonts w:eastAsia="Times New Roman" w:cstheme="minorHAnsi"/>
          <w:sz w:val="24"/>
          <w:szCs w:val="24"/>
          <w:lang w:val="es-ES_tradnl" w:bidi="bn-IN"/>
        </w:rPr>
        <w:t>diharapkan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menjaga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17603A">
        <w:rPr>
          <w:rFonts w:eastAsia="Times New Roman" w:cstheme="minorHAnsi"/>
          <w:sz w:val="24"/>
          <w:szCs w:val="24"/>
          <w:lang w:bidi="bn-IN"/>
        </w:rPr>
        <w:t>Mungkin</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lelaki</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itu</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harus</w:t>
      </w:r>
      <w:proofErr w:type="spellEnd"/>
      <w:r w:rsidRPr="0017603A">
        <w:rPr>
          <w:rFonts w:eastAsia="Times New Roman" w:cstheme="minorHAnsi"/>
          <w:sz w:val="24"/>
          <w:szCs w:val="24"/>
          <w:lang w:bidi="bn-IN"/>
        </w:rPr>
        <w:t xml:space="preserve"> menyediakan sumber, supaya tidak membebankan gereja. Balu yang berdaftar akan melaksanakan fungsi menjaga, dengan itu mengelakkan sebarang ketidakwajaran seorang saudara lelaki "menjaga" balu dalam keluarga atau keluarga besarnya.</w:t>
      </w:r>
    </w:p>
    <w:p w14:paraId="14E83363"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Tanggungjawab Gereja</w:t>
      </w:r>
    </w:p>
    <w:p w14:paraId="2B0821A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"Demikianlah kita mengenal kasih: Mesias telah menyerahkan nyawa-Nya untuk kita. Kita juga harus memberikan nyawa kita untuk saudara-saudara kita" (1 Yohanes 3:16).</w:t>
      </w:r>
    </w:p>
    <w:p w14:paraId="7200B2FA"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Yakobus 1:27 "Agama yang murni dan tidak bernoda di hadapan Allah, Bapa, ialah mengunjungi [menjaga (ISV); melihat atau mengejar, memeriksa, memeriksa dengan mata secara Ibrani, melihat dengan teratur. untuk menolong atau memberi manfaat, (Thayer's Lexicon)] yatim piatu dan janda dalam kesengsaraan mereka, dan untuk menjaga diri sendiri tidak </w:t>
      </w:r>
      <w:proofErr w:type="spellStart"/>
      <w:r w:rsidRPr="0017603A">
        <w:rPr>
          <w:rFonts w:eastAsia="Times New Roman" w:cstheme="minorHAnsi"/>
          <w:sz w:val="24"/>
          <w:szCs w:val="24"/>
          <w:lang w:bidi="bn-IN"/>
        </w:rPr>
        <w:t>tercemar</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dari</w:t>
      </w:r>
      <w:proofErr w:type="spellEnd"/>
      <w:r w:rsidRPr="0017603A">
        <w:rPr>
          <w:rFonts w:eastAsia="Times New Roman" w:cstheme="minorHAnsi"/>
          <w:sz w:val="24"/>
          <w:szCs w:val="24"/>
          <w:lang w:bidi="bn-IN"/>
        </w:rPr>
        <w:t xml:space="preserve"> dunia" (ESV).</w:t>
      </w:r>
    </w:p>
    <w:p w14:paraId="1FDF0574" w14:textId="77777777" w:rsidR="009C4708" w:rsidRPr="002C2422"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James </w:t>
      </w:r>
      <w:proofErr w:type="spellStart"/>
      <w:r w:rsidRPr="002C2422">
        <w:rPr>
          <w:rFonts w:eastAsia="Times New Roman" w:cstheme="minorHAnsi"/>
          <w:sz w:val="24"/>
          <w:szCs w:val="24"/>
          <w:lang w:val="es-ES_tradnl" w:bidi="bn-IN"/>
        </w:rPr>
        <w:t>bercakap</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Kristian</w:t>
      </w:r>
      <w:proofErr w:type="spellEnd"/>
      <w:r w:rsidRPr="002C2422">
        <w:rPr>
          <w:rFonts w:eastAsia="Times New Roman" w:cstheme="minorHAnsi"/>
          <w:sz w:val="24"/>
          <w:szCs w:val="24"/>
          <w:lang w:val="es-ES_tradnl" w:bidi="bn-IN"/>
        </w:rPr>
        <w:t xml:space="preserve"> - </w:t>
      </w:r>
      <w:proofErr w:type="spellStart"/>
      <w:r w:rsidRPr="002C2422">
        <w:rPr>
          <w:rFonts w:eastAsia="Times New Roman" w:cstheme="minorHAnsi"/>
          <w:sz w:val="24"/>
          <w:szCs w:val="24"/>
          <w:lang w:val="es-ES_tradnl" w:bidi="bn-IN"/>
        </w:rPr>
        <w:t>dua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belas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suku</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tersebar</w:t>
      </w:r>
      <w:proofErr w:type="spellEnd"/>
      <w:r w:rsidRPr="002C2422">
        <w:rPr>
          <w:rFonts w:eastAsia="Times New Roman" w:cstheme="minorHAnsi"/>
          <w:sz w:val="24"/>
          <w:szCs w:val="24"/>
          <w:lang w:val="es-ES_tradnl" w:bidi="bn-IN"/>
        </w:rPr>
        <w:t xml:space="preserve"> di </w:t>
      </w:r>
      <w:proofErr w:type="spellStart"/>
      <w:r w:rsidRPr="002C2422">
        <w:rPr>
          <w:rFonts w:eastAsia="Times New Roman" w:cstheme="minorHAnsi"/>
          <w:sz w:val="24"/>
          <w:szCs w:val="24"/>
          <w:lang w:val="es-ES_tradnl" w:bidi="bn-IN"/>
        </w:rPr>
        <w:t>luar</w:t>
      </w:r>
      <w:proofErr w:type="spellEnd"/>
      <w:r w:rsidRPr="002C2422">
        <w:rPr>
          <w:rFonts w:eastAsia="Times New Roman" w:cstheme="minorHAnsi"/>
          <w:sz w:val="24"/>
          <w:szCs w:val="24"/>
          <w:lang w:val="es-ES_tradnl" w:bidi="bn-IN"/>
        </w:rPr>
        <w:t xml:space="preserve"> negara.</w:t>
      </w:r>
    </w:p>
    <w:p w14:paraId="49E0E485" w14:textId="77777777" w:rsidR="009C4708" w:rsidRPr="002C2422"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Kata </w:t>
      </w:r>
      <w:proofErr w:type="spellStart"/>
      <w:r w:rsidRPr="002C2422">
        <w:rPr>
          <w:rFonts w:eastAsia="Times New Roman" w:cstheme="minorHAnsi"/>
          <w:sz w:val="24"/>
          <w:szCs w:val="24"/>
          <w:lang w:val="es-ES_tradnl" w:bidi="bn-IN"/>
        </w:rPr>
        <w:t>kerja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lawatan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seperti</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diterjemahkan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kebanyakan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versi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Bible</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bermaksud</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datang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menghiburkan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memberi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manfaat</w:t>
      </w:r>
      <w:proofErr w:type="spellEnd"/>
      <w:r w:rsidRPr="002C2422">
        <w:rPr>
          <w:rFonts w:eastAsia="Times New Roman" w:cstheme="minorHAnsi"/>
          <w:sz w:val="24"/>
          <w:szCs w:val="24"/>
          <w:lang w:val="es-ES_tradnl" w:bidi="bn-IN"/>
        </w:rPr>
        <w:t xml:space="preserve">." Kata </w:t>
      </w:r>
      <w:proofErr w:type="spellStart"/>
      <w:r w:rsidRPr="002C2422">
        <w:rPr>
          <w:rFonts w:eastAsia="Times New Roman" w:cstheme="minorHAnsi"/>
          <w:sz w:val="24"/>
          <w:szCs w:val="24"/>
          <w:lang w:val="es-ES_tradnl" w:bidi="bn-IN"/>
        </w:rPr>
        <w:t>nama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lawatan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bermaksud</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panggilan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mesra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rasmi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seseorang</w:t>
      </w:r>
      <w:proofErr w:type="spellEnd"/>
      <w:r w:rsidRPr="002C2422">
        <w:rPr>
          <w:rFonts w:eastAsia="Times New Roman" w:cstheme="minorHAnsi"/>
          <w:sz w:val="24"/>
          <w:szCs w:val="24"/>
          <w:lang w:val="es-ES_tradnl" w:bidi="bn-IN"/>
        </w:rPr>
        <w:t>" (</w:t>
      </w:r>
      <w:proofErr w:type="spellStart"/>
      <w:r w:rsidRPr="002C2422">
        <w:rPr>
          <w:rFonts w:eastAsia="Times New Roman" w:cstheme="minorHAnsi"/>
          <w:sz w:val="24"/>
          <w:szCs w:val="24"/>
          <w:lang w:val="es-ES_tradnl" w:bidi="bn-IN"/>
        </w:rPr>
        <w:t>Etimologi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Talian</w:t>
      </w:r>
      <w:proofErr w:type="spellEnd"/>
      <w:r w:rsidRPr="002C2422">
        <w:rPr>
          <w:rFonts w:eastAsia="Times New Roman" w:cstheme="minorHAnsi"/>
          <w:sz w:val="24"/>
          <w:szCs w:val="24"/>
          <w:lang w:val="es-ES_tradnl" w:bidi="bn-IN"/>
        </w:rPr>
        <w:t>).</w:t>
      </w:r>
    </w:p>
    <w:p w14:paraId="53AB90B1" w14:textId="77777777" w:rsidR="009C4708" w:rsidRPr="002C2422"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val="es-ES_tradnl" w:bidi="bn-IN"/>
        </w:rPr>
      </w:pPr>
      <w:r w:rsidRPr="002C2422">
        <w:rPr>
          <w:rFonts w:eastAsia="Times New Roman" w:cstheme="minorHAnsi"/>
          <w:sz w:val="24"/>
          <w:szCs w:val="24"/>
          <w:lang w:val="es-ES_tradnl" w:bidi="bn-IN"/>
        </w:rPr>
        <w:t>Satu-</w:t>
      </w:r>
      <w:proofErr w:type="spellStart"/>
      <w:r w:rsidRPr="002C2422">
        <w:rPr>
          <w:rFonts w:eastAsia="Times New Roman" w:cstheme="minorHAnsi"/>
          <w:sz w:val="24"/>
          <w:szCs w:val="24"/>
          <w:lang w:val="es-ES_tradnl" w:bidi="bn-IN"/>
        </w:rPr>
        <w:t>satunya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sekatan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dikenakan</w:t>
      </w:r>
      <w:proofErr w:type="spellEnd"/>
      <w:r w:rsidRPr="002C2422">
        <w:rPr>
          <w:rFonts w:eastAsia="Times New Roman" w:cstheme="minorHAnsi"/>
          <w:sz w:val="24"/>
          <w:szCs w:val="24"/>
          <w:lang w:val="es-ES_tradnl" w:bidi="bn-IN"/>
        </w:rPr>
        <w:t xml:space="preserve"> ke atas </w:t>
      </w:r>
      <w:proofErr w:type="spellStart"/>
      <w:r w:rsidRPr="002C2422">
        <w:rPr>
          <w:rFonts w:eastAsia="Times New Roman" w:cstheme="minorHAnsi"/>
          <w:sz w:val="24"/>
          <w:szCs w:val="24"/>
          <w:lang w:val="es-ES_tradnl" w:bidi="bn-IN"/>
        </w:rPr>
        <w:t>gereja</w:t>
      </w:r>
      <w:proofErr w:type="spellEnd"/>
      <w:r w:rsidRPr="002C2422">
        <w:rPr>
          <w:rFonts w:eastAsia="Times New Roman" w:cstheme="minorHAnsi"/>
          <w:sz w:val="24"/>
          <w:szCs w:val="24"/>
          <w:lang w:val="es-ES_tradnl" w:bidi="bn-IN"/>
        </w:rPr>
        <w:t xml:space="preserve">, secara </w:t>
      </w:r>
      <w:proofErr w:type="spellStart"/>
      <w:r w:rsidRPr="002C2422">
        <w:rPr>
          <w:rFonts w:eastAsia="Times New Roman" w:cstheme="minorHAnsi"/>
          <w:sz w:val="24"/>
          <w:szCs w:val="24"/>
          <w:lang w:val="es-ES_tradnl" w:bidi="bn-IN"/>
        </w:rPr>
        <w:t>individu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sebagai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satu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badan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adalah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bahawa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mesti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kesengsaraan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kesusahan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kesempitan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penindasan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kesengsaraan</w:t>
      </w:r>
      <w:proofErr w:type="spellEnd"/>
      <w:r w:rsidRPr="002C2422">
        <w:rPr>
          <w:rFonts w:eastAsia="Times New Roman" w:cstheme="minorHAnsi"/>
          <w:sz w:val="24"/>
          <w:szCs w:val="24"/>
          <w:lang w:val="es-ES_tradnl" w:bidi="bn-IN"/>
        </w:rPr>
        <w:t xml:space="preserve"> -Thayer </w:t>
      </w:r>
      <w:proofErr w:type="spellStart"/>
      <w:r w:rsidRPr="002C2422">
        <w:rPr>
          <w:rFonts w:eastAsia="Times New Roman" w:cstheme="minorHAnsi"/>
          <w:sz w:val="24"/>
          <w:szCs w:val="24"/>
          <w:lang w:val="es-ES_tradnl" w:bidi="bn-IN"/>
        </w:rPr>
        <w:t>Lexicon</w:t>
      </w:r>
      <w:proofErr w:type="spellEnd"/>
      <w:r w:rsidRPr="002C2422">
        <w:rPr>
          <w:rFonts w:eastAsia="Times New Roman" w:cstheme="minorHAnsi"/>
          <w:sz w:val="24"/>
          <w:szCs w:val="24"/>
          <w:lang w:val="es-ES_tradnl" w:bidi="bn-IN"/>
        </w:rPr>
        <w:t xml:space="preserve">). 'Janda </w:t>
      </w:r>
      <w:proofErr w:type="spellStart"/>
      <w:r w:rsidRPr="002C2422">
        <w:rPr>
          <w:rFonts w:eastAsia="Times New Roman" w:cstheme="minorHAnsi"/>
          <w:sz w:val="24"/>
          <w:szCs w:val="24"/>
          <w:lang w:val="es-ES_tradnl" w:bidi="bn-IN"/>
        </w:rPr>
        <w:t>dalam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penderitaan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boleh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jadi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wanita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sudah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sekali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lebih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daripada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sekali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Kristian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bukan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Kristian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bercerai</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semula</w:t>
      </w:r>
      <w:proofErr w:type="spellEnd"/>
      <w:r w:rsidRPr="002C2422">
        <w:rPr>
          <w:rFonts w:eastAsia="Times New Roman" w:cstheme="minorHAnsi"/>
          <w:sz w:val="24"/>
          <w:szCs w:val="24"/>
          <w:lang w:val="es-ES_tradnl" w:bidi="bn-IN"/>
        </w:rPr>
        <w:t>.</w:t>
      </w:r>
    </w:p>
    <w:p w14:paraId="77DAAFFD" w14:textId="77777777" w:rsidR="009C4708" w:rsidRPr="002C2422" w:rsidRDefault="009C4708" w:rsidP="009C4708">
      <w:pPr>
        <w:spacing w:before="100" w:beforeAutospacing="1" w:after="100" w:afterAutospacing="1" w:line="240" w:lineRule="auto"/>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1Timotius 5:5 "Dia yang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sungguh</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terpencil</w:t>
      </w:r>
      <w:proofErr w:type="spellEnd"/>
      <w:r w:rsidRPr="002C2422">
        <w:rPr>
          <w:rFonts w:eastAsia="Times New Roman" w:cstheme="minorHAnsi"/>
          <w:sz w:val="24"/>
          <w:szCs w:val="24"/>
          <w:lang w:val="es-ES_tradnl" w:bidi="bn-IN"/>
        </w:rPr>
        <w:t xml:space="preserve"> (KJV); </w:t>
      </w:r>
      <w:proofErr w:type="spellStart"/>
      <w:r w:rsidRPr="002C2422">
        <w:rPr>
          <w:rFonts w:eastAsia="Times New Roman" w:cstheme="minorHAnsi"/>
          <w:sz w:val="24"/>
          <w:szCs w:val="24"/>
          <w:lang w:val="es-ES_tradnl" w:bidi="bn-IN"/>
        </w:rPr>
        <w:t>kekurangan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sumber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miskin</w:t>
      </w:r>
      <w:proofErr w:type="spellEnd"/>
      <w:r w:rsidRPr="002C2422">
        <w:rPr>
          <w:rFonts w:eastAsia="Times New Roman" w:cstheme="minorHAnsi"/>
          <w:sz w:val="24"/>
          <w:szCs w:val="24"/>
          <w:lang w:val="es-ES_tradnl" w:bidi="bn-IN"/>
        </w:rPr>
        <w:t xml:space="preserve"> (Online </w:t>
      </w:r>
      <w:proofErr w:type="spellStart"/>
      <w:r w:rsidRPr="002C2422">
        <w:rPr>
          <w:rFonts w:eastAsia="Times New Roman" w:cstheme="minorHAnsi"/>
          <w:sz w:val="24"/>
          <w:szCs w:val="24"/>
          <w:lang w:val="es-ES_tradnl" w:bidi="bn-IN"/>
        </w:rPr>
        <w:t>Etimology</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Dictionary</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ditinggalkan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menaruh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harapannya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Tuhan</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terus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berdoa</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berdoa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malam</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hari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memanjakan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sendiri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mati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walaupun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hidup</w:t>
      </w:r>
      <w:proofErr w:type="spellEnd"/>
      <w:r w:rsidRPr="002C2422">
        <w:rPr>
          <w:rFonts w:eastAsia="Times New Roman" w:cstheme="minorHAnsi"/>
          <w:sz w:val="24"/>
          <w:szCs w:val="24"/>
          <w:lang w:val="es-ES_tradnl" w:bidi="bn-IN"/>
        </w:rPr>
        <w:t>" (ESV).</w:t>
      </w:r>
    </w:p>
    <w:p w14:paraId="1B9E6703"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Sungguh</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janda</w:t>
      </w:r>
      <w:proofErr w:type="spellEnd"/>
    </w:p>
    <w:p w14:paraId="26E2995C" w14:textId="77777777" w:rsidR="009C4708" w:rsidRPr="0017603A" w:rsidRDefault="009C4708" w:rsidP="009C4708">
      <w:pPr>
        <w:numPr>
          <w:ilvl w:val="0"/>
          <w:numId w:val="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Tiada keluarga apa-apa jenis</w:t>
      </w:r>
    </w:p>
    <w:p w14:paraId="5E222BE5"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Keluarga bukan Kristian tidak akan menyediakan penjagaannya - mungkin kerana dia seorang Kristian</w:t>
      </w:r>
    </w:p>
    <w:p w14:paraId="5FFAE959"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Janda yang berkebolehan yang tidak berusaha untuk memenuhi keperluannya tidak kelihatan melarat.</w:t>
      </w:r>
    </w:p>
    <w:p w14:paraId="37D6F085"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Keluarga Kristian seorang janda yang boleh tetapi tidak menjaga keperluannya adalah lebih teruk daripada orang kafir (kafir).</w:t>
      </w:r>
    </w:p>
    <w:p w14:paraId="4BD5FB74"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Timotius 5:9-10 "Hendaklah seorang janda didaftarkan [diambil ke dalam bilangan (KJV), didaftarkan (IEB)] jika dia berumur tidak kurang daripada enam puluh tahun, telah menjadi isteri dari satu suami [setia kepada suami NIV, NLT, IEB)], dan mempunyai reputasi untuk perbuatan baik: jika dia telah membesarkan anak-anak, telah menunjukkan keramahan [KJV menambah orang asing], telah membasuh kaki orang kudus, telah menjaga orang yang menderita, dan telah berbakti. dirinya untuk setiap pekerjaan yang baik" (ESV).</w:t>
      </w:r>
    </w:p>
    <w:p w14:paraId="6B1C6283"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Gereja mendaftarkan seorang balu untuk melaksanakan fungsi untuk keluarga Kristian dan menyediakan keperluannya.</w:t>
      </w:r>
    </w:p>
    <w:p w14:paraId="3AFC1F78"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Fungsi yang perlu dilakukan tidak dinyatakan</w:t>
      </w:r>
    </w:p>
    <w:p w14:paraId="75501D60"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Tempat untuk melaksanakan fungsi dikenal pasti</w:t>
      </w:r>
    </w:p>
    <w:p w14:paraId="1D83E377"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Keperluan boleh dipenuhi dengan memberi makanan atau wang untuk membeli keperluan</w:t>
      </w:r>
    </w:p>
    <w:p w14:paraId="67B9FBCF"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Balu didaftarkan, diambil ke dalam nombor, didaftarkan</w:t>
      </w:r>
    </w:p>
    <w:p w14:paraId="64FE1B26" w14:textId="77777777" w:rsidR="009C4708" w:rsidRPr="0017603A" w:rsidRDefault="009C4708" w:rsidP="009C470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Untuk beberapa jenis kerja; cth, lelaki yang mendaftar dalam tentera</w:t>
      </w:r>
    </w:p>
    <w:p w14:paraId="036470AD"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Kerja mereka untuk gereja tidak dilakukan di beberapa "bangunan gereja" kerana tidak ada</w:t>
      </w:r>
    </w:p>
    <w:p w14:paraId="3F435798"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Jemaat masih menjaga janda-janda miskin yang tidak didaftarkan - lihat Yakobus 1:27 di atas</w:t>
      </w:r>
    </w:p>
    <w:p w14:paraId="15842548"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Berumur tidak kurang daripada enam puluh tahun</w:t>
      </w:r>
    </w:p>
    <w:p w14:paraId="09970471"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 xml:space="preserve">Semasa Abad Pertama, wanita yang mencapai umur 60 tahun, secara purata, akan mati antara hari lahir ke-60 dan ke-70 mereka [revealedrome.com/2012 /06/ancient-rome-daily-life-women-age.html#sthash.UTtBsy9R . </w:t>
      </w:r>
      <w:proofErr w:type="spellStart"/>
      <w:r w:rsidRPr="0017603A">
        <w:rPr>
          <w:rFonts w:eastAsia="Times New Roman" w:cstheme="minorHAnsi"/>
          <w:sz w:val="24"/>
          <w:szCs w:val="24"/>
          <w:lang w:bidi="bn-IN"/>
        </w:rPr>
        <w:t>dpuf</w:t>
      </w:r>
      <w:proofErr w:type="spellEnd"/>
      <w:r w:rsidRPr="0017603A">
        <w:rPr>
          <w:rFonts w:eastAsia="Times New Roman" w:cstheme="minorHAnsi"/>
          <w:sz w:val="24"/>
          <w:szCs w:val="24"/>
          <w:lang w:bidi="bn-IN"/>
        </w:rPr>
        <w:t>].</w:t>
      </w:r>
    </w:p>
    <w:p w14:paraId="019208E5" w14:textId="77777777" w:rsidR="009C4708" w:rsidRPr="002C2422"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Keinginan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hubungan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seksual</w:t>
      </w:r>
      <w:proofErr w:type="spellEnd"/>
      <w:r w:rsidRPr="002C2422">
        <w:rPr>
          <w:rFonts w:eastAsia="Times New Roman" w:cstheme="minorHAnsi"/>
          <w:sz w:val="24"/>
          <w:szCs w:val="24"/>
          <w:lang w:val="es-ES_tradnl" w:bidi="bn-IN"/>
        </w:rPr>
        <w:t xml:space="preserve"> secara </w:t>
      </w:r>
      <w:proofErr w:type="spellStart"/>
      <w:r w:rsidRPr="002C2422">
        <w:rPr>
          <w:rFonts w:eastAsia="Times New Roman" w:cstheme="minorHAnsi"/>
          <w:sz w:val="24"/>
          <w:szCs w:val="24"/>
          <w:lang w:val="es-ES_tradnl" w:bidi="bn-IN"/>
        </w:rPr>
        <w:t>amnya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berkurangan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selama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beberapa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tahun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terakhir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kehidupan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w:t>
      </w:r>
    </w:p>
    <w:p w14:paraId="5A6BE240" w14:textId="77777777" w:rsidR="009C4708" w:rsidRPr="002C2422"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Balu</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melarat</w:t>
      </w:r>
      <w:proofErr w:type="spellEnd"/>
      <w:r w:rsidRPr="002C2422">
        <w:rPr>
          <w:rFonts w:eastAsia="Times New Roman" w:cstheme="minorHAnsi"/>
          <w:sz w:val="24"/>
          <w:szCs w:val="24"/>
          <w:lang w:val="es-ES_tradnl" w:bidi="bn-IN"/>
        </w:rPr>
        <w:t xml:space="preserve"> di </w:t>
      </w:r>
      <w:proofErr w:type="spellStart"/>
      <w:r w:rsidRPr="002C2422">
        <w:rPr>
          <w:rFonts w:eastAsia="Times New Roman" w:cstheme="minorHAnsi"/>
          <w:sz w:val="24"/>
          <w:szCs w:val="24"/>
          <w:lang w:val="es-ES_tradnl" w:bidi="bn-IN"/>
        </w:rPr>
        <w:t>bawah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umur</w:t>
      </w:r>
      <w:proofErr w:type="spellEnd"/>
      <w:r w:rsidRPr="002C2422">
        <w:rPr>
          <w:rFonts w:eastAsia="Times New Roman" w:cstheme="minorHAnsi"/>
          <w:sz w:val="24"/>
          <w:szCs w:val="24"/>
          <w:lang w:val="es-ES_tradnl" w:bidi="bn-IN"/>
        </w:rPr>
        <w:t xml:space="preserve"> 60 </w:t>
      </w:r>
      <w:proofErr w:type="spellStart"/>
      <w:r w:rsidRPr="002C2422">
        <w:rPr>
          <w:rFonts w:eastAsia="Times New Roman" w:cstheme="minorHAnsi"/>
          <w:sz w:val="24"/>
          <w:szCs w:val="24"/>
          <w:lang w:val="es-ES_tradnl" w:bidi="bn-IN"/>
        </w:rPr>
        <w:t>tahun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masih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perlu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dijaga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oleh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gereja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didaftarkan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kerana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dijangka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memenuhi</w:t>
      </w:r>
      <w:proofErr w:type="spellEnd"/>
      <w:r w:rsidRPr="002C2422">
        <w:rPr>
          <w:rFonts w:eastAsia="Times New Roman" w:cstheme="minorHAnsi"/>
          <w:sz w:val="24"/>
          <w:szCs w:val="24"/>
          <w:lang w:val="es-ES_tradnl" w:bidi="bn-IN"/>
        </w:rPr>
        <w:t xml:space="preserve"> tugas yang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didaftarkan</w:t>
      </w:r>
      <w:proofErr w:type="spellEnd"/>
      <w:r w:rsidRPr="002C2422">
        <w:rPr>
          <w:rFonts w:eastAsia="Times New Roman" w:cstheme="minorHAnsi"/>
          <w:sz w:val="24"/>
          <w:szCs w:val="24"/>
          <w:lang w:val="es-ES_tradnl" w:bidi="bn-IN"/>
        </w:rPr>
        <w:t>.</w:t>
      </w:r>
    </w:p>
    <w:p w14:paraId="77D39FC4"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Isteri</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kepada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seorang</w:t>
      </w:r>
      <w:proofErr w:type="spellEnd"/>
      <w:r w:rsidRPr="0017603A">
        <w:rPr>
          <w:rFonts w:eastAsia="Times New Roman" w:cstheme="minorHAnsi"/>
          <w:sz w:val="24"/>
          <w:szCs w:val="24"/>
          <w:lang w:bidi="bn-IN"/>
        </w:rPr>
        <w:t xml:space="preserve"> suami</w:t>
      </w:r>
    </w:p>
    <w:p w14:paraId="0CA52ACD"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Kahwin sekali sahaja</w:t>
      </w:r>
    </w:p>
    <w:p w14:paraId="3767B30B"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Berkahwin semula berikutan perceraian yang memutuskan perkahwinan yang disebabkan oleh maksiat seksual (zina) oleh suaminya</w:t>
      </w:r>
    </w:p>
    <w:p w14:paraId="204C8C28" w14:textId="77777777" w:rsidR="009C4708" w:rsidRPr="002C2422"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semula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selepas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perceraian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menamatkan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perkahwinan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dengan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perzinaan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iaitu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melanggar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perjanjian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perkahwinan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selain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daripada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perzinaan</w:t>
      </w:r>
      <w:proofErr w:type="spellEnd"/>
      <w:r w:rsidRPr="002C2422">
        <w:rPr>
          <w:rFonts w:eastAsia="Times New Roman" w:cstheme="minorHAnsi"/>
          <w:sz w:val="24"/>
          <w:szCs w:val="24"/>
          <w:lang w:val="es-ES_tradnl" w:bidi="bn-IN"/>
        </w:rPr>
        <w:t>.</w:t>
      </w:r>
    </w:p>
    <w:p w14:paraId="33A9A83C"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proofErr w:type="spellStart"/>
      <w:r w:rsidRPr="0017603A">
        <w:rPr>
          <w:rFonts w:eastAsia="Times New Roman" w:cstheme="minorHAnsi"/>
          <w:sz w:val="24"/>
          <w:szCs w:val="24"/>
          <w:lang w:bidi="bn-IN"/>
        </w:rPr>
        <w:t>Berkahwin</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semula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jika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perkahwinan</w:t>
      </w:r>
      <w:proofErr w:type="spellEnd"/>
      <w:r w:rsidRPr="0017603A">
        <w:rPr>
          <w:rFonts w:eastAsia="Times New Roman" w:cstheme="minorHAnsi"/>
          <w:sz w:val="24"/>
          <w:szCs w:val="24"/>
          <w:lang w:bidi="bn-IN"/>
        </w:rPr>
        <w:t xml:space="preserve"> ditamatkan oleh kematian suami</w:t>
      </w:r>
    </w:p>
    <w:p w14:paraId="0EA7C723" w14:textId="77777777" w:rsidR="009C4708" w:rsidRPr="002C2422"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dengan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lelaki</w:t>
      </w:r>
      <w:proofErr w:type="spellEnd"/>
      <w:r w:rsidRPr="002C2422">
        <w:rPr>
          <w:rFonts w:eastAsia="Times New Roman" w:cstheme="minorHAnsi"/>
          <w:sz w:val="24"/>
          <w:szCs w:val="24"/>
          <w:lang w:val="es-ES_tradnl" w:bidi="bn-IN"/>
        </w:rPr>
        <w:t xml:space="preserve"> pada </w:t>
      </w:r>
      <w:proofErr w:type="spellStart"/>
      <w:r w:rsidRPr="002C2422">
        <w:rPr>
          <w:rFonts w:eastAsia="Times New Roman" w:cstheme="minorHAnsi"/>
          <w:sz w:val="24"/>
          <w:szCs w:val="24"/>
          <w:lang w:val="es-ES_tradnl" w:bidi="bn-IN"/>
        </w:rPr>
        <w:t>satu</w:t>
      </w:r>
      <w:proofErr w:type="spellEnd"/>
      <w:r w:rsidRPr="002C2422">
        <w:rPr>
          <w:rFonts w:eastAsia="Times New Roman" w:cstheme="minorHAnsi"/>
          <w:sz w:val="24"/>
          <w:szCs w:val="24"/>
          <w:lang w:val="es-ES_tradnl" w:bidi="bn-IN"/>
        </w:rPr>
        <w:t xml:space="preserve"> masa- </w:t>
      </w:r>
      <w:proofErr w:type="spellStart"/>
      <w:r w:rsidRPr="002C2422">
        <w:rPr>
          <w:rFonts w:eastAsia="Times New Roman" w:cstheme="minorHAnsi"/>
          <w:sz w:val="24"/>
          <w:szCs w:val="24"/>
          <w:lang w:val="es-ES_tradnl" w:bidi="bn-IN"/>
        </w:rPr>
        <w:t>bukan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poligami</w:t>
      </w:r>
      <w:proofErr w:type="spellEnd"/>
    </w:p>
    <w:p w14:paraId="558F4C2D"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Reputasi</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untuk</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perbuatan</w:t>
      </w:r>
      <w:proofErr w:type="spellEnd"/>
      <w:r w:rsidRPr="0017603A">
        <w:rPr>
          <w:rFonts w:eastAsia="Times New Roman" w:cstheme="minorHAnsi"/>
          <w:sz w:val="24"/>
          <w:szCs w:val="24"/>
          <w:lang w:bidi="bn-IN"/>
        </w:rPr>
        <w:t xml:space="preserve"> baik</w:t>
      </w:r>
    </w:p>
    <w:p w14:paraId="756A389B"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Masyarakat mengenali dan menghormatinya kerana dia membantu orang lain dengan perbuatan baiknya</w:t>
      </w:r>
    </w:p>
    <w:p w14:paraId="070A7F7C"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Balu yang tidak terlibat dalam berkhidmat dan melakukan kerja-kerja baik semasa berkahwin tidak akan dijangka berbuat demikian selepas menjadi janda.</w:t>
      </w:r>
    </w:p>
    <w:p w14:paraId="38C95E3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Dibesarkan anak</w:t>
      </w:r>
    </w:p>
    <w:p w14:paraId="202F1C60"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Pengalaman keibubapaan wanita</w:t>
      </w:r>
    </w:p>
    <w:p w14:paraId="4A60468C"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Kriteria ini boleh dipenuhi dengan mengasuh anak yatim walaupun tiada anak kandung</w:t>
      </w:r>
    </w:p>
    <w:p w14:paraId="6A7F411F"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Menjaga anak-anak sekali-sekala tidak memikul tanggungjawab membesarkan anak</w:t>
      </w:r>
    </w:p>
    <w:p w14:paraId="2EF2416B"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Menunjukkan layanan mesra</w:t>
      </w:r>
    </w:p>
    <w:p w14:paraId="1EC462B7"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Untuk menerima dengan baik, memberi telinga kepada, memeluk, membuat sendiri, meluluskan, tidak menolak, untuk mengambil ke atas diri sendiri, mengekalkan, menanggung dan bertahan (Thayer Lexicon).</w:t>
      </w:r>
    </w:p>
    <w:p w14:paraId="6F0BCCD6"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Tampak berkaitan dengan individu yang bukan kawan atau saudara</w:t>
      </w:r>
    </w:p>
    <w:p w14:paraId="32BE1D16"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Membasuh kaki para wali</w:t>
      </w:r>
    </w:p>
    <w:p w14:paraId="426EABD6" w14:textId="77777777" w:rsidR="009C4708" w:rsidRPr="0017603A" w:rsidRDefault="009C4708" w:rsidP="009C4708">
      <w:pPr>
        <w:numPr>
          <w:ilvl w:val="0"/>
          <w:numId w:val="14"/>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Mengalu-alukan orang Kristian dalam perjalanan menjadikan mereka selesa</w:t>
      </w:r>
    </w:p>
    <w:p w14:paraId="2AC2F83A" w14:textId="77777777" w:rsidR="009C4708" w:rsidRPr="0017603A" w:rsidRDefault="009C4708" w:rsidP="009C4708">
      <w:pPr>
        <w:numPr>
          <w:ilvl w:val="0"/>
          <w:numId w:val="1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Untuk mengambil peranan sebagai hamba</w:t>
      </w:r>
    </w:p>
    <w:p w14:paraId="14B9877D"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Menjaga orang yang menderita</w:t>
      </w:r>
    </w:p>
    <w:p w14:paraId="2C8F85A7" w14:textId="77777777" w:rsidR="009C4708" w:rsidRPr="002C2422"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Menderita</w:t>
      </w:r>
      <w:proofErr w:type="spellEnd"/>
      <w:r w:rsidRPr="002C2422">
        <w:rPr>
          <w:rFonts w:eastAsia="Times New Roman" w:cstheme="minorHAnsi"/>
          <w:sz w:val="24"/>
          <w:szCs w:val="24"/>
          <w:lang w:val="es-ES_tradnl" w:bidi="bn-IN"/>
        </w:rPr>
        <w:t xml:space="preserve"> secara </w:t>
      </w:r>
      <w:proofErr w:type="spellStart"/>
      <w:r w:rsidRPr="002C2422">
        <w:rPr>
          <w:rFonts w:eastAsia="Times New Roman" w:cstheme="minorHAnsi"/>
          <w:sz w:val="24"/>
          <w:szCs w:val="24"/>
          <w:lang w:val="es-ES_tradnl" w:bidi="bn-IN"/>
        </w:rPr>
        <w:t>menindas</w:t>
      </w:r>
      <w:proofErr w:type="spellEnd"/>
      <w:r w:rsidRPr="002C2422">
        <w:rPr>
          <w:rFonts w:eastAsia="Times New Roman" w:cstheme="minorHAnsi"/>
          <w:sz w:val="24"/>
          <w:szCs w:val="24"/>
          <w:lang w:val="es-ES_tradnl" w:bidi="bn-IN"/>
        </w:rPr>
        <w:t xml:space="preserve"> (Hab </w:t>
      </w:r>
      <w:proofErr w:type="spellStart"/>
      <w:r w:rsidRPr="002C2422">
        <w:rPr>
          <w:rFonts w:eastAsia="Times New Roman" w:cstheme="minorHAnsi"/>
          <w:sz w:val="24"/>
          <w:szCs w:val="24"/>
          <w:lang w:val="es-ES_tradnl" w:bidi="bn-IN"/>
        </w:rPr>
        <w:t>Bible</w:t>
      </w:r>
      <w:proofErr w:type="spellEnd"/>
      <w:r w:rsidRPr="002C2422">
        <w:rPr>
          <w:rFonts w:eastAsia="Times New Roman" w:cstheme="minorHAnsi"/>
          <w:sz w:val="24"/>
          <w:szCs w:val="24"/>
          <w:lang w:val="es-ES_tradnl" w:bidi="bn-IN"/>
        </w:rPr>
        <w:t>)</w:t>
      </w:r>
    </w:p>
    <w:p w14:paraId="190716D6" w14:textId="77777777" w:rsidR="009C4708" w:rsidRPr="002C2422"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Mungkin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hamba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dipukul</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ibu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bapa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anak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kawan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saudara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derhaka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isteri</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ditinggalkan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dianiaya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kerana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iman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anak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yatim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anak</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diingini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ditinggalkan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mempertahankan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diri</w:t>
      </w:r>
      <w:proofErr w:type="spellEnd"/>
      <w:r w:rsidRPr="002C2422">
        <w:rPr>
          <w:rFonts w:eastAsia="Times New Roman" w:cstheme="minorHAnsi"/>
          <w:sz w:val="24"/>
          <w:szCs w:val="24"/>
          <w:lang w:val="es-ES_tradnl" w:bidi="bn-IN"/>
        </w:rPr>
        <w:t>.</w:t>
      </w:r>
    </w:p>
    <w:p w14:paraId="4003C7F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Mengabdikan</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diri</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kepada</w:t>
      </w:r>
      <w:proofErr w:type="spellEnd"/>
      <w:r w:rsidRPr="0017603A">
        <w:rPr>
          <w:rFonts w:eastAsia="Times New Roman" w:cstheme="minorHAnsi"/>
          <w:sz w:val="24"/>
          <w:szCs w:val="24"/>
          <w:lang w:bidi="bn-IN"/>
        </w:rPr>
        <w:t xml:space="preserve"> setiap kerja yang baik.</w:t>
      </w:r>
    </w:p>
    <w:p w14:paraId="6C1A24DE" w14:textId="77777777" w:rsidR="009C4708" w:rsidRPr="002C2422" w:rsidRDefault="009C4708" w:rsidP="009C4708">
      <w:pPr>
        <w:numPr>
          <w:ilvl w:val="0"/>
          <w:numId w:val="16"/>
        </w:numPr>
        <w:spacing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Perbuatan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itu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sebelum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bergelar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jelas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menunjukkan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adalah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hamba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Allah</w:t>
      </w:r>
      <w:proofErr w:type="spellEnd"/>
    </w:p>
    <w:p w14:paraId="42053AF4" w14:textId="77777777" w:rsidR="009C4708" w:rsidRPr="002C2422"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val="es-ES_tradnl" w:bidi="bn-IN"/>
        </w:rPr>
      </w:pPr>
      <w:proofErr w:type="spellStart"/>
      <w:r w:rsidRPr="002C2422">
        <w:rPr>
          <w:rFonts w:eastAsia="Times New Roman" w:cstheme="minorHAnsi"/>
          <w:sz w:val="24"/>
          <w:szCs w:val="24"/>
          <w:lang w:val="es-ES_tradnl" w:bidi="bn-IN"/>
        </w:rPr>
        <w:t>Seseorang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harus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menjangkakan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aktiviti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hambanya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berterusan</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menjadi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penyibuk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pemalas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atau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pengumpat</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selepas</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dibawa</w:t>
      </w:r>
      <w:proofErr w:type="spellEnd"/>
      <w:r w:rsidRPr="002C2422">
        <w:rPr>
          <w:rFonts w:eastAsia="Times New Roman" w:cstheme="minorHAnsi"/>
          <w:sz w:val="24"/>
          <w:szCs w:val="24"/>
          <w:lang w:val="es-ES_tradnl" w:bidi="bn-IN"/>
        </w:rPr>
        <w:t xml:space="preserve"> ke </w:t>
      </w:r>
      <w:proofErr w:type="spellStart"/>
      <w:r w:rsidRPr="002C2422">
        <w:rPr>
          <w:rFonts w:eastAsia="Times New Roman" w:cstheme="minorHAnsi"/>
          <w:sz w:val="24"/>
          <w:szCs w:val="24"/>
          <w:lang w:val="es-ES_tradnl" w:bidi="bn-IN"/>
        </w:rPr>
        <w:t>dalam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nombor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w:t>
      </w:r>
    </w:p>
    <w:p w14:paraId="5DB38877" w14:textId="77777777" w:rsidR="009C4708" w:rsidRPr="002C2422" w:rsidRDefault="009C4708" w:rsidP="009C4708">
      <w:pPr>
        <w:spacing w:before="100" w:beforeAutospacing="1" w:after="100" w:afterAutospacing="1" w:line="240" w:lineRule="auto"/>
        <w:jc w:val="both"/>
        <w:rPr>
          <w:rFonts w:eastAsia="Times New Roman" w:cstheme="minorHAnsi"/>
          <w:sz w:val="24"/>
          <w:szCs w:val="24"/>
          <w:lang w:val="es-ES_tradnl" w:bidi="bn-IN"/>
        </w:rPr>
      </w:pPr>
      <w:r w:rsidRPr="0017603A">
        <w:rPr>
          <w:rFonts w:eastAsia="Times New Roman" w:cstheme="minorHAnsi"/>
          <w:sz w:val="24"/>
          <w:szCs w:val="24"/>
          <w:lang w:bidi="bn-IN"/>
        </w:rPr>
        <w:t xml:space="preserve">1 </w:t>
      </w:r>
      <w:proofErr w:type="spellStart"/>
      <w:r w:rsidRPr="0017603A">
        <w:rPr>
          <w:rFonts w:eastAsia="Times New Roman" w:cstheme="minorHAnsi"/>
          <w:sz w:val="24"/>
          <w:szCs w:val="24"/>
          <w:lang w:bidi="bn-IN"/>
        </w:rPr>
        <w:t>Timotius</w:t>
      </w:r>
      <w:proofErr w:type="spellEnd"/>
      <w:r w:rsidRPr="0017603A">
        <w:rPr>
          <w:rFonts w:eastAsia="Times New Roman" w:cstheme="minorHAnsi"/>
          <w:sz w:val="24"/>
          <w:szCs w:val="24"/>
          <w:lang w:bidi="bn-IN"/>
        </w:rPr>
        <w:t xml:space="preserve"> 5:11-15 "Tolak mendaftarkan janda-janda yang lebih muda, kerana apabila nafsu mereka menjauhkan mereka daripada Kristus, mereka berhasrat untuk berkahwin dan dengan demikian mendapat hukuman kerana telah meninggalkan iman mereka yang dahulu [mengatasi dedikasi mereka kepada Kristus (IEB); meninggalkan tugas." Selain itu, mereka belajar menjadi malas, pergi dari rumah ke rumah, dan bukan sahaja pemalas, tetapi juga mengumpat dan menyibuk, mengatakan apa yang tidak sepatutnya. rumah tangga mereka, dan jangan berikan alasan kepada lawan untuk memfitnah. Sebab sudah ada orang yang sesat mengikuti syaitan. Jika ada seorang wanita yang beriman mempunyai sanak saudara yang janda, hendaklah ia memelihara mereka. </w:t>
      </w:r>
      <w:proofErr w:type="spellStart"/>
      <w:r w:rsidRPr="002C2422">
        <w:rPr>
          <w:rFonts w:eastAsia="Times New Roman" w:cstheme="minorHAnsi"/>
          <w:sz w:val="24"/>
          <w:szCs w:val="24"/>
          <w:lang w:val="es-ES_tradnl" w:bidi="bn-IN"/>
        </w:rPr>
        <w:t>Biarlah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jemaat</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tidak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terbebani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supaya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ia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memelihara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benar-benar</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janda</w:t>
      </w:r>
      <w:proofErr w:type="spellEnd"/>
      <w:r w:rsidRPr="002C2422">
        <w:rPr>
          <w:rFonts w:eastAsia="Times New Roman" w:cstheme="minorHAnsi"/>
          <w:sz w:val="24"/>
          <w:szCs w:val="24"/>
          <w:lang w:val="es-ES_tradnl" w:bidi="bn-IN"/>
        </w:rPr>
        <w:t>" (ESV).</w:t>
      </w:r>
    </w:p>
    <w:p w14:paraId="4B8737AA"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2C2422">
        <w:rPr>
          <w:rFonts w:eastAsia="Times New Roman" w:cstheme="minorHAnsi"/>
          <w:sz w:val="24"/>
          <w:szCs w:val="24"/>
          <w:lang w:val="es-ES_tradnl" w:bidi="bn-IN"/>
        </w:rPr>
        <w:t>1Korintus 7:8-9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orang-orang</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belum</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semua</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pernah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berkahwin</w:t>
      </w:r>
      <w:proofErr w:type="spellEnd"/>
      <w:r w:rsidRPr="002C2422">
        <w:rPr>
          <w:rFonts w:eastAsia="Times New Roman" w:cstheme="minorHAnsi"/>
          <w:sz w:val="24"/>
          <w:szCs w:val="24"/>
          <w:lang w:val="es-ES_tradnl" w:bidi="bn-IN"/>
        </w:rPr>
        <w:t xml:space="preserve"> dan </w:t>
      </w:r>
      <w:proofErr w:type="spellStart"/>
      <w:r w:rsidRPr="002C2422">
        <w:rPr>
          <w:rFonts w:eastAsia="Times New Roman" w:cstheme="minorHAnsi"/>
          <w:sz w:val="24"/>
          <w:szCs w:val="24"/>
          <w:lang w:val="es-ES_tradnl" w:bidi="bn-IN"/>
        </w:rPr>
        <w:t>sekarang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membujang</w:t>
      </w:r>
      <w:proofErr w:type="spellEnd"/>
      <w:r w:rsidRPr="002C2422">
        <w:rPr>
          <w:rFonts w:eastAsia="Times New Roman" w:cstheme="minorHAnsi"/>
          <w:sz w:val="24"/>
          <w:szCs w:val="24"/>
          <w:lang w:val="es-ES_tradnl" w:bidi="bn-IN"/>
        </w:rPr>
        <w:t xml:space="preserve"> (IEB)] dan </w:t>
      </w:r>
      <w:proofErr w:type="spellStart"/>
      <w:r w:rsidRPr="002C2422">
        <w:rPr>
          <w:rFonts w:eastAsia="Times New Roman" w:cstheme="minorHAnsi"/>
          <w:sz w:val="24"/>
          <w:szCs w:val="24"/>
          <w:lang w:val="es-ES_tradnl" w:bidi="bn-IN"/>
        </w:rPr>
        <w:t>janda-janda</w:t>
      </w:r>
      <w:proofErr w:type="spellEnd"/>
      <w:r w:rsidRPr="002C2422">
        <w:rPr>
          <w:rFonts w:eastAsia="Times New Roman" w:cstheme="minorHAnsi"/>
          <w:sz w:val="24"/>
          <w:szCs w:val="24"/>
          <w:lang w:val="es-ES_tradnl" w:bidi="bn-IN"/>
        </w:rPr>
        <w:t xml:space="preserve"> saya </w:t>
      </w:r>
      <w:proofErr w:type="spellStart"/>
      <w:r w:rsidRPr="002C2422">
        <w:rPr>
          <w:rFonts w:eastAsia="Times New Roman" w:cstheme="minorHAnsi"/>
          <w:sz w:val="24"/>
          <w:szCs w:val="24"/>
          <w:lang w:val="es-ES_tradnl" w:bidi="bn-IN"/>
        </w:rPr>
        <w:t>katakan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bahawa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adalah</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baik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bagi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mereka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untuk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tetap</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membujang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seperti</w:t>
      </w:r>
      <w:proofErr w:type="spellEnd"/>
      <w:r w:rsidRPr="002C2422">
        <w:rPr>
          <w:rFonts w:eastAsia="Times New Roman" w:cstheme="minorHAnsi"/>
          <w:sz w:val="24"/>
          <w:szCs w:val="24"/>
          <w:lang w:val="es-ES_tradnl" w:bidi="bn-IN"/>
        </w:rPr>
        <w:t xml:space="preserve"> saya. </w:t>
      </w:r>
      <w:proofErr w:type="spellStart"/>
      <w:r w:rsidRPr="0017603A">
        <w:rPr>
          <w:rFonts w:eastAsia="Times New Roman" w:cstheme="minorHAnsi"/>
          <w:sz w:val="24"/>
          <w:szCs w:val="24"/>
          <w:lang w:bidi="bn-IN"/>
        </w:rPr>
        <w:t>Tetapi</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jika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mereka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tidak</w:t>
      </w:r>
      <w:proofErr w:type="spellEnd"/>
      <w:r w:rsidRPr="0017603A">
        <w:rPr>
          <w:rFonts w:eastAsia="Times New Roman" w:cstheme="minorHAnsi"/>
          <w:sz w:val="24"/>
          <w:szCs w:val="24"/>
          <w:lang w:bidi="bn-IN"/>
        </w:rPr>
        <w:t xml:space="preserve"> dapat mengendalikan diri. , mereka harus berkahwin. Kerana lebih baik berkahwin daripada terbakar dengan nafsu" (ESV).</w:t>
      </w:r>
    </w:p>
    <w:p w14:paraId="1D6F46F5"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Keinginan untuk hubungan sosial dan seksual menghalang balu daripada melaksanakan tugas yang mereka bersetuju apabila mendaftar.</w:t>
      </w:r>
    </w:p>
    <w:p w14:paraId="5101E272"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Masa yang berlebihan memberi peluang untuk mengembangkan kemalasan dan menjadi terbiar, yang sering mengakibatkan gosip dan memikirkan urusan semua orang, seorang penyibuk.</w:t>
      </w:r>
    </w:p>
    <w:p w14:paraId="50590728"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Kerana keinginan seksual yang kuat, janda muda harus berkahwin.</w:t>
      </w:r>
    </w:p>
    <w:p w14:paraId="027457E9"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1 Yohanes 3:17-18 "Sesiapa yang mempunyai harta duniawi dan melihat saudaranya dalam kekurangan, tetapi tidak berbelas kasihan kepadanya, bagaimanakah kasih Allah dapat hadir di dalam dirinya? Anak-anakku, kita mesti berhenti menyatakan kasih hanya dengan kata-kata kita dan cara pertuturan; kita juga harus mengasihi dalam perbuatan dan dalam kebenaran" (ISV).</w:t>
      </w:r>
    </w:p>
    <w:p w14:paraId="445D38F8" w14:textId="77777777" w:rsidR="009C4708" w:rsidRPr="002C2422"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val="es-ES_tradnl" w:bidi="bn-IN"/>
        </w:rPr>
      </w:pPr>
      <w:r w:rsidRPr="002C2422">
        <w:rPr>
          <w:rFonts w:eastAsia="Times New Roman" w:cstheme="minorHAnsi"/>
          <w:sz w:val="24"/>
          <w:szCs w:val="24"/>
          <w:lang w:val="es-ES_tradnl" w:bidi="bn-IN"/>
        </w:rPr>
        <w:t xml:space="preserve">John </w:t>
      </w:r>
      <w:proofErr w:type="spellStart"/>
      <w:r w:rsidRPr="002C2422">
        <w:rPr>
          <w:rFonts w:eastAsia="Times New Roman" w:cstheme="minorHAnsi"/>
          <w:sz w:val="24"/>
          <w:szCs w:val="24"/>
          <w:lang w:val="es-ES_tradnl" w:bidi="bn-IN"/>
        </w:rPr>
        <w:t>berbicara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kepada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keluarga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Kristian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baik</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lelaki</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mahupun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perempuan</w:t>
      </w:r>
      <w:proofErr w:type="spellEnd"/>
      <w:r w:rsidRPr="002C2422">
        <w:rPr>
          <w:rFonts w:eastAsia="Times New Roman" w:cstheme="minorHAnsi"/>
          <w:sz w:val="24"/>
          <w:szCs w:val="24"/>
          <w:lang w:val="es-ES_tradnl" w:bidi="bn-IN"/>
        </w:rPr>
        <w:t>.</w:t>
      </w:r>
    </w:p>
    <w:p w14:paraId="475F6C32"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proofErr w:type="spellStart"/>
      <w:r w:rsidRPr="002C2422">
        <w:rPr>
          <w:rFonts w:eastAsia="Times New Roman" w:cstheme="minorHAnsi"/>
          <w:sz w:val="24"/>
          <w:szCs w:val="24"/>
          <w:lang w:val="es-ES_tradnl" w:bidi="bn-IN"/>
        </w:rPr>
        <w:t>Saudara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tanpa</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sebarang</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sekatan</w:t>
      </w:r>
      <w:proofErr w:type="spellEnd"/>
      <w:r w:rsidRPr="002C2422">
        <w:rPr>
          <w:rFonts w:eastAsia="Times New Roman" w:cstheme="minorHAnsi"/>
          <w:sz w:val="24"/>
          <w:szCs w:val="24"/>
          <w:lang w:val="es-ES_tradnl" w:bidi="bn-IN"/>
        </w:rPr>
        <w:t xml:space="preserve"> yang </w:t>
      </w:r>
      <w:proofErr w:type="spellStart"/>
      <w:r w:rsidRPr="002C2422">
        <w:rPr>
          <w:rFonts w:eastAsia="Times New Roman" w:cstheme="minorHAnsi"/>
          <w:sz w:val="24"/>
          <w:szCs w:val="24"/>
          <w:lang w:val="es-ES_tradnl" w:bidi="bn-IN"/>
        </w:rPr>
        <w:t>memerlukan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keperluan</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hidup</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perlu</w:t>
      </w:r>
      <w:proofErr w:type="spellEnd"/>
      <w:r w:rsidRPr="002C2422">
        <w:rPr>
          <w:rFonts w:eastAsia="Times New Roman" w:cstheme="minorHAnsi"/>
          <w:sz w:val="24"/>
          <w:szCs w:val="24"/>
          <w:lang w:val="es-ES_tradnl" w:bidi="bn-IN"/>
        </w:rPr>
        <w:t xml:space="preserve"> </w:t>
      </w:r>
      <w:proofErr w:type="spellStart"/>
      <w:r w:rsidRPr="002C2422">
        <w:rPr>
          <w:rFonts w:eastAsia="Times New Roman" w:cstheme="minorHAnsi"/>
          <w:sz w:val="24"/>
          <w:szCs w:val="24"/>
          <w:lang w:val="es-ES_tradnl" w:bidi="bn-IN"/>
        </w:rPr>
        <w:t>dibantu</w:t>
      </w:r>
      <w:proofErr w:type="spellEnd"/>
      <w:r w:rsidRPr="002C2422">
        <w:rPr>
          <w:rFonts w:eastAsia="Times New Roman" w:cstheme="minorHAnsi"/>
          <w:sz w:val="24"/>
          <w:szCs w:val="24"/>
          <w:lang w:val="es-ES_tradnl" w:bidi="bn-IN"/>
        </w:rPr>
        <w:t xml:space="preserve">. </w:t>
      </w:r>
      <w:proofErr w:type="spellStart"/>
      <w:r w:rsidRPr="0017603A">
        <w:rPr>
          <w:rFonts w:eastAsia="Times New Roman" w:cstheme="minorHAnsi"/>
          <w:sz w:val="24"/>
          <w:szCs w:val="24"/>
          <w:lang w:bidi="bn-IN"/>
        </w:rPr>
        <w:t>Saudara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selalunya</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istilah</w:t>
      </w:r>
      <w:proofErr w:type="spellEnd"/>
      <w:r w:rsidRPr="0017603A">
        <w:rPr>
          <w:rFonts w:eastAsia="Times New Roman" w:cstheme="minorHAnsi"/>
          <w:sz w:val="24"/>
          <w:szCs w:val="24"/>
          <w:lang w:bidi="bn-IN"/>
        </w:rPr>
        <w:t xml:space="preserve"> </w:t>
      </w:r>
      <w:proofErr w:type="spellStart"/>
      <w:r w:rsidRPr="0017603A">
        <w:rPr>
          <w:rFonts w:eastAsia="Times New Roman" w:cstheme="minorHAnsi"/>
          <w:sz w:val="24"/>
          <w:szCs w:val="24"/>
          <w:lang w:bidi="bn-IN"/>
        </w:rPr>
        <w:t>inklusif</w:t>
      </w:r>
      <w:proofErr w:type="spellEnd"/>
      <w:r w:rsidRPr="0017603A">
        <w:rPr>
          <w:rFonts w:eastAsia="Times New Roman" w:cstheme="minorHAnsi"/>
          <w:sz w:val="24"/>
          <w:szCs w:val="24"/>
          <w:lang w:bidi="bn-IN"/>
        </w:rPr>
        <w:t xml:space="preserve"> sama ada lelaki atau perempuan.</w:t>
      </w:r>
    </w:p>
    <w:p w14:paraId="32C68C7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Di bawah Perjanjian Lama undang-undang, orang Samaria Lukas 10 dalam perumpamaan yang dikenali sebagai Orang Samaria yang Baik Hati tahu siapa yang tidak dapat menyediakan keperluannya sendiri dan memerlukan seseorang untuk membantunya. Dalam Perjanjian Rahmat Baru, lebih banyak kasih sayang kepada orang miskin, terutama janda, diharapkan.</w:t>
      </w:r>
    </w:p>
    <w:p w14:paraId="0606691A"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Kesimpulan</w:t>
      </w:r>
    </w:p>
    <w:p w14:paraId="3EFAB7B4"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Adalah menjadi tanggungjawab keluarga balu, anak, cucu atau saudara terdekat untuk berjumpa dengannya jika dia tidak mampu menjaga diri sendiri. Mereka yang tiada keluarga atau mereka yang keluarganya tidak mampu atau enggan menyediakan keperluan mereka hendaklah dijaga oleh individu Kristian dan badan gereja. Keperluan janda miskin Kristian harus dipenuhi sebelum janda lain.</w:t>
      </w:r>
    </w:p>
    <w:p w14:paraId="33664324"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Orang Kristian hendaklah mempunyai belas kasihan kepada mereka yang diketahui kekurangan keperluan hidup: contohnya, orang Kristian bukan Yahudi menghantar bantuan kepada orang Kristian Ibrani di Yerusalem.</w:t>
      </w:r>
    </w:p>
    <w:p w14:paraId="752A923E" w14:textId="77777777"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Janda-janda yang melarat yang telah melalui perbuatan mereka, sebelum menjadi janda, mempunyai reputasi berbuat baik, dan hidup berkenan kepada Tuhan, boleh dipekerjakan oleh gereja. Bible diam mengenai tujuan mendaftar. Tetapi pendapat saya adalah mereka melaksanakan fungsi yang diperlukan oleh Badan. Ia mungkin membantu mereka yang menderita tetapi tidak melarat, mengajar wanita bukan Kristian Injil, mengajar wanita muda bagaimana memperlakukan suami dan anak-anak mereka dengan kasih dan hormat serta menggalakkan mereka melakukan perbuatan baik.</w:t>
      </w:r>
    </w:p>
    <w:p w14:paraId="7D395060" w14:textId="77777777" w:rsidR="009C4708" w:rsidRDefault="009C4708" w:rsidP="009C4708">
      <w:pPr>
        <w:jc w:val="both"/>
        <w:rPr>
          <w:rFonts w:eastAsia="Times New Roman" w:cstheme="minorHAnsi"/>
          <w:sz w:val="24"/>
          <w:szCs w:val="24"/>
          <w:lang w:bidi="bn-IN"/>
        </w:rPr>
      </w:pPr>
    </w:p>
    <w:p w14:paraId="1ACD7CD2" w14:textId="77777777" w:rsidR="009C4708" w:rsidRDefault="009C4708" w:rsidP="009C4708">
      <w:pPr>
        <w:jc w:val="both"/>
        <w:rPr>
          <w:rFonts w:eastAsia="Times New Roman" w:cstheme="minorHAnsi"/>
          <w:sz w:val="24"/>
          <w:szCs w:val="24"/>
          <w:lang w:bidi="bn-IN"/>
        </w:rPr>
      </w:pPr>
    </w:p>
    <w:p w14:paraId="583A4733" w14:textId="77777777" w:rsidR="009C4708" w:rsidRDefault="009C4708" w:rsidP="009C4708">
      <w:pPr>
        <w:jc w:val="both"/>
        <w:rPr>
          <w:rFonts w:eastAsia="Times New Roman" w:cstheme="minorHAnsi"/>
          <w:sz w:val="24"/>
          <w:szCs w:val="24"/>
          <w:lang w:bidi="bn-IN"/>
        </w:rPr>
      </w:pPr>
    </w:p>
    <w:p w14:paraId="4ECA513C" w14:textId="77777777" w:rsidR="009C4708" w:rsidRDefault="009C4708" w:rsidP="009C4708">
      <w:pPr>
        <w:jc w:val="both"/>
        <w:rPr>
          <w:rFonts w:eastAsia="Times New Roman" w:cstheme="minorHAnsi"/>
          <w:sz w:val="24"/>
          <w:szCs w:val="24"/>
          <w:lang w:bidi="bn-IN"/>
        </w:rPr>
      </w:pPr>
    </w:p>
    <w:p w14:paraId="429B3F3E" w14:textId="77777777" w:rsidR="009C4708" w:rsidRDefault="009C4708" w:rsidP="009C4708">
      <w:pPr>
        <w:jc w:val="both"/>
        <w:rPr>
          <w:rFonts w:eastAsia="Times New Roman" w:cstheme="minorHAnsi"/>
          <w:sz w:val="24"/>
          <w:szCs w:val="24"/>
          <w:lang w:bidi="bn-IN"/>
        </w:rPr>
      </w:pPr>
    </w:p>
    <w:p w14:paraId="58D5FC32" w14:textId="77777777" w:rsidR="009C4708" w:rsidRDefault="009C4708" w:rsidP="009C4708">
      <w:pPr>
        <w:jc w:val="both"/>
        <w:rPr>
          <w:rFonts w:eastAsia="Times New Roman" w:cstheme="minorHAnsi"/>
          <w:sz w:val="24"/>
          <w:szCs w:val="24"/>
          <w:lang w:bidi="bn-IN"/>
        </w:rPr>
      </w:pPr>
    </w:p>
    <w:p w14:paraId="2438FFBB" w14:textId="77777777" w:rsidR="009C4708" w:rsidRDefault="009C4708" w:rsidP="009C4708">
      <w:pPr>
        <w:jc w:val="both"/>
        <w:rPr>
          <w:rFonts w:eastAsia="Times New Roman" w:cstheme="minorHAnsi"/>
          <w:sz w:val="24"/>
          <w:szCs w:val="24"/>
          <w:lang w:bidi="bn-IN"/>
        </w:rPr>
      </w:pPr>
    </w:p>
    <w:p w14:paraId="39B75C2F" w14:textId="77777777" w:rsidR="009C4708" w:rsidRDefault="009C4708" w:rsidP="009C4708">
      <w:pPr>
        <w:jc w:val="both"/>
        <w:rPr>
          <w:rFonts w:eastAsia="Times New Roman" w:cstheme="minorHAnsi"/>
          <w:sz w:val="24"/>
          <w:szCs w:val="24"/>
          <w:lang w:bidi="bn-IN"/>
        </w:rPr>
      </w:pPr>
    </w:p>
    <w:p w14:paraId="4A585A34" w14:textId="77777777" w:rsidR="009C4708" w:rsidRDefault="009C4708" w:rsidP="009C4708">
      <w:pPr>
        <w:jc w:val="both"/>
        <w:rPr>
          <w:rFonts w:eastAsia="Times New Roman" w:cstheme="minorHAnsi"/>
          <w:sz w:val="24"/>
          <w:szCs w:val="24"/>
          <w:lang w:bidi="bn-IN"/>
        </w:rPr>
      </w:pPr>
    </w:p>
    <w:p w14:paraId="3A8962A5" w14:textId="77777777" w:rsidR="009C4708" w:rsidRDefault="009C4708" w:rsidP="009C4708">
      <w:pPr>
        <w:jc w:val="both"/>
        <w:rPr>
          <w:rFonts w:eastAsia="Times New Roman" w:cstheme="minorHAnsi"/>
          <w:sz w:val="24"/>
          <w:szCs w:val="24"/>
          <w:lang w:bidi="bn-IN"/>
        </w:rPr>
      </w:pPr>
    </w:p>
    <w:p w14:paraId="439A210B" w14:textId="77777777" w:rsidR="009C4708" w:rsidRDefault="009C4708" w:rsidP="009C4708">
      <w:pPr>
        <w:jc w:val="both"/>
        <w:rPr>
          <w:rFonts w:eastAsia="Times New Roman" w:cstheme="minorHAnsi"/>
          <w:sz w:val="24"/>
          <w:szCs w:val="24"/>
          <w:lang w:bidi="bn-IN"/>
        </w:rPr>
      </w:pPr>
    </w:p>
    <w:p w14:paraId="0AF27951" w14:textId="77777777" w:rsidR="009C4708" w:rsidRDefault="009C4708" w:rsidP="009C4708">
      <w:pPr>
        <w:jc w:val="both"/>
        <w:rPr>
          <w:rFonts w:eastAsia="Times New Roman" w:cstheme="minorHAnsi"/>
          <w:sz w:val="24"/>
          <w:szCs w:val="24"/>
          <w:lang w:bidi="bn-IN"/>
        </w:rPr>
      </w:pPr>
    </w:p>
    <w:p w14:paraId="1324D57F" w14:textId="77777777" w:rsidR="009C4708" w:rsidRDefault="009C4708" w:rsidP="009C4708">
      <w:pPr>
        <w:jc w:val="both"/>
        <w:rPr>
          <w:rFonts w:eastAsia="Times New Roman" w:cstheme="minorHAnsi"/>
          <w:sz w:val="24"/>
          <w:szCs w:val="24"/>
          <w:lang w:bidi="bn-IN"/>
        </w:rPr>
      </w:pPr>
    </w:p>
    <w:p w14:paraId="071F1E0A" w14:textId="77777777" w:rsidR="009C4708" w:rsidRDefault="009C4708" w:rsidP="009C4708">
      <w:pPr>
        <w:jc w:val="both"/>
        <w:rPr>
          <w:rFonts w:eastAsia="Times New Roman" w:cstheme="minorHAnsi"/>
          <w:sz w:val="24"/>
          <w:szCs w:val="24"/>
          <w:lang w:bidi="bn-IN"/>
        </w:rPr>
      </w:pPr>
    </w:p>
    <w:p w14:paraId="4FD02240" w14:textId="77777777" w:rsidR="009C4708" w:rsidRDefault="009C4708" w:rsidP="009C4708">
      <w:pPr>
        <w:jc w:val="both"/>
        <w:rPr>
          <w:rFonts w:eastAsia="Times New Roman" w:cstheme="minorHAnsi"/>
          <w:sz w:val="24"/>
          <w:szCs w:val="24"/>
          <w:lang w:bidi="bn-IN"/>
        </w:rPr>
      </w:pPr>
    </w:p>
    <w:p w14:paraId="7EBEC910" w14:textId="77777777" w:rsidR="009C4708" w:rsidRDefault="009C4708" w:rsidP="009C4708">
      <w:pPr>
        <w:jc w:val="both"/>
        <w:rPr>
          <w:rFonts w:eastAsia="Times New Roman" w:cstheme="minorHAnsi"/>
          <w:sz w:val="24"/>
          <w:szCs w:val="24"/>
          <w:lang w:bidi="bn-IN"/>
        </w:rPr>
      </w:pPr>
    </w:p>
    <w:p w14:paraId="78346684" w14:textId="77777777" w:rsidR="009C4708" w:rsidRPr="0017603A" w:rsidRDefault="009C4708" w:rsidP="009C4708">
      <w:pPr>
        <w:jc w:val="both"/>
        <w:rPr>
          <w:rFonts w:cstheme="minorHAnsi"/>
          <w:sz w:val="24"/>
          <w:szCs w:val="24"/>
        </w:rPr>
      </w:pPr>
    </w:p>
    <w:p w14:paraId="0D4DD1F6" w14:textId="77777777" w:rsidR="00D270BD" w:rsidRDefault="00D270BD" w:rsidP="00FB25BC">
      <w:pPr>
        <w:spacing w:after="0" w:line="240" w:lineRule="auto"/>
        <w:rPr>
          <w:sz w:val="24"/>
          <w:szCs w:val="24"/>
        </w:rPr>
      </w:pPr>
      <w:r>
        <w:rPr>
          <w:noProof/>
        </w:rPr>
        <w:drawing>
          <wp:inline distT="0" distB="0" distL="0" distR="0" wp14:anchorId="6F031202" wp14:editId="63D6CDB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429EAA0A" wp14:editId="5BEE233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7D7C9584"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2F80F046"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4B470947" w14:textId="77777777" w:rsidTr="00EE0BF1">
        <w:tc>
          <w:tcPr>
            <w:tcW w:w="4675" w:type="dxa"/>
          </w:tcPr>
          <w:bookmarkEnd w:id="2"/>
          <w:p w14:paraId="008E8912" w14:textId="77777777" w:rsidR="00D270BD" w:rsidRPr="002C2422" w:rsidRDefault="00D270BD" w:rsidP="0098609D">
            <w:pPr>
              <w:spacing w:line="360" w:lineRule="atLeast"/>
              <w:rPr>
                <w:rFonts w:cs="Times New Roman"/>
                <w:color w:val="000000" w:themeColor="text1"/>
                <w:sz w:val="20"/>
                <w:szCs w:val="20"/>
                <w:lang w:val="es-ES_tradnl"/>
              </w:rPr>
            </w:pPr>
            <w:proofErr w:type="spellStart"/>
            <w:r w:rsidRPr="002C2422">
              <w:rPr>
                <w:rFonts w:eastAsia="Calibri"/>
                <w:b/>
                <w:bCs/>
                <w:color w:val="000000" w:themeColor="text1"/>
                <w:sz w:val="20"/>
                <w:szCs w:val="20"/>
                <w:lang w:val="es-ES_tradnl"/>
              </w:rPr>
              <w:t>Kursus</w:t>
            </w:r>
            <w:proofErr w:type="spellEnd"/>
            <w:r w:rsidRPr="002C2422">
              <w:rPr>
                <w:rFonts w:eastAsia="Calibri"/>
                <w:b/>
                <w:bCs/>
                <w:color w:val="000000" w:themeColor="text1"/>
                <w:sz w:val="20"/>
                <w:szCs w:val="20"/>
                <w:lang w:val="es-ES_tradnl"/>
              </w:rPr>
              <w:t xml:space="preserve"> 1 - Pesan </w:t>
            </w:r>
            <w:proofErr w:type="spellStart"/>
            <w:r w:rsidRPr="002C2422">
              <w:rPr>
                <w:rFonts w:eastAsia="Calibri"/>
                <w:b/>
                <w:bCs/>
                <w:color w:val="000000" w:themeColor="text1"/>
                <w:sz w:val="20"/>
                <w:szCs w:val="20"/>
                <w:lang w:val="es-ES_tradnl"/>
              </w:rPr>
              <w:t>Tuhan</w:t>
            </w:r>
            <w:proofErr w:type="spellEnd"/>
          </w:p>
          <w:p w14:paraId="772D30A2" w14:textId="77777777" w:rsidR="00D270BD" w:rsidRPr="0043528D" w:rsidRDefault="00000000" w:rsidP="0098609D">
            <w:pPr>
              <w:ind w:left="155"/>
              <w:rPr>
                <w:b/>
                <w:bCs/>
                <w:color w:val="000000" w:themeColor="text1"/>
                <w:sz w:val="18"/>
                <w:szCs w:val="18"/>
              </w:rPr>
            </w:pPr>
            <w:hyperlink r:id="rId8">
              <w:proofErr w:type="spellStart"/>
              <w:r w:rsidR="00D270BD" w:rsidRPr="002C2422">
                <w:rPr>
                  <w:rStyle w:val="Hyperlink"/>
                  <w:rFonts w:eastAsia="Calibri"/>
                  <w:b/>
                  <w:bCs/>
                  <w:color w:val="000000" w:themeColor="text1"/>
                  <w:sz w:val="18"/>
                  <w:szCs w:val="18"/>
                  <w:u w:val="none"/>
                  <w:lang w:val="es-ES_tradnl"/>
                </w:rPr>
                <w:t>Bagaimana</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Semuanya</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Disini</w:t>
              </w:r>
              <w:proofErr w:type="spellEnd"/>
              <w:r w:rsidR="00D270BD" w:rsidRPr="002C2422">
                <w:rPr>
                  <w:rStyle w:val="Hyperlink"/>
                  <w:rFonts w:eastAsia="Calibri"/>
                  <w:b/>
                  <w:bCs/>
                  <w:color w:val="000000" w:themeColor="text1"/>
                  <w:sz w:val="18"/>
                  <w:szCs w:val="18"/>
                  <w:u w:val="none"/>
                  <w:lang w:val="es-ES_tradnl"/>
                </w:rPr>
                <w:t>?</w:t>
              </w:r>
            </w:hyperlink>
            <w:r w:rsidR="00D270BD" w:rsidRPr="002C2422">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1BAFA06E" w14:textId="77777777" w:rsidR="00D270BD" w:rsidRPr="0043528D" w:rsidRDefault="00D270BD" w:rsidP="0098609D">
            <w:pPr>
              <w:spacing w:line="360" w:lineRule="atLeast"/>
              <w:rPr>
                <w:color w:val="000000" w:themeColor="text1"/>
              </w:rPr>
            </w:pPr>
          </w:p>
          <w:p w14:paraId="3BAA586E"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110F3DD8"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10C43EB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53A5E11E"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1DBA2D6B" w14:textId="77777777" w:rsidR="00EE0BF1" w:rsidRDefault="00EE0BF1" w:rsidP="0098609D">
            <w:pPr>
              <w:spacing w:line="360" w:lineRule="atLeast"/>
              <w:rPr>
                <w:b/>
                <w:bCs/>
                <w:color w:val="000000" w:themeColor="text1"/>
                <w:sz w:val="20"/>
                <w:szCs w:val="20"/>
              </w:rPr>
            </w:pPr>
          </w:p>
          <w:p w14:paraId="0A6D1C78" w14:textId="77777777" w:rsidR="00EE0BF1" w:rsidRDefault="00EE0BF1" w:rsidP="0098609D">
            <w:pPr>
              <w:spacing w:line="360" w:lineRule="atLeast"/>
              <w:rPr>
                <w:b/>
                <w:bCs/>
                <w:color w:val="000000" w:themeColor="text1"/>
                <w:sz w:val="20"/>
                <w:szCs w:val="20"/>
              </w:rPr>
            </w:pPr>
          </w:p>
          <w:p w14:paraId="16E9DCB9"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24C5505E"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40A8F19A" w14:textId="77777777" w:rsidR="00D270BD" w:rsidRPr="0043528D" w:rsidRDefault="00D270BD" w:rsidP="00EE0BF1">
            <w:pPr>
              <w:ind w:left="155"/>
              <w:jc w:val="center"/>
              <w:rPr>
                <w:color w:val="000000" w:themeColor="text1"/>
                <w:sz w:val="24"/>
                <w:szCs w:val="24"/>
              </w:rPr>
            </w:pPr>
          </w:p>
        </w:tc>
        <w:tc>
          <w:tcPr>
            <w:tcW w:w="4590" w:type="dxa"/>
          </w:tcPr>
          <w:p w14:paraId="2C49776A"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1976E884" w14:textId="77777777" w:rsidR="00D270BD" w:rsidRPr="002C2422"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2C2422">
                <w:rPr>
                  <w:rStyle w:val="Hyperlink"/>
                  <w:rFonts w:eastAsia="Calibri"/>
                  <w:b/>
                  <w:bCs/>
                  <w:color w:val="000000" w:themeColor="text1"/>
                  <w:sz w:val="18"/>
                  <w:szCs w:val="18"/>
                  <w:u w:val="none"/>
                  <w:lang w:val="es-ES_tradnl"/>
                </w:rPr>
                <w:t>Perkahwinan</w:t>
              </w:r>
              <w:proofErr w:type="spellEnd"/>
              <w:r w:rsidR="00D270BD" w:rsidRPr="002C2422">
                <w:rPr>
                  <w:rStyle w:val="Hyperlink"/>
                  <w:rFonts w:eastAsia="Calibri"/>
                  <w:b/>
                  <w:bCs/>
                  <w:color w:val="000000" w:themeColor="text1"/>
                  <w:sz w:val="18"/>
                  <w:szCs w:val="18"/>
                  <w:u w:val="none"/>
                  <w:lang w:val="es-ES_tradnl"/>
                </w:rPr>
                <w:t xml:space="preserve"> dan </w:t>
              </w:r>
              <w:proofErr w:type="spellStart"/>
              <w:r w:rsidR="00D270BD" w:rsidRPr="002C2422">
                <w:rPr>
                  <w:rStyle w:val="Hyperlink"/>
                  <w:rFonts w:eastAsia="Calibri"/>
                  <w:b/>
                  <w:bCs/>
                  <w:color w:val="000000" w:themeColor="text1"/>
                  <w:sz w:val="18"/>
                  <w:szCs w:val="18"/>
                  <w:u w:val="none"/>
                  <w:lang w:val="es-ES_tradnl"/>
                </w:rPr>
                <w:t>Perceraian</w:t>
              </w:r>
              <w:proofErr w:type="spellEnd"/>
            </w:hyperlink>
            <w:r w:rsidR="00D270BD" w:rsidRPr="002C2422">
              <w:rPr>
                <w:rFonts w:eastAsia="Calibri"/>
                <w:b/>
                <w:bCs/>
                <w:color w:val="000000" w:themeColor="text1"/>
                <w:sz w:val="18"/>
                <w:szCs w:val="18"/>
                <w:lang w:val="es-ES_tradnl"/>
              </w:rPr>
              <w:br/>
            </w:r>
            <w:hyperlink r:id="rId41">
              <w:r w:rsidR="00D270BD" w:rsidRPr="002C2422">
                <w:rPr>
                  <w:rStyle w:val="Hyperlink"/>
                  <w:rFonts w:eastAsia="Calibri"/>
                  <w:b/>
                  <w:bCs/>
                  <w:color w:val="000000" w:themeColor="text1"/>
                  <w:sz w:val="18"/>
                  <w:szCs w:val="18"/>
                  <w:u w:val="none"/>
                  <w:lang w:val="es-ES_tradnl"/>
                </w:rPr>
                <w:t xml:space="preserve">Sabat </w:t>
              </w:r>
              <w:proofErr w:type="spellStart"/>
              <w:r w:rsidR="00D270BD" w:rsidRPr="002C2422">
                <w:rPr>
                  <w:rStyle w:val="Hyperlink"/>
                  <w:rFonts w:eastAsia="Calibri"/>
                  <w:b/>
                  <w:bCs/>
                  <w:color w:val="000000" w:themeColor="text1"/>
                  <w:sz w:val="18"/>
                  <w:szCs w:val="18"/>
                  <w:u w:val="none"/>
                  <w:lang w:val="es-ES_tradnl"/>
                </w:rPr>
                <w:t>Tuhan</w:t>
              </w:r>
              <w:proofErr w:type="spellEnd"/>
            </w:hyperlink>
            <w:r w:rsidR="00D270BD" w:rsidRPr="002C2422">
              <w:rPr>
                <w:rFonts w:eastAsia="Calibri"/>
                <w:b/>
                <w:bCs/>
                <w:color w:val="000000" w:themeColor="text1"/>
                <w:sz w:val="18"/>
                <w:szCs w:val="18"/>
                <w:lang w:val="es-ES_tradnl"/>
              </w:rPr>
              <w:br/>
            </w:r>
            <w:hyperlink r:id="rId42">
              <w:proofErr w:type="spellStart"/>
              <w:r w:rsidR="00D270BD" w:rsidRPr="002C2422">
                <w:rPr>
                  <w:rStyle w:val="Hyperlink"/>
                  <w:rFonts w:eastAsia="Calibri"/>
                  <w:b/>
                  <w:bCs/>
                  <w:color w:val="000000" w:themeColor="text1"/>
                  <w:sz w:val="18"/>
                  <w:szCs w:val="18"/>
                  <w:u w:val="none"/>
                  <w:lang w:val="es-ES_tradnl"/>
                </w:rPr>
                <w:t>Penciptaan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sebelum</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Penciptaan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Kejadian</w:t>
              </w:r>
              <w:proofErr w:type="spellEnd"/>
            </w:hyperlink>
            <w:r w:rsidR="00D270BD" w:rsidRPr="002C2422">
              <w:rPr>
                <w:rFonts w:eastAsia="Calibri"/>
                <w:b/>
                <w:bCs/>
                <w:color w:val="000000" w:themeColor="text1"/>
                <w:sz w:val="18"/>
                <w:szCs w:val="18"/>
                <w:lang w:val="es-ES_tradnl"/>
              </w:rPr>
              <w:t xml:space="preserve"> </w:t>
            </w:r>
          </w:p>
          <w:p w14:paraId="01C2BC9D" w14:textId="77777777" w:rsidR="00D270BD" w:rsidRPr="002C2422" w:rsidRDefault="00D270BD" w:rsidP="0098609D">
            <w:pPr>
              <w:ind w:left="180"/>
              <w:rPr>
                <w:b/>
                <w:bCs/>
                <w:color w:val="000000" w:themeColor="text1"/>
                <w:sz w:val="16"/>
                <w:szCs w:val="16"/>
                <w:lang w:val="es-ES_tradnl"/>
              </w:rPr>
            </w:pPr>
            <w:proofErr w:type="spellStart"/>
            <w:r w:rsidRPr="002C2422">
              <w:rPr>
                <w:rFonts w:eastAsia="Calibri"/>
                <w:b/>
                <w:bCs/>
                <w:color w:val="000000" w:themeColor="text1"/>
                <w:sz w:val="18"/>
                <w:szCs w:val="18"/>
                <w:lang w:val="es-ES_tradnl"/>
              </w:rPr>
              <w:t>Ibrani</w:t>
            </w:r>
            <w:proofErr w:type="spellEnd"/>
            <w:r w:rsidRPr="002C2422">
              <w:rPr>
                <w:rFonts w:eastAsia="Calibri"/>
                <w:b/>
                <w:bCs/>
                <w:color w:val="000000" w:themeColor="text1"/>
                <w:lang w:val="es-ES_tradnl"/>
              </w:rPr>
              <w:br/>
            </w:r>
          </w:p>
          <w:p w14:paraId="26CA9067" w14:textId="77777777" w:rsidR="00D270BD" w:rsidRPr="002C2422" w:rsidRDefault="00D270BD" w:rsidP="0098609D">
            <w:pPr>
              <w:spacing w:line="360" w:lineRule="atLeast"/>
              <w:rPr>
                <w:color w:val="000000" w:themeColor="text1"/>
                <w:sz w:val="20"/>
                <w:szCs w:val="20"/>
                <w:lang w:val="es-ES_tradnl"/>
              </w:rPr>
            </w:pPr>
            <w:proofErr w:type="spellStart"/>
            <w:r w:rsidRPr="002C2422">
              <w:rPr>
                <w:rFonts w:eastAsia="Calibri"/>
                <w:b/>
                <w:bCs/>
                <w:color w:val="000000" w:themeColor="text1"/>
                <w:sz w:val="20"/>
                <w:szCs w:val="20"/>
                <w:lang w:val="es-ES_tradnl"/>
              </w:rPr>
              <w:t>Kursus</w:t>
            </w:r>
            <w:proofErr w:type="spellEnd"/>
            <w:r w:rsidRPr="002C2422">
              <w:rPr>
                <w:rFonts w:eastAsia="Calibri"/>
                <w:b/>
                <w:bCs/>
                <w:color w:val="000000" w:themeColor="text1"/>
                <w:sz w:val="20"/>
                <w:szCs w:val="20"/>
                <w:lang w:val="es-ES_tradnl"/>
              </w:rPr>
              <w:t xml:space="preserve"> 5 - </w:t>
            </w:r>
            <w:proofErr w:type="spellStart"/>
            <w:r w:rsidRPr="002C2422">
              <w:rPr>
                <w:rFonts w:eastAsia="Calibri"/>
                <w:b/>
                <w:bCs/>
                <w:color w:val="000000" w:themeColor="text1"/>
                <w:sz w:val="20"/>
                <w:szCs w:val="20"/>
                <w:lang w:val="es-ES_tradnl"/>
              </w:rPr>
              <w:t>Kematangan</w:t>
            </w:r>
            <w:proofErr w:type="spellEnd"/>
            <w:r w:rsidRPr="002C2422">
              <w:rPr>
                <w:rFonts w:eastAsia="Calibri"/>
                <w:b/>
                <w:bCs/>
                <w:color w:val="000000" w:themeColor="text1"/>
                <w:sz w:val="20"/>
                <w:szCs w:val="20"/>
                <w:lang w:val="es-ES_tradnl"/>
              </w:rPr>
              <w:t xml:space="preserve"> </w:t>
            </w:r>
            <w:proofErr w:type="spellStart"/>
            <w:r w:rsidRPr="002C2422">
              <w:rPr>
                <w:rFonts w:eastAsia="Calibri"/>
                <w:b/>
                <w:bCs/>
                <w:color w:val="000000" w:themeColor="text1"/>
                <w:sz w:val="20"/>
                <w:szCs w:val="20"/>
                <w:lang w:val="es-ES_tradnl"/>
              </w:rPr>
              <w:t>Dalam</w:t>
            </w:r>
            <w:proofErr w:type="spellEnd"/>
            <w:r w:rsidRPr="002C2422">
              <w:rPr>
                <w:rFonts w:eastAsia="Calibri"/>
                <w:b/>
                <w:bCs/>
                <w:color w:val="000000" w:themeColor="text1"/>
                <w:sz w:val="20"/>
                <w:szCs w:val="20"/>
                <w:lang w:val="es-ES_tradnl"/>
              </w:rPr>
              <w:t xml:space="preserve"> </w:t>
            </w:r>
            <w:proofErr w:type="spellStart"/>
            <w:r w:rsidRPr="002C2422">
              <w:rPr>
                <w:rFonts w:eastAsia="Calibri"/>
                <w:b/>
                <w:bCs/>
                <w:color w:val="000000" w:themeColor="text1"/>
                <w:sz w:val="20"/>
                <w:szCs w:val="20"/>
                <w:lang w:val="es-ES_tradnl"/>
              </w:rPr>
              <w:t>Kristus</w:t>
            </w:r>
            <w:proofErr w:type="spellEnd"/>
          </w:p>
          <w:p w14:paraId="44129031" w14:textId="77777777" w:rsidR="00D270BD" w:rsidRPr="002C2422" w:rsidRDefault="00000000" w:rsidP="0098609D">
            <w:pPr>
              <w:ind w:left="180"/>
              <w:rPr>
                <w:b/>
                <w:bCs/>
                <w:color w:val="000000" w:themeColor="text1"/>
                <w:sz w:val="18"/>
                <w:szCs w:val="18"/>
                <w:lang w:val="es-ES_tradnl"/>
              </w:rPr>
            </w:pPr>
            <w:hyperlink r:id="rId43">
              <w:proofErr w:type="spellStart"/>
              <w:r w:rsidR="00D270BD" w:rsidRPr="002C2422">
                <w:rPr>
                  <w:rStyle w:val="Hyperlink"/>
                  <w:rFonts w:eastAsia="Calibri"/>
                  <w:b/>
                  <w:bCs/>
                  <w:color w:val="000000" w:themeColor="text1"/>
                  <w:sz w:val="18"/>
                  <w:szCs w:val="18"/>
                  <w:u w:val="none"/>
                  <w:lang w:val="es-ES_tradnl"/>
                </w:rPr>
                <w:t>Pengajaran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Daripada</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Salib</w:t>
              </w:r>
              <w:proofErr w:type="spellEnd"/>
            </w:hyperlink>
            <w:r w:rsidR="00D270BD" w:rsidRPr="002C2422">
              <w:rPr>
                <w:rFonts w:eastAsia="Calibri"/>
                <w:b/>
                <w:bCs/>
                <w:color w:val="000000" w:themeColor="text1"/>
                <w:sz w:val="18"/>
                <w:szCs w:val="18"/>
                <w:lang w:val="es-ES_tradnl"/>
              </w:rPr>
              <w:br/>
            </w:r>
            <w:hyperlink r:id="rId44">
              <w:proofErr w:type="spellStart"/>
              <w:r w:rsidR="00D270BD" w:rsidRPr="002C2422">
                <w:rPr>
                  <w:rStyle w:val="Hyperlink"/>
                  <w:rFonts w:eastAsia="Calibri"/>
                  <w:b/>
                  <w:bCs/>
                  <w:color w:val="000000" w:themeColor="text1"/>
                  <w:sz w:val="18"/>
                  <w:szCs w:val="18"/>
                  <w:u w:val="none"/>
                  <w:lang w:val="es-ES_tradnl"/>
                </w:rPr>
                <w:t>Proses</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Pembinaan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Semula</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Tuhan</w:t>
              </w:r>
              <w:proofErr w:type="spellEnd"/>
            </w:hyperlink>
            <w:r w:rsidR="00D270BD" w:rsidRPr="002C2422">
              <w:rPr>
                <w:rFonts w:eastAsia="Calibri"/>
                <w:b/>
                <w:bCs/>
                <w:color w:val="000000" w:themeColor="text1"/>
                <w:sz w:val="18"/>
                <w:szCs w:val="18"/>
                <w:lang w:val="es-ES_tradnl"/>
              </w:rPr>
              <w:br/>
            </w:r>
            <w:hyperlink r:id="rId45">
              <w:proofErr w:type="spellStart"/>
              <w:r w:rsidR="00D270BD" w:rsidRPr="002C2422">
                <w:rPr>
                  <w:rStyle w:val="Hyperlink"/>
                  <w:rFonts w:eastAsia="Calibri"/>
                  <w:b/>
                  <w:bCs/>
                  <w:color w:val="000000" w:themeColor="text1"/>
                  <w:sz w:val="18"/>
                  <w:szCs w:val="18"/>
                  <w:u w:val="none"/>
                  <w:lang w:val="es-ES_tradnl"/>
                </w:rPr>
                <w:t>Soalan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Terhebat</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Pernah</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Ditanya</w:t>
              </w:r>
              <w:proofErr w:type="spellEnd"/>
            </w:hyperlink>
            <w:r w:rsidR="00D270BD" w:rsidRPr="002C2422">
              <w:rPr>
                <w:rFonts w:eastAsia="Calibri"/>
                <w:b/>
                <w:bCs/>
                <w:color w:val="000000" w:themeColor="text1"/>
                <w:sz w:val="18"/>
                <w:szCs w:val="18"/>
                <w:lang w:val="es-ES_tradnl"/>
              </w:rPr>
              <w:br/>
            </w:r>
            <w:hyperlink r:id="rId46">
              <w:proofErr w:type="spellStart"/>
              <w:r w:rsidR="00D270BD" w:rsidRPr="002C2422">
                <w:rPr>
                  <w:rStyle w:val="Hyperlink"/>
                  <w:rFonts w:eastAsia="Calibri"/>
                  <w:b/>
                  <w:bCs/>
                  <w:color w:val="000000" w:themeColor="text1"/>
                  <w:sz w:val="18"/>
                  <w:szCs w:val="18"/>
                  <w:u w:val="none"/>
                  <w:lang w:val="es-ES_tradnl"/>
                </w:rPr>
                <w:t>hidup</w:t>
              </w:r>
            </w:hyperlink>
            <w:r w:rsidR="00D270BD" w:rsidRPr="002C2422">
              <w:rPr>
                <w:rStyle w:val="Hyperlink"/>
                <w:rFonts w:eastAsia="Calibri"/>
                <w:b/>
                <w:bCs/>
                <w:color w:val="000000" w:themeColor="text1"/>
                <w:sz w:val="18"/>
                <w:szCs w:val="18"/>
                <w:u w:val="none"/>
                <w:lang w:val="es-ES_tradnl"/>
              </w:rPr>
              <w:t>Untuk</w:t>
            </w:r>
            <w:proofErr w:type="spellEnd"/>
            <w:r w:rsidR="00D270BD" w:rsidRPr="002C2422">
              <w:rPr>
                <w:rStyle w:val="Hyperlink"/>
                <w:rFonts w:eastAsia="Calibri"/>
                <w:b/>
                <w:bCs/>
                <w:color w:val="000000" w:themeColor="text1"/>
                <w:sz w:val="18"/>
                <w:szCs w:val="18"/>
                <w:u w:val="none"/>
                <w:lang w:val="es-ES_tradnl"/>
              </w:rPr>
              <w:t xml:space="preserve"> Satu Sama </w:t>
            </w:r>
            <w:proofErr w:type="spellStart"/>
            <w:r w:rsidR="00D270BD" w:rsidRPr="002C2422">
              <w:rPr>
                <w:rStyle w:val="Hyperlink"/>
                <w:rFonts w:eastAsia="Calibri"/>
                <w:b/>
                <w:bCs/>
                <w:color w:val="000000" w:themeColor="text1"/>
                <w:sz w:val="18"/>
                <w:szCs w:val="18"/>
                <w:u w:val="none"/>
                <w:lang w:val="es-ES_tradnl"/>
              </w:rPr>
              <w:t>Lain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Dalam</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Kristus</w:t>
            </w:r>
            <w:proofErr w:type="spellEnd"/>
            <w:r w:rsidR="00D270BD" w:rsidRPr="002C2422">
              <w:rPr>
                <w:rFonts w:eastAsia="Calibri"/>
                <w:b/>
                <w:bCs/>
                <w:color w:val="000000" w:themeColor="text1"/>
                <w:sz w:val="18"/>
                <w:szCs w:val="18"/>
                <w:lang w:val="es-ES_tradnl"/>
              </w:rPr>
              <w:br/>
            </w:r>
            <w:hyperlink r:id="rId47">
              <w:proofErr w:type="spellStart"/>
              <w:r w:rsidR="00D270BD" w:rsidRPr="002C2422">
                <w:rPr>
                  <w:rStyle w:val="Hyperlink"/>
                  <w:rFonts w:eastAsia="Calibri"/>
                  <w:b/>
                  <w:bCs/>
                  <w:color w:val="000000" w:themeColor="text1"/>
                  <w:sz w:val="18"/>
                  <w:szCs w:val="18"/>
                  <w:u w:val="none"/>
                  <w:lang w:val="es-ES_tradnl"/>
                </w:rPr>
                <w:t>Menjalani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Kehidupan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Maksimum</w:t>
              </w:r>
              <w:proofErr w:type="spellEnd"/>
            </w:hyperlink>
            <w:r w:rsidR="00D270BD" w:rsidRPr="002C2422">
              <w:rPr>
                <w:rFonts w:eastAsia="Calibri"/>
                <w:b/>
                <w:bCs/>
                <w:color w:val="000000" w:themeColor="text1"/>
                <w:sz w:val="18"/>
                <w:szCs w:val="18"/>
                <w:lang w:val="es-ES_tradnl"/>
              </w:rPr>
              <w:br/>
            </w:r>
            <w:hyperlink r:id="rId48">
              <w:proofErr w:type="spellStart"/>
              <w:r w:rsidR="00D270BD" w:rsidRPr="002C2422">
                <w:rPr>
                  <w:rStyle w:val="Hyperlink"/>
                  <w:rFonts w:eastAsia="Calibri"/>
                  <w:b/>
                  <w:bCs/>
                  <w:color w:val="000000" w:themeColor="text1"/>
                  <w:sz w:val="18"/>
                  <w:szCs w:val="18"/>
                  <w:u w:val="none"/>
                  <w:lang w:val="es-ES_tradnl"/>
                </w:rPr>
                <w:t>Janji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Kini</w:t>
              </w:r>
              <w:proofErr w:type="spellEnd"/>
              <w:r w:rsidR="00D270BD" w:rsidRPr="002C2422">
                <w:rPr>
                  <w:rStyle w:val="Hyperlink"/>
                  <w:rFonts w:eastAsia="Calibri"/>
                  <w:b/>
                  <w:bCs/>
                  <w:color w:val="000000" w:themeColor="text1"/>
                  <w:sz w:val="18"/>
                  <w:szCs w:val="18"/>
                  <w:u w:val="none"/>
                  <w:lang w:val="es-ES_tradnl"/>
                </w:rPr>
                <w:t xml:space="preserve"> dan </w:t>
              </w:r>
              <w:proofErr w:type="spellStart"/>
              <w:r w:rsidR="00D270BD" w:rsidRPr="002C2422">
                <w:rPr>
                  <w:rStyle w:val="Hyperlink"/>
                  <w:rFonts w:eastAsia="Calibri"/>
                  <w:b/>
                  <w:bCs/>
                  <w:color w:val="000000" w:themeColor="text1"/>
                  <w:sz w:val="18"/>
                  <w:szCs w:val="18"/>
                  <w:u w:val="none"/>
                  <w:lang w:val="es-ES_tradnl"/>
                </w:rPr>
                <w:t>Selamanya</w:t>
              </w:r>
              <w:proofErr w:type="spellEnd"/>
            </w:hyperlink>
            <w:r w:rsidR="00D270BD" w:rsidRPr="002C2422">
              <w:rPr>
                <w:rFonts w:eastAsia="Calibri"/>
                <w:b/>
                <w:bCs/>
                <w:color w:val="000000" w:themeColor="text1"/>
                <w:sz w:val="18"/>
                <w:szCs w:val="18"/>
                <w:lang w:val="es-ES_tradnl"/>
              </w:rPr>
              <w:br/>
            </w:r>
            <w:hyperlink r:id="rId49">
              <w:proofErr w:type="spellStart"/>
              <w:r w:rsidR="00D270BD" w:rsidRPr="002C2422">
                <w:rPr>
                  <w:rStyle w:val="Hyperlink"/>
                  <w:rFonts w:eastAsia="Calibri"/>
                  <w:b/>
                  <w:bCs/>
                  <w:color w:val="000000" w:themeColor="text1"/>
                  <w:sz w:val="18"/>
                  <w:szCs w:val="18"/>
                  <w:u w:val="none"/>
                  <w:lang w:val="es-ES_tradnl"/>
                </w:rPr>
                <w:t>Lelaki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Sejati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adalah</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Lelaki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Bertuhan</w:t>
              </w:r>
              <w:proofErr w:type="spellEnd"/>
            </w:hyperlink>
            <w:r w:rsidR="00D270BD" w:rsidRPr="002C2422">
              <w:rPr>
                <w:rFonts w:eastAsia="Calibri"/>
                <w:b/>
                <w:bCs/>
                <w:color w:val="000000" w:themeColor="text1"/>
                <w:sz w:val="18"/>
                <w:szCs w:val="18"/>
                <w:lang w:val="es-ES_tradnl"/>
              </w:rPr>
              <w:br/>
            </w:r>
            <w:hyperlink r:id="rId50">
              <w:r w:rsidR="00D270BD" w:rsidRPr="002C2422">
                <w:rPr>
                  <w:rStyle w:val="Hyperlink"/>
                  <w:rFonts w:eastAsia="Calibri"/>
                  <w:b/>
                  <w:bCs/>
                  <w:color w:val="000000" w:themeColor="text1"/>
                  <w:sz w:val="18"/>
                  <w:szCs w:val="18"/>
                  <w:u w:val="none"/>
                  <w:lang w:val="es-ES_tradnl"/>
                </w:rPr>
                <w:t xml:space="preserve">Kata-kata </w:t>
              </w:r>
              <w:proofErr w:type="spellStart"/>
              <w:r w:rsidR="00D270BD" w:rsidRPr="002C2422">
                <w:rPr>
                  <w:rStyle w:val="Hyperlink"/>
                  <w:rFonts w:eastAsia="Calibri"/>
                  <w:b/>
                  <w:bCs/>
                  <w:color w:val="000000" w:themeColor="text1"/>
                  <w:sz w:val="18"/>
                  <w:szCs w:val="18"/>
                  <w:u w:val="none"/>
                  <w:lang w:val="es-ES_tradnl"/>
                </w:rPr>
                <w:t>Indah</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Kehidupan</w:t>
              </w:r>
              <w:proofErr w:type="spellEnd"/>
            </w:hyperlink>
          </w:p>
          <w:p w14:paraId="1732914D" w14:textId="77777777" w:rsidR="00D270BD" w:rsidRPr="002C2422" w:rsidRDefault="00D270BD" w:rsidP="0098609D">
            <w:pPr>
              <w:spacing w:line="360" w:lineRule="atLeast"/>
              <w:rPr>
                <w:color w:val="000000" w:themeColor="text1"/>
                <w:sz w:val="20"/>
                <w:szCs w:val="20"/>
                <w:lang w:val="es-ES_tradnl"/>
              </w:rPr>
            </w:pPr>
            <w:proofErr w:type="spellStart"/>
            <w:r w:rsidRPr="002C2422">
              <w:rPr>
                <w:rFonts w:eastAsia="Calibri"/>
                <w:b/>
                <w:bCs/>
                <w:color w:val="000000" w:themeColor="text1"/>
                <w:sz w:val="20"/>
                <w:szCs w:val="20"/>
                <w:lang w:val="es-ES_tradnl"/>
              </w:rPr>
              <w:t>Kursus</w:t>
            </w:r>
            <w:proofErr w:type="spellEnd"/>
            <w:r w:rsidRPr="002C2422">
              <w:rPr>
                <w:rFonts w:eastAsia="Calibri"/>
                <w:b/>
                <w:bCs/>
                <w:color w:val="000000" w:themeColor="text1"/>
                <w:sz w:val="20"/>
                <w:szCs w:val="20"/>
                <w:lang w:val="es-ES_tradnl"/>
              </w:rPr>
              <w:t xml:space="preserve"> 6 - </w:t>
            </w:r>
            <w:proofErr w:type="spellStart"/>
            <w:r w:rsidRPr="002C2422">
              <w:rPr>
                <w:rFonts w:eastAsia="Calibri"/>
                <w:b/>
                <w:bCs/>
                <w:color w:val="000000" w:themeColor="text1"/>
                <w:sz w:val="20"/>
                <w:szCs w:val="20"/>
                <w:lang w:val="es-ES_tradnl"/>
              </w:rPr>
              <w:t>Menjadi</w:t>
            </w:r>
            <w:proofErr w:type="spellEnd"/>
            <w:r w:rsidRPr="002C2422">
              <w:rPr>
                <w:rFonts w:eastAsia="Calibri"/>
                <w:b/>
                <w:bCs/>
                <w:color w:val="000000" w:themeColor="text1"/>
                <w:sz w:val="20"/>
                <w:szCs w:val="20"/>
                <w:lang w:val="es-ES_tradnl"/>
              </w:rPr>
              <w:t xml:space="preserve"> </w:t>
            </w:r>
            <w:proofErr w:type="spellStart"/>
            <w:r w:rsidRPr="002C2422">
              <w:rPr>
                <w:rFonts w:eastAsia="Calibri"/>
                <w:b/>
                <w:bCs/>
                <w:color w:val="000000" w:themeColor="text1"/>
                <w:sz w:val="20"/>
                <w:szCs w:val="20"/>
                <w:lang w:val="es-ES_tradnl"/>
              </w:rPr>
              <w:t>Cendekiawan</w:t>
            </w:r>
            <w:proofErr w:type="spellEnd"/>
            <w:r w:rsidRPr="002C2422">
              <w:rPr>
                <w:rFonts w:eastAsia="Calibri"/>
                <w:b/>
                <w:bCs/>
                <w:color w:val="000000" w:themeColor="text1"/>
                <w:sz w:val="20"/>
                <w:szCs w:val="20"/>
                <w:lang w:val="es-ES_tradnl"/>
              </w:rPr>
              <w:t xml:space="preserve"> </w:t>
            </w:r>
            <w:proofErr w:type="spellStart"/>
            <w:r w:rsidRPr="002C2422">
              <w:rPr>
                <w:rFonts w:eastAsia="Calibri"/>
                <w:b/>
                <w:bCs/>
                <w:color w:val="000000" w:themeColor="text1"/>
                <w:sz w:val="20"/>
                <w:szCs w:val="20"/>
                <w:lang w:val="es-ES_tradnl"/>
              </w:rPr>
              <w:t>Bible</w:t>
            </w:r>
            <w:proofErr w:type="spellEnd"/>
          </w:p>
          <w:p w14:paraId="09FD0739" w14:textId="77777777" w:rsidR="00D270BD" w:rsidRPr="002C2422" w:rsidRDefault="00EE0BF1" w:rsidP="0098609D">
            <w:pPr>
              <w:ind w:left="164" w:hanging="74"/>
              <w:rPr>
                <w:b/>
                <w:bCs/>
                <w:color w:val="000000" w:themeColor="text1"/>
                <w:sz w:val="18"/>
                <w:szCs w:val="18"/>
                <w:lang w:val="es-ES_tradnl"/>
              </w:rPr>
            </w:pPr>
            <w:r w:rsidRPr="002C2422">
              <w:rPr>
                <w:sz w:val="18"/>
                <w:szCs w:val="18"/>
                <w:lang w:val="es-ES_tradnl"/>
              </w:rPr>
              <w:t xml:space="preserve"> </w:t>
            </w:r>
            <w:hyperlink r:id="rId51">
              <w:proofErr w:type="spellStart"/>
              <w:r w:rsidR="00D270BD" w:rsidRPr="002C2422">
                <w:rPr>
                  <w:rStyle w:val="Hyperlink"/>
                  <w:rFonts w:eastAsia="Calibri"/>
                  <w:b/>
                  <w:bCs/>
                  <w:color w:val="000000" w:themeColor="text1"/>
                  <w:sz w:val="18"/>
                  <w:szCs w:val="18"/>
                  <w:u w:val="none"/>
                  <w:lang w:val="es-ES_tradnl"/>
                </w:rPr>
                <w:t>Bayang-bayang</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Jenis</w:t>
              </w:r>
              <w:proofErr w:type="spellEnd"/>
              <w:r w:rsidR="00D270BD" w:rsidRPr="002C2422">
                <w:rPr>
                  <w:rStyle w:val="Hyperlink"/>
                  <w:rFonts w:eastAsia="Calibri"/>
                  <w:b/>
                  <w:bCs/>
                  <w:color w:val="000000" w:themeColor="text1"/>
                  <w:sz w:val="18"/>
                  <w:szCs w:val="18"/>
                  <w:u w:val="none"/>
                  <w:lang w:val="es-ES_tradnl"/>
                </w:rPr>
                <w:t xml:space="preserve">, dan </w:t>
              </w:r>
              <w:proofErr w:type="spellStart"/>
              <w:r w:rsidR="00D270BD" w:rsidRPr="002C2422">
                <w:rPr>
                  <w:rStyle w:val="Hyperlink"/>
                  <w:rFonts w:eastAsia="Calibri"/>
                  <w:b/>
                  <w:bCs/>
                  <w:color w:val="000000" w:themeColor="text1"/>
                  <w:sz w:val="18"/>
                  <w:szCs w:val="18"/>
                  <w:u w:val="none"/>
                  <w:lang w:val="es-ES_tradnl"/>
                </w:rPr>
                <w:t>Nubuatan</w:t>
              </w:r>
              <w:proofErr w:type="spellEnd"/>
            </w:hyperlink>
            <w:r w:rsidR="00D270BD" w:rsidRPr="002C2422">
              <w:rPr>
                <w:rFonts w:eastAsia="Calibri"/>
                <w:b/>
                <w:bCs/>
                <w:color w:val="000000" w:themeColor="text1"/>
                <w:sz w:val="18"/>
                <w:szCs w:val="18"/>
                <w:lang w:val="es-ES_tradnl"/>
              </w:rPr>
              <w:br/>
            </w:r>
            <w:hyperlink r:id="rId52">
              <w:proofErr w:type="spellStart"/>
              <w:r w:rsidR="00D270BD" w:rsidRPr="002C2422">
                <w:rPr>
                  <w:rStyle w:val="Hyperlink"/>
                  <w:rFonts w:eastAsia="Calibri"/>
                  <w:b/>
                  <w:bCs/>
                  <w:color w:val="000000" w:themeColor="text1"/>
                  <w:sz w:val="18"/>
                  <w:szCs w:val="18"/>
                  <w:u w:val="none"/>
                  <w:lang w:val="es-ES_tradnl"/>
                </w:rPr>
                <w:t>Roh</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Kudus</w:t>
              </w:r>
              <w:proofErr w:type="spellEnd"/>
            </w:hyperlink>
            <w:r w:rsidR="00D270BD" w:rsidRPr="002C2422">
              <w:rPr>
                <w:rFonts w:eastAsia="Calibri"/>
                <w:b/>
                <w:bCs/>
                <w:color w:val="000000" w:themeColor="text1"/>
                <w:sz w:val="18"/>
                <w:szCs w:val="18"/>
                <w:lang w:val="es-ES_tradnl"/>
              </w:rPr>
              <w:br/>
            </w:r>
            <w:hyperlink r:id="rId53">
              <w:r w:rsidR="00D270BD" w:rsidRPr="002C2422">
                <w:rPr>
                  <w:rStyle w:val="Hyperlink"/>
                  <w:rFonts w:eastAsia="Calibri"/>
                  <w:b/>
                  <w:bCs/>
                  <w:color w:val="000000" w:themeColor="text1"/>
                  <w:sz w:val="18"/>
                  <w:szCs w:val="18"/>
                  <w:u w:val="none"/>
                  <w:lang w:val="es-ES_tradnl"/>
                </w:rPr>
                <w:t>Daniel</w:t>
              </w:r>
            </w:hyperlink>
            <w:r w:rsidR="00D270BD" w:rsidRPr="002C2422">
              <w:rPr>
                <w:rFonts w:eastAsia="Calibri"/>
                <w:b/>
                <w:bCs/>
                <w:color w:val="000000" w:themeColor="text1"/>
                <w:sz w:val="18"/>
                <w:szCs w:val="18"/>
                <w:lang w:val="es-ES_tradnl"/>
              </w:rPr>
              <w:br/>
            </w:r>
            <w:hyperlink r:id="rId54">
              <w:proofErr w:type="spellStart"/>
              <w:r w:rsidR="00D270BD" w:rsidRPr="002C2422">
                <w:rPr>
                  <w:rStyle w:val="Hyperlink"/>
                  <w:rFonts w:eastAsia="Calibri"/>
                  <w:b/>
                  <w:bCs/>
                  <w:color w:val="000000" w:themeColor="text1"/>
                  <w:sz w:val="18"/>
                  <w:szCs w:val="18"/>
                  <w:u w:val="none"/>
                  <w:lang w:val="es-ES_tradnl"/>
                </w:rPr>
                <w:t>Wahyu</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Yesus</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Kristus</w:t>
              </w:r>
              <w:proofErr w:type="spellEnd"/>
            </w:hyperlink>
            <w:r w:rsidR="00D270BD" w:rsidRPr="002C2422">
              <w:rPr>
                <w:rFonts w:eastAsia="Calibri"/>
                <w:b/>
                <w:bCs/>
                <w:color w:val="000000" w:themeColor="text1"/>
                <w:sz w:val="18"/>
                <w:szCs w:val="18"/>
                <w:lang w:val="es-ES_tradnl"/>
              </w:rPr>
              <w:br/>
            </w:r>
            <w:hyperlink r:id="rId55">
              <w:proofErr w:type="spellStart"/>
              <w:r w:rsidR="00D270BD" w:rsidRPr="002C2422">
                <w:rPr>
                  <w:rStyle w:val="Hyperlink"/>
                  <w:rFonts w:eastAsia="Calibri"/>
                  <w:b/>
                  <w:bCs/>
                  <w:color w:val="000000" w:themeColor="text1"/>
                  <w:sz w:val="18"/>
                  <w:szCs w:val="18"/>
                  <w:u w:val="none"/>
                  <w:lang w:val="es-ES_tradnl"/>
                </w:rPr>
                <w:t>Kesunyian</w:t>
              </w:r>
              <w:proofErr w:type="spellEnd"/>
              <w:r w:rsidR="00D270BD" w:rsidRPr="002C2422">
                <w:rPr>
                  <w:rStyle w:val="Hyperlink"/>
                  <w:rFonts w:eastAsia="Calibri"/>
                  <w:b/>
                  <w:bCs/>
                  <w:color w:val="000000" w:themeColor="text1"/>
                  <w:sz w:val="18"/>
                  <w:szCs w:val="18"/>
                  <w:u w:val="none"/>
                  <w:lang w:val="es-ES_tradnl"/>
                </w:rPr>
                <w:t xml:space="preserve"> Kitab </w:t>
              </w:r>
              <w:proofErr w:type="spellStart"/>
              <w:r w:rsidR="00D270BD" w:rsidRPr="002C2422">
                <w:rPr>
                  <w:rStyle w:val="Hyperlink"/>
                  <w:rFonts w:eastAsia="Calibri"/>
                  <w:b/>
                  <w:bCs/>
                  <w:color w:val="000000" w:themeColor="text1"/>
                  <w:sz w:val="18"/>
                  <w:szCs w:val="18"/>
                  <w:u w:val="none"/>
                  <w:lang w:val="es-ES_tradnl"/>
                </w:rPr>
                <w:t>Suci</w:t>
              </w:r>
              <w:proofErr w:type="spellEnd"/>
            </w:hyperlink>
            <w:r w:rsidR="00D270BD" w:rsidRPr="002C2422">
              <w:rPr>
                <w:rFonts w:eastAsia="Calibri"/>
                <w:b/>
                <w:bCs/>
                <w:color w:val="000000" w:themeColor="text1"/>
                <w:sz w:val="18"/>
                <w:szCs w:val="18"/>
                <w:lang w:val="es-ES_tradnl"/>
              </w:rPr>
              <w:br/>
            </w:r>
            <w:hyperlink r:id="rId56">
              <w:proofErr w:type="spellStart"/>
              <w:r w:rsidR="00D270BD" w:rsidRPr="002C2422">
                <w:rPr>
                  <w:rStyle w:val="Hyperlink"/>
                  <w:rFonts w:eastAsia="Calibri"/>
                  <w:b/>
                  <w:bCs/>
                  <w:color w:val="000000" w:themeColor="text1"/>
                  <w:sz w:val="18"/>
                  <w:szCs w:val="18"/>
                  <w:u w:val="none"/>
                  <w:lang w:val="es-ES_tradnl"/>
                </w:rPr>
                <w:t>Pengajaran</w:t>
              </w:r>
              <w:proofErr w:type="spellEnd"/>
              <w:r w:rsidR="00D270BD" w:rsidRPr="002C2422">
                <w:rPr>
                  <w:rStyle w:val="Hyperlink"/>
                  <w:rFonts w:eastAsia="Calibri"/>
                  <w:b/>
                  <w:bCs/>
                  <w:color w:val="000000" w:themeColor="text1"/>
                  <w:sz w:val="18"/>
                  <w:szCs w:val="18"/>
                  <w:u w:val="none"/>
                  <w:lang w:val="es-ES_tradnl"/>
                </w:rPr>
                <w:t xml:space="preserve"> &amp; Amalan </w:t>
              </w:r>
              <w:proofErr w:type="spellStart"/>
              <w:r w:rsidR="00D270BD" w:rsidRPr="002C2422">
                <w:rPr>
                  <w:rStyle w:val="Hyperlink"/>
                  <w:rFonts w:eastAsia="Calibri"/>
                  <w:b/>
                  <w:bCs/>
                  <w:color w:val="000000" w:themeColor="text1"/>
                  <w:sz w:val="18"/>
                  <w:szCs w:val="18"/>
                  <w:u w:val="none"/>
                  <w:lang w:val="es-ES_tradnl"/>
                </w:rPr>
                <w:t>Dari</w:t>
              </w:r>
              <w:proofErr w:type="spellEnd"/>
              <w:r w:rsidR="00D270BD" w:rsidRPr="002C2422">
                <w:rPr>
                  <w:rStyle w:val="Hyperlink"/>
                  <w:rFonts w:eastAsia="Calibri"/>
                  <w:b/>
                  <w:bCs/>
                  <w:color w:val="000000" w:themeColor="text1"/>
                  <w:sz w:val="18"/>
                  <w:szCs w:val="18"/>
                  <w:u w:val="none"/>
                  <w:lang w:val="es-ES_tradnl"/>
                </w:rPr>
                <w:t xml:space="preserve"> 100 </w:t>
              </w:r>
              <w:proofErr w:type="spellStart"/>
              <w:r w:rsidR="00D270BD" w:rsidRPr="002C2422">
                <w:rPr>
                  <w:rStyle w:val="Hyperlink"/>
                  <w:rFonts w:eastAsia="Calibri"/>
                  <w:b/>
                  <w:bCs/>
                  <w:color w:val="000000" w:themeColor="text1"/>
                  <w:sz w:val="18"/>
                  <w:szCs w:val="18"/>
                  <w:u w:val="none"/>
                  <w:lang w:val="es-ES_tradnl"/>
                </w:rPr>
                <w:t>Masihi</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hingga</w:t>
              </w:r>
              <w:proofErr w:type="spellEnd"/>
              <w:r w:rsidR="00D270BD" w:rsidRPr="002C2422">
                <w:rPr>
                  <w:rStyle w:val="Hyperlink"/>
                  <w:rFonts w:eastAsia="Calibri"/>
                  <w:b/>
                  <w:bCs/>
                  <w:color w:val="000000" w:themeColor="text1"/>
                  <w:sz w:val="18"/>
                  <w:szCs w:val="18"/>
                  <w:u w:val="none"/>
                  <w:lang w:val="es-ES_tradnl"/>
                </w:rPr>
                <w:t xml:space="preserve"> 1500 </w:t>
              </w:r>
              <w:proofErr w:type="spellStart"/>
              <w:r w:rsidR="00D270BD" w:rsidRPr="002C2422">
                <w:rPr>
                  <w:rStyle w:val="Hyperlink"/>
                  <w:rFonts w:eastAsia="Calibri"/>
                  <w:b/>
                  <w:bCs/>
                  <w:color w:val="000000" w:themeColor="text1"/>
                  <w:sz w:val="18"/>
                  <w:szCs w:val="18"/>
                  <w:u w:val="none"/>
                  <w:lang w:val="es-ES_tradnl"/>
                </w:rPr>
                <w:t>Masihi</w:t>
              </w:r>
              <w:proofErr w:type="spellEnd"/>
              <w:r w:rsidR="00D270BD" w:rsidRPr="002C2422">
                <w:rPr>
                  <w:rStyle w:val="Hyperlink"/>
                  <w:rFonts w:eastAsia="Calibri"/>
                  <w:b/>
                  <w:bCs/>
                  <w:color w:val="000000" w:themeColor="text1"/>
                  <w:sz w:val="18"/>
                  <w:szCs w:val="18"/>
                  <w:lang w:val="es-ES_tradnl"/>
                </w:rPr>
                <w:t xml:space="preserve"> </w:t>
              </w:r>
            </w:hyperlink>
            <w:r w:rsidR="00D270BD" w:rsidRPr="002C2422">
              <w:rPr>
                <w:rFonts w:eastAsia="Calibri"/>
                <w:b/>
                <w:bCs/>
                <w:color w:val="000000" w:themeColor="text1"/>
                <w:sz w:val="18"/>
                <w:szCs w:val="18"/>
                <w:lang w:val="es-ES_tradnl"/>
              </w:rPr>
              <w:br/>
            </w:r>
            <w:hyperlink r:id="rId57">
              <w:proofErr w:type="spellStart"/>
              <w:r w:rsidR="00D270BD" w:rsidRPr="002C2422">
                <w:rPr>
                  <w:rStyle w:val="Hyperlink"/>
                  <w:rFonts w:eastAsia="Calibri"/>
                  <w:b/>
                  <w:bCs/>
                  <w:color w:val="000000" w:themeColor="text1"/>
                  <w:sz w:val="18"/>
                  <w:szCs w:val="18"/>
                  <w:u w:val="none"/>
                  <w:lang w:val="es-ES_tradnl"/>
                </w:rPr>
                <w:t>Pembaharuan</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atau</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Pemulihan</w:t>
              </w:r>
              <w:proofErr w:type="spellEnd"/>
            </w:hyperlink>
            <w:r w:rsidR="00D270BD" w:rsidRPr="002C2422">
              <w:rPr>
                <w:rFonts w:eastAsia="Calibri"/>
                <w:b/>
                <w:bCs/>
                <w:color w:val="000000" w:themeColor="text1"/>
                <w:sz w:val="18"/>
                <w:szCs w:val="18"/>
                <w:lang w:val="es-ES_tradnl"/>
              </w:rPr>
              <w:br/>
            </w:r>
            <w:hyperlink r:id="rId58">
              <w:proofErr w:type="spellStart"/>
              <w:r w:rsidR="00D270BD" w:rsidRPr="002C2422">
                <w:rPr>
                  <w:rStyle w:val="Hyperlink"/>
                  <w:rFonts w:eastAsia="Calibri"/>
                  <w:b/>
                  <w:bCs/>
                  <w:color w:val="000000" w:themeColor="text1"/>
                  <w:sz w:val="18"/>
                  <w:szCs w:val="18"/>
                  <w:u w:val="none"/>
                  <w:lang w:val="es-ES_tradnl"/>
                </w:rPr>
                <w:t>Menyusun</w:t>
              </w:r>
              <w:proofErr w:type="spellEnd"/>
              <w:r w:rsidR="00D270BD" w:rsidRPr="002C2422">
                <w:rPr>
                  <w:rStyle w:val="Hyperlink"/>
                  <w:rFonts w:eastAsia="Calibri"/>
                  <w:b/>
                  <w:bCs/>
                  <w:color w:val="000000" w:themeColor="text1"/>
                  <w:sz w:val="18"/>
                  <w:szCs w:val="18"/>
                  <w:u w:val="none"/>
                  <w:lang w:val="es-ES_tradnl"/>
                </w:rPr>
                <w:t xml:space="preserve"> dan </w:t>
              </w:r>
              <w:proofErr w:type="spellStart"/>
              <w:r w:rsidR="00D270BD" w:rsidRPr="002C2422">
                <w:rPr>
                  <w:rStyle w:val="Hyperlink"/>
                  <w:rFonts w:eastAsia="Calibri"/>
                  <w:b/>
                  <w:bCs/>
                  <w:color w:val="000000" w:themeColor="text1"/>
                  <w:sz w:val="18"/>
                  <w:szCs w:val="18"/>
                  <w:u w:val="none"/>
                  <w:lang w:val="es-ES_tradnl"/>
                </w:rPr>
                <w:t>Menterjemah</w:t>
              </w:r>
              <w:proofErr w:type="spellEnd"/>
              <w:r w:rsidR="00D270BD" w:rsidRPr="002C2422">
                <w:rPr>
                  <w:rStyle w:val="Hyperlink"/>
                  <w:rFonts w:eastAsia="Calibri"/>
                  <w:b/>
                  <w:bCs/>
                  <w:color w:val="000000" w:themeColor="text1"/>
                  <w:sz w:val="18"/>
                  <w:szCs w:val="18"/>
                  <w:u w:val="none"/>
                  <w:lang w:val="es-ES_tradnl"/>
                </w:rPr>
                <w:t xml:space="preserve"> </w:t>
              </w:r>
              <w:proofErr w:type="spellStart"/>
              <w:r w:rsidR="00D270BD" w:rsidRPr="002C2422">
                <w:rPr>
                  <w:rStyle w:val="Hyperlink"/>
                  <w:rFonts w:eastAsia="Calibri"/>
                  <w:b/>
                  <w:bCs/>
                  <w:color w:val="000000" w:themeColor="text1"/>
                  <w:sz w:val="18"/>
                  <w:szCs w:val="18"/>
                  <w:u w:val="none"/>
                  <w:lang w:val="es-ES_tradnl"/>
                </w:rPr>
                <w:t>Alkitab</w:t>
              </w:r>
              <w:proofErr w:type="spellEnd"/>
            </w:hyperlink>
            <w:r w:rsidR="00D270BD" w:rsidRPr="002C2422">
              <w:rPr>
                <w:rFonts w:eastAsia="Calibri"/>
                <w:b/>
                <w:bCs/>
                <w:color w:val="000000" w:themeColor="text1"/>
                <w:sz w:val="18"/>
                <w:szCs w:val="18"/>
                <w:lang w:val="es-ES_tradnl"/>
              </w:rPr>
              <w:br/>
            </w:r>
            <w:hyperlink r:id="rId59">
              <w:r w:rsidR="00D270BD" w:rsidRPr="002C2422">
                <w:rPr>
                  <w:rStyle w:val="Hyperlink"/>
                  <w:rFonts w:eastAsia="Calibri"/>
                  <w:b/>
                  <w:bCs/>
                  <w:color w:val="000000" w:themeColor="text1"/>
                  <w:sz w:val="18"/>
                  <w:szCs w:val="18"/>
                  <w:u w:val="none"/>
                  <w:lang w:val="es-ES_tradnl"/>
                </w:rPr>
                <w:t xml:space="preserve">Amalan </w:t>
              </w:r>
              <w:proofErr w:type="spellStart"/>
              <w:r w:rsidR="00D270BD" w:rsidRPr="002C2422">
                <w:rPr>
                  <w:rStyle w:val="Hyperlink"/>
                  <w:rFonts w:eastAsia="Calibri"/>
                  <w:b/>
                  <w:bCs/>
                  <w:color w:val="000000" w:themeColor="text1"/>
                  <w:sz w:val="18"/>
                  <w:szCs w:val="18"/>
                  <w:u w:val="none"/>
                  <w:lang w:val="es-ES_tradnl"/>
                </w:rPr>
                <w:t>Gereja</w:t>
              </w:r>
              <w:proofErr w:type="spellEnd"/>
              <w:r w:rsidR="00D270BD" w:rsidRPr="002C2422">
                <w:rPr>
                  <w:rStyle w:val="Hyperlink"/>
                  <w:rFonts w:eastAsia="Calibri"/>
                  <w:b/>
                  <w:bCs/>
                  <w:color w:val="000000" w:themeColor="text1"/>
                  <w:sz w:val="18"/>
                  <w:szCs w:val="18"/>
                  <w:u w:val="none"/>
                  <w:lang w:val="es-ES_tradnl"/>
                </w:rPr>
                <w:t xml:space="preserve"> Hari </w:t>
              </w:r>
              <w:proofErr w:type="spellStart"/>
              <w:r w:rsidR="00D270BD" w:rsidRPr="002C2422">
                <w:rPr>
                  <w:rStyle w:val="Hyperlink"/>
                  <w:rFonts w:eastAsia="Calibri"/>
                  <w:b/>
                  <w:bCs/>
                  <w:color w:val="000000" w:themeColor="text1"/>
                  <w:sz w:val="18"/>
                  <w:szCs w:val="18"/>
                  <w:u w:val="none"/>
                  <w:lang w:val="es-ES_tradnl"/>
                </w:rPr>
                <w:t>Ini</w:t>
              </w:r>
              <w:proofErr w:type="spellEnd"/>
            </w:hyperlink>
            <w:r w:rsidRPr="002C2422">
              <w:rPr>
                <w:rStyle w:val="Hyperlink"/>
                <w:rFonts w:eastAsia="Calibri"/>
                <w:b/>
                <w:bCs/>
                <w:color w:val="000000" w:themeColor="text1"/>
                <w:sz w:val="18"/>
                <w:szCs w:val="18"/>
                <w:u w:val="none"/>
                <w:lang w:val="es-ES_tradnl"/>
              </w:rPr>
              <w:t xml:space="preserve">– Kitab </w:t>
            </w:r>
            <w:proofErr w:type="spellStart"/>
            <w:r w:rsidRPr="002C2422">
              <w:rPr>
                <w:rStyle w:val="Hyperlink"/>
                <w:rFonts w:eastAsia="Calibri"/>
                <w:b/>
                <w:bCs/>
                <w:color w:val="000000" w:themeColor="text1"/>
                <w:sz w:val="18"/>
                <w:szCs w:val="18"/>
                <w:u w:val="none"/>
                <w:lang w:val="es-ES_tradnl"/>
              </w:rPr>
              <w:t>Suci</w:t>
            </w:r>
            <w:proofErr w:type="spellEnd"/>
            <w:r w:rsidRPr="002C2422">
              <w:rPr>
                <w:rStyle w:val="Hyperlink"/>
                <w:rFonts w:eastAsia="Calibri"/>
                <w:b/>
                <w:bCs/>
                <w:color w:val="000000" w:themeColor="text1"/>
                <w:sz w:val="18"/>
                <w:szCs w:val="18"/>
                <w:u w:val="none"/>
                <w:lang w:val="es-ES_tradnl"/>
              </w:rPr>
              <w:t xml:space="preserve"> </w:t>
            </w:r>
            <w:proofErr w:type="spellStart"/>
            <w:r w:rsidRPr="002C2422">
              <w:rPr>
                <w:rStyle w:val="Hyperlink"/>
                <w:rFonts w:eastAsia="Calibri"/>
                <w:b/>
                <w:bCs/>
                <w:color w:val="000000" w:themeColor="text1"/>
                <w:sz w:val="18"/>
                <w:szCs w:val="18"/>
                <w:u w:val="none"/>
                <w:lang w:val="es-ES_tradnl"/>
              </w:rPr>
              <w:t>atau</w:t>
            </w:r>
            <w:proofErr w:type="spellEnd"/>
            <w:r w:rsidRPr="002C2422">
              <w:rPr>
                <w:rStyle w:val="Hyperlink"/>
                <w:rFonts w:eastAsia="Calibri"/>
                <w:b/>
                <w:bCs/>
                <w:color w:val="000000" w:themeColor="text1"/>
                <w:sz w:val="18"/>
                <w:szCs w:val="18"/>
                <w:u w:val="none"/>
                <w:lang w:val="es-ES_tradnl"/>
              </w:rPr>
              <w:t xml:space="preserve"> </w:t>
            </w:r>
            <w:proofErr w:type="spellStart"/>
            <w:r w:rsidRPr="002C2422">
              <w:rPr>
                <w:rStyle w:val="Hyperlink"/>
                <w:rFonts w:eastAsia="Calibri"/>
                <w:b/>
                <w:bCs/>
                <w:color w:val="000000" w:themeColor="text1"/>
                <w:sz w:val="18"/>
                <w:szCs w:val="18"/>
                <w:u w:val="none"/>
                <w:lang w:val="es-ES_tradnl"/>
              </w:rPr>
              <w:t>Tradisi</w:t>
            </w:r>
            <w:proofErr w:type="spellEnd"/>
            <w:r w:rsidRPr="002C2422">
              <w:rPr>
                <w:rStyle w:val="Hyperlink"/>
                <w:rFonts w:eastAsia="Calibri"/>
                <w:b/>
                <w:bCs/>
                <w:color w:val="000000" w:themeColor="text1"/>
                <w:sz w:val="18"/>
                <w:szCs w:val="18"/>
                <w:u w:val="none"/>
                <w:lang w:val="es-ES_tradnl"/>
              </w:rPr>
              <w:t>?</w:t>
            </w:r>
          </w:p>
          <w:p w14:paraId="4B0ADDCA" w14:textId="77777777" w:rsidR="00D270BD" w:rsidRPr="002C2422" w:rsidRDefault="00D270BD" w:rsidP="0098609D">
            <w:pPr>
              <w:rPr>
                <w:color w:val="000000" w:themeColor="text1"/>
                <w:lang w:val="es-ES_tradnl"/>
              </w:rPr>
            </w:pPr>
          </w:p>
          <w:p w14:paraId="7AEB5E2E" w14:textId="77777777" w:rsidR="00D270BD" w:rsidRPr="002C2422" w:rsidRDefault="00D270BD" w:rsidP="0098609D">
            <w:pPr>
              <w:spacing w:line="360" w:lineRule="atLeast"/>
              <w:ind w:left="155"/>
              <w:rPr>
                <w:color w:val="000000" w:themeColor="text1"/>
                <w:lang w:val="es-ES_tradnl"/>
              </w:rPr>
            </w:pPr>
          </w:p>
          <w:p w14:paraId="3288F5B6"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7F3BD18A" w14:textId="77777777" w:rsidR="00D270BD" w:rsidRDefault="00D270BD" w:rsidP="00D270BD">
      <w:pPr>
        <w:pStyle w:val="Default"/>
        <w:rPr>
          <w:rFonts w:asciiTheme="minorHAnsi" w:hAnsiTheme="minorHAnsi" w:cstheme="minorHAnsi"/>
          <w:color w:val="auto"/>
          <w:sz w:val="20"/>
          <w:szCs w:val="20"/>
        </w:rPr>
      </w:pPr>
    </w:p>
    <w:bookmarkEnd w:id="0"/>
    <w:p w14:paraId="34E298CA"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740C4862" w14:textId="77777777" w:rsidR="00D270BD" w:rsidRPr="008C2C61" w:rsidRDefault="00D270BD" w:rsidP="0023547F">
      <w:pPr>
        <w:pStyle w:val="Default"/>
        <w:rPr>
          <w:rFonts w:asciiTheme="minorHAnsi" w:hAnsiTheme="minorHAnsi" w:cstheme="minorHAnsi"/>
          <w:color w:val="auto"/>
        </w:rPr>
      </w:pPr>
    </w:p>
    <w:p w14:paraId="1641D0FD"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5"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6"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69511053">
    <w:abstractNumId w:val="4"/>
  </w:num>
  <w:num w:numId="2" w16cid:durableId="118426562">
    <w:abstractNumId w:val="13"/>
  </w:num>
  <w:num w:numId="3" w16cid:durableId="2021734770">
    <w:abstractNumId w:val="16"/>
  </w:num>
  <w:num w:numId="4" w16cid:durableId="2144035013">
    <w:abstractNumId w:val="11"/>
  </w:num>
  <w:num w:numId="5" w16cid:durableId="931284109">
    <w:abstractNumId w:val="12"/>
  </w:num>
  <w:num w:numId="6" w16cid:durableId="135031889">
    <w:abstractNumId w:val="7"/>
  </w:num>
  <w:num w:numId="7" w16cid:durableId="972249021">
    <w:abstractNumId w:val="5"/>
  </w:num>
  <w:num w:numId="8" w16cid:durableId="848907737">
    <w:abstractNumId w:val="15"/>
  </w:num>
  <w:num w:numId="9" w16cid:durableId="1167523938">
    <w:abstractNumId w:val="1"/>
  </w:num>
  <w:num w:numId="10" w16cid:durableId="1674255635">
    <w:abstractNumId w:val="6"/>
  </w:num>
  <w:num w:numId="11" w16cid:durableId="479689013">
    <w:abstractNumId w:val="17"/>
  </w:num>
  <w:num w:numId="12" w16cid:durableId="1227450690">
    <w:abstractNumId w:val="14"/>
  </w:num>
  <w:num w:numId="13" w16cid:durableId="1197037089">
    <w:abstractNumId w:val="0"/>
  </w:num>
  <w:num w:numId="14" w16cid:durableId="1985969561">
    <w:abstractNumId w:val="10"/>
  </w:num>
  <w:num w:numId="15" w16cid:durableId="904989505">
    <w:abstractNumId w:val="9"/>
  </w:num>
  <w:num w:numId="16" w16cid:durableId="2010520885">
    <w:abstractNumId w:val="2"/>
  </w:num>
  <w:num w:numId="17" w16cid:durableId="703141839">
    <w:abstractNumId w:val="3"/>
  </w:num>
  <w:num w:numId="18" w16cid:durableId="54088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C2422"/>
    <w:rsid w:val="00643664"/>
    <w:rsid w:val="00735D60"/>
    <w:rsid w:val="00882A60"/>
    <w:rsid w:val="008E336B"/>
    <w:rsid w:val="009C4708"/>
    <w:rsid w:val="00BC7536"/>
    <w:rsid w:val="00BE6B5A"/>
    <w:rsid w:val="00C803BE"/>
    <w:rsid w:val="00D270BD"/>
    <w:rsid w:val="00DB4D18"/>
    <w:rsid w:val="00DE20F2"/>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586A"/>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rynqvb">
    <w:name w:val="rynqvb"/>
    <w:basedOn w:val="DefaultParagraphFont"/>
    <w:rsid w:val="002C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3264</Words>
  <Characters>19554</Characters>
  <Application>Microsoft Office Word</Application>
  <DocSecurity>0</DocSecurity>
  <Lines>651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2023-08-13T21:18:00Z</dcterms:created>
  <dcterms:modified xsi:type="dcterms:W3CDTF">2023-08-13T21:18:00Z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