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D1867" w14:textId="77777777" w:rsidR="006063A0" w:rsidRPr="00D40901" w:rsidRDefault="006063A0" w:rsidP="006063A0">
      <w:pPr>
        <w:jc w:val="center"/>
        <w:rPr>
          <w:rFonts w:asciiTheme="minorHAnsi" w:hAnsiTheme="minorHAnsi" w:cstheme="minorHAnsi"/>
          <w:b/>
          <w:sz w:val="36"/>
          <w:szCs w:val="36"/>
        </w:rPr>
      </w:pPr>
      <w:proofErr w:type="spellStart"/>
      <w:r w:rsidRPr="00D40901">
        <w:rPr>
          <w:rFonts w:asciiTheme="minorHAnsi" w:hAnsiTheme="minorHAnsi" w:cstheme="minorHAnsi"/>
          <w:b/>
          <w:sz w:val="36"/>
          <w:szCs w:val="36"/>
        </w:rPr>
        <w:t>Tanrı</w:t>
      </w:r>
      <w:proofErr w:type="spellEnd"/>
      <w:r w:rsidRPr="00D40901">
        <w:rPr>
          <w:rFonts w:asciiTheme="minorHAnsi" w:hAnsiTheme="minorHAnsi" w:cstheme="minorHAnsi"/>
          <w:b/>
          <w:sz w:val="36"/>
          <w:szCs w:val="36"/>
        </w:rPr>
        <w:t xml:space="preserve"> </w:t>
      </w:r>
      <w:proofErr w:type="spellStart"/>
      <w:r w:rsidRPr="00D40901">
        <w:rPr>
          <w:rFonts w:asciiTheme="minorHAnsi" w:hAnsiTheme="minorHAnsi" w:cstheme="minorHAnsi"/>
          <w:b/>
          <w:sz w:val="36"/>
          <w:szCs w:val="36"/>
        </w:rPr>
        <w:t>Hakkında</w:t>
      </w:r>
      <w:proofErr w:type="spellEnd"/>
      <w:r w:rsidRPr="00D40901">
        <w:rPr>
          <w:rFonts w:asciiTheme="minorHAnsi" w:hAnsiTheme="minorHAnsi" w:cstheme="minorHAnsi"/>
          <w:b/>
          <w:sz w:val="36"/>
          <w:szCs w:val="36"/>
        </w:rPr>
        <w:t xml:space="preserve"> </w:t>
      </w:r>
      <w:proofErr w:type="spellStart"/>
      <w:r w:rsidRPr="00D40901">
        <w:rPr>
          <w:rFonts w:asciiTheme="minorHAnsi" w:hAnsiTheme="minorHAnsi" w:cstheme="minorHAnsi"/>
          <w:b/>
          <w:sz w:val="36"/>
          <w:szCs w:val="36"/>
        </w:rPr>
        <w:t>Mitler</w:t>
      </w:r>
      <w:proofErr w:type="spellEnd"/>
    </w:p>
    <w:p w14:paraId="29B1EBA1" w14:textId="29A937E9" w:rsidR="00740A1B" w:rsidRDefault="00740A1B" w:rsidP="00740A1B">
      <w:pPr>
        <w:jc w:val="center"/>
        <w:rPr>
          <w:rFonts w:asciiTheme="minorHAnsi" w:hAnsiTheme="minorHAnsi" w:cstheme="minorHAnsi"/>
          <w:sz w:val="24"/>
          <w:szCs w:val="24"/>
        </w:rPr>
      </w:pPr>
      <w:r>
        <w:rPr>
          <w:rFonts w:asciiTheme="minorHAnsi" w:hAnsiTheme="minorHAnsi" w:cstheme="minorHAnsi"/>
          <w:sz w:val="24"/>
          <w:szCs w:val="24"/>
        </w:rPr>
        <w:t>Steve Flatt</w:t>
      </w:r>
    </w:p>
    <w:p w14:paraId="5BD2B6DE" w14:textId="77777777" w:rsidR="00740A1B" w:rsidRDefault="00740A1B" w:rsidP="00740A1B">
      <w:pPr>
        <w:jc w:val="center"/>
        <w:rPr>
          <w:rFonts w:asciiTheme="minorHAnsi" w:hAnsiTheme="minorHAnsi" w:cstheme="minorHAnsi"/>
          <w:sz w:val="24"/>
          <w:szCs w:val="24"/>
        </w:rPr>
      </w:pPr>
    </w:p>
    <w:p w14:paraId="2249CB26" w14:textId="5AA93DBA" w:rsidR="006063A0" w:rsidRDefault="006063A0" w:rsidP="006063A0">
      <w:pPr>
        <w:rPr>
          <w:rFonts w:asciiTheme="minorHAnsi" w:hAnsiTheme="minorHAnsi" w:cstheme="minorHAnsi"/>
          <w:sz w:val="24"/>
          <w:szCs w:val="24"/>
        </w:rPr>
      </w:pPr>
      <w:proofErr w:type="spellStart"/>
      <w:r w:rsidRPr="00C33716">
        <w:rPr>
          <w:rFonts w:asciiTheme="minorHAnsi" w:hAnsiTheme="minorHAnsi" w:cstheme="minorHAnsi"/>
          <w:sz w:val="24"/>
          <w:szCs w:val="24"/>
        </w:rPr>
        <w:t>Tanrı</w:t>
      </w:r>
      <w:proofErr w:type="spellEnd"/>
      <w:r w:rsidRPr="00C33716">
        <w:rPr>
          <w:rFonts w:asciiTheme="minorHAnsi" w:hAnsiTheme="minorHAnsi" w:cstheme="minorHAnsi"/>
          <w:sz w:val="24"/>
          <w:szCs w:val="24"/>
        </w:rPr>
        <w:t xml:space="preserve"> </w:t>
      </w:r>
      <w:proofErr w:type="spellStart"/>
      <w:r w:rsidRPr="00C33716">
        <w:rPr>
          <w:rFonts w:asciiTheme="minorHAnsi" w:hAnsiTheme="minorHAnsi" w:cstheme="minorHAnsi"/>
          <w:sz w:val="24"/>
          <w:szCs w:val="24"/>
        </w:rPr>
        <w:t>gerçekte</w:t>
      </w:r>
      <w:proofErr w:type="spellEnd"/>
      <w:r w:rsidRPr="00C33716">
        <w:rPr>
          <w:rFonts w:asciiTheme="minorHAnsi" w:hAnsiTheme="minorHAnsi" w:cstheme="minorHAnsi"/>
          <w:sz w:val="24"/>
          <w:szCs w:val="24"/>
        </w:rPr>
        <w:t xml:space="preserve"> </w:t>
      </w:r>
      <w:proofErr w:type="spellStart"/>
      <w:r w:rsidRPr="00C33716">
        <w:rPr>
          <w:rFonts w:asciiTheme="minorHAnsi" w:hAnsiTheme="minorHAnsi" w:cstheme="minorHAnsi"/>
          <w:sz w:val="24"/>
          <w:szCs w:val="24"/>
        </w:rPr>
        <w:t>nasıl</w:t>
      </w:r>
      <w:proofErr w:type="spellEnd"/>
      <w:r w:rsidRPr="00C33716">
        <w:rPr>
          <w:rFonts w:asciiTheme="minorHAnsi" w:hAnsiTheme="minorHAnsi" w:cstheme="minorHAnsi"/>
          <w:sz w:val="24"/>
          <w:szCs w:val="24"/>
        </w:rPr>
        <w:t xml:space="preserve"> </w:t>
      </w:r>
      <w:proofErr w:type="spellStart"/>
      <w:r w:rsidRPr="00C33716">
        <w:rPr>
          <w:rFonts w:asciiTheme="minorHAnsi" w:hAnsiTheme="minorHAnsi" w:cstheme="minorHAnsi"/>
          <w:sz w:val="24"/>
          <w:szCs w:val="24"/>
        </w:rPr>
        <w:t>bir</w:t>
      </w:r>
      <w:proofErr w:type="spellEnd"/>
      <w:r w:rsidRPr="00C33716">
        <w:rPr>
          <w:rFonts w:asciiTheme="minorHAnsi" w:hAnsiTheme="minorHAnsi" w:cstheme="minorHAnsi"/>
          <w:sz w:val="24"/>
          <w:szCs w:val="24"/>
        </w:rPr>
        <w:t xml:space="preserve"> şeydir? İsa bu dünyaya geldiğinde, genel olarak dinle ilgili her türlü efsaneyi çürüttü. İncillerde yaklaşık 80 farklı kez İsa şöyle dedi: "Size doğruyu söylüyorum" Ve yirmi farklı kez şöyle dedi: "Siz şunun söylendiğini duydunuz: ama şimdi sana şunu söylüyorum."</w:t>
      </w:r>
    </w:p>
    <w:p w14:paraId="0403415B" w14:textId="77777777" w:rsidR="006063A0" w:rsidRPr="00C33716" w:rsidRDefault="006063A0" w:rsidP="006063A0">
      <w:pPr>
        <w:rPr>
          <w:rFonts w:asciiTheme="minorHAnsi" w:hAnsiTheme="minorHAnsi" w:cstheme="minorHAnsi"/>
          <w:sz w:val="24"/>
          <w:szCs w:val="24"/>
        </w:rPr>
      </w:pPr>
    </w:p>
    <w:p w14:paraId="0BEEFDA7"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İsa'nın çürüttüğü mitlerden bazıları Tanrı hakkındaki mitlerdi. İsa gelinceye kadar Tanrı güçlü ama çok uzak ve ilgisiz bir varlık olarak görülüyordu. Kişiliksiz ve hoşnutsuz biriydi.</w:t>
      </w:r>
    </w:p>
    <w:p w14:paraId="6A85AEFB"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İsa bize Tanrı'yı ​​Babamız olarak düşünmenin en iyi yolunu öğretti. Aslında bu, İsa'mız gelene kadar neredeyse bilinmeyen bir metafordu ve o bunu 150'den fazla farklı zamanda kullandı. "Cennette olan Babamız" derdi.</w:t>
      </w:r>
    </w:p>
    <w:p w14:paraId="2596BFAF" w14:textId="77777777" w:rsidR="006063A0" w:rsidRPr="00C33716" w:rsidRDefault="006063A0" w:rsidP="006063A0">
      <w:pPr>
        <w:rPr>
          <w:rFonts w:asciiTheme="minorHAnsi" w:hAnsiTheme="minorHAnsi" w:cstheme="minorHAnsi"/>
          <w:sz w:val="24"/>
          <w:szCs w:val="24"/>
        </w:rPr>
      </w:pPr>
    </w:p>
    <w:p w14:paraId="234450A7"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Bugün, babaları her türlü olumsuz anıyı gündeme getirdiği için sevgi dolu bir Cennetteki Babayla ilişki kuramayan birçok insan var. Aslında, mesafeli ve ilgisiz birinin, umursamaz ya da ilgisiz birinin, hatta belki onları terk eden ya da istismar eden birinin anısını canlandırabilir.</w:t>
      </w:r>
    </w:p>
    <w:p w14:paraId="0ED6D35D" w14:textId="77777777" w:rsidR="006063A0" w:rsidRPr="00C33716" w:rsidRDefault="006063A0" w:rsidP="006063A0">
      <w:pPr>
        <w:rPr>
          <w:rFonts w:asciiTheme="minorHAnsi" w:hAnsiTheme="minorHAnsi" w:cstheme="minorHAnsi"/>
          <w:sz w:val="24"/>
          <w:szCs w:val="24"/>
        </w:rPr>
      </w:pPr>
    </w:p>
    <w:p w14:paraId="62774F34"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Dolayısıyla, İsa Tanrı'yı ​​başka hiç kimsenin yapamayacağı ya da kimsenin yapamayacağı şekilde açıklamış olsa da, pek çok insanın hâlâ Tanrı'nın neye benzediğine dair mitleri ve yanlış anlamaları vardır. Tanrı nasıl bir şeydir? Bu çok önemli bir soru çünkü Tanrı'yı ​​nasıl gördüğünüz, kendinizi nasıl gördüğünüzü belirleyecek. Tanrı'yı ​​nasıl gördüğünüz hayatınızın gidişatını şekillendirecek.</w:t>
      </w:r>
    </w:p>
    <w:p w14:paraId="1626757B" w14:textId="77777777" w:rsidR="006063A0" w:rsidRPr="00C33716" w:rsidRDefault="006063A0" w:rsidP="006063A0">
      <w:pPr>
        <w:rPr>
          <w:rFonts w:asciiTheme="minorHAnsi" w:hAnsiTheme="minorHAnsi" w:cstheme="minorHAnsi"/>
          <w:sz w:val="24"/>
          <w:szCs w:val="24"/>
        </w:rPr>
      </w:pPr>
    </w:p>
    <w:p w14:paraId="5C759F43"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Sizlerle Tanrı hakkında çok yaygın olan üç efsaneyi paylaşmak istiyorum ve sonra bu yanlış anlamaların her birini çürütürken, size Tanrı'nın Sözü'ndeki gerçeği anlatacağız.</w:t>
      </w:r>
    </w:p>
    <w:p w14:paraId="276BB44B" w14:textId="77777777" w:rsidR="006063A0" w:rsidRPr="00C33716" w:rsidRDefault="006063A0" w:rsidP="006063A0">
      <w:pPr>
        <w:rPr>
          <w:rFonts w:asciiTheme="minorHAnsi" w:hAnsiTheme="minorHAnsi" w:cstheme="minorHAnsi"/>
          <w:sz w:val="24"/>
          <w:szCs w:val="24"/>
        </w:rPr>
      </w:pPr>
    </w:p>
    <w:p w14:paraId="69F06AC0" w14:textId="77777777" w:rsidR="006063A0" w:rsidRDefault="006063A0" w:rsidP="006063A0">
      <w:pPr>
        <w:rPr>
          <w:rFonts w:asciiTheme="minorHAnsi" w:hAnsiTheme="minorHAnsi" w:cstheme="minorHAnsi"/>
          <w:sz w:val="24"/>
          <w:szCs w:val="24"/>
        </w:rPr>
      </w:pPr>
      <w:r w:rsidRPr="00C33716">
        <w:rPr>
          <w:rStyle w:val="Strong"/>
          <w:rFonts w:asciiTheme="minorHAnsi" w:hAnsiTheme="minorHAnsi" w:cstheme="minorHAnsi"/>
          <w:sz w:val="24"/>
          <w:szCs w:val="24"/>
        </w:rPr>
        <w:t>Efsane #1</w:t>
      </w:r>
      <w:r w:rsidRPr="00C33716">
        <w:rPr>
          <w:rFonts w:asciiTheme="minorHAnsi" w:hAnsiTheme="minorHAnsi" w:cstheme="minorHAnsi"/>
          <w:sz w:val="24"/>
          <w:szCs w:val="24"/>
        </w:rPr>
        <w:t>Tanrı mantıksızdır.</w:t>
      </w:r>
    </w:p>
    <w:p w14:paraId="473C28DB"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Bu efsane şöyle bir şeye gidiyor. Tanrının hayatımdan o kadar çok talebi var ki, hepsini asla karşılayamam. Mantıksız, gerçekçi olmayan ve mükemmeliyetçidir. Mükemmel olmamı istiyor. Çok iyi ve sıkıcı olmamı istiyor. Eğlenmemi istemiyor. O bir oyunbozan. Pek çok insanın, Tanrı'nın cennette, yüzünde kaşlarını çatmış bir halde, biraz eğlenen birine havlamak için beklerken resmi vardır. Kes şunu! Bu yeni bir efsane değil. Aslında bu dersteki örneklerin tümü başlangıçtan kaynaklanmıştır.</w:t>
      </w:r>
    </w:p>
    <w:p w14:paraId="69F842FB" w14:textId="77777777" w:rsidR="006063A0" w:rsidRPr="00C33716" w:rsidRDefault="006063A0" w:rsidP="006063A0">
      <w:pPr>
        <w:rPr>
          <w:rFonts w:asciiTheme="minorHAnsi" w:hAnsiTheme="minorHAnsi" w:cstheme="minorHAnsi"/>
          <w:sz w:val="24"/>
          <w:szCs w:val="24"/>
        </w:rPr>
      </w:pPr>
    </w:p>
    <w:p w14:paraId="742E86D3"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Bu efsane Şeytan'ın kaydedilen ilk sözlerinden geldi. Sahne, Tanrı'nın ilk iki insan olan Adem ve Havva için yarattığı ütopik cennet olan Cennet Bahçesi'dir. Tanrı onları oraya koyduğunda ve istedikleri tüm yiyeceklere sahip olduklarında, tüm zevk kaynaklarına sahip olduklarında, hiçbir sorun, hiçbir sıkıntı ya da acı yoktu. Tanrı bunun bir cennet olduğunu söyledi. Onlara Cennet Bahçesi ile ilgilenmelerini söyledi. Ayrıca onlara tek bir şeyi değil, tek bir kuralı yapmaları gerektiğini söyledi. Ortada İyiyi ve Kötüyü Bilme Ağacı denilen bir ağaç var, o ağacı yememeleri gerekiyordu. Tek şey bu." (Yaratılış 3)</w:t>
      </w:r>
    </w:p>
    <w:p w14:paraId="37F73F38" w14:textId="77777777" w:rsidR="006063A0" w:rsidRPr="00C33716" w:rsidRDefault="006063A0" w:rsidP="006063A0">
      <w:pPr>
        <w:rPr>
          <w:rFonts w:asciiTheme="minorHAnsi" w:hAnsiTheme="minorHAnsi" w:cstheme="minorHAnsi"/>
          <w:sz w:val="24"/>
          <w:szCs w:val="24"/>
        </w:rPr>
      </w:pPr>
    </w:p>
    <w:p w14:paraId="234116D8"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Şimdi burada durup size bir soru sormak istiyorum. Bu mantıksız mı? Tanrı diyor ki, "Ne istersen yap, yapamayacağın bir şey var." Birisi şöyle diyor: "Tanrı neden bu kısıtlamayı yaptı?" Tanrı insana bir seçenek sunmak istedi. O, Adem ile Havva'nın ve senin ve benim onu, başka seçeneğimiz olmadığı için değil, onu sevmeyi seçtiğimiz için sevmemizi istedi. Allah bunu mümkün olduğu kadar kolaylaştırdı. "Sana sadece bir yanlış olasılık vereceğim, başka her şeyi yapabilirsin, sadece onu yapma" dedi.</w:t>
      </w:r>
    </w:p>
    <w:p w14:paraId="13162B99" w14:textId="77777777" w:rsidR="006063A0" w:rsidRPr="00C33716" w:rsidRDefault="006063A0" w:rsidP="006063A0">
      <w:pPr>
        <w:rPr>
          <w:rFonts w:asciiTheme="minorHAnsi" w:hAnsiTheme="minorHAnsi" w:cstheme="minorHAnsi"/>
          <w:sz w:val="24"/>
          <w:szCs w:val="24"/>
        </w:rPr>
      </w:pPr>
    </w:p>
    <w:p w14:paraId="549338DD" w14:textId="77777777" w:rsidR="006063A0" w:rsidRPr="00C33716"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İnsan doğasının ne olduğunu biliyorsun, değil mi? Bize yapamayacağımız bir şey olduğunu ve ne yapacağımızı mı söylüyorsunuz? "Islak Boya! Dokunmayın!" yazan bir tabela koyarsınız. Çoğunuz ne yapacaksınız? Bir çocuğu yüz oyuncağın olduğu bir odaya koyarsınız ve "Tüm bu oyuncaklarla oynayabilirsiniz ama şifonyerin üzerindeki </w:t>
      </w:r>
      <w:r w:rsidRPr="00C33716">
        <w:rPr>
          <w:rFonts w:asciiTheme="minorHAnsi" w:hAnsiTheme="minorHAnsi" w:cstheme="minorHAnsi"/>
          <w:sz w:val="24"/>
          <w:szCs w:val="24"/>
        </w:rPr>
        <w:lastRenderedPageBreak/>
        <w:t>lambayla oynama" dersiniz. Özellikle de küçük bir oğlansa ne yapacak? O lambayı almaya gidecek. Tanrı yapmanı istemediğim tek bir şey olduğunu söyledi.</w:t>
      </w:r>
    </w:p>
    <w:p w14:paraId="2EF95D8A" w14:textId="77777777" w:rsidR="006063A0" w:rsidRPr="00C33716"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Ama sonra Şeytan gelir ve şöyle der: "Yılan, Rab Tanrı'nın yarattığı tüm vahşi hayvanlardan daha kurnazdı. Kadına şöyle dedi: 'Tanrı gerçekten, 'Bahçedeki hiçbir ağacın meyvesini yemeyeceksin' mi dedi?' Kadın yılana şöyle dedi: 'Bahçedeki ağaçlardan meyve yiyebiliriz, ama Tanrı şöyle dedi: 'Bahçenin ortasındaki ağaçtan yemeyeceksin ve ona dokunmayacaksın; ölecek.'" (Yaratılış 3:1)</w:t>
      </w:r>
    </w:p>
    <w:p w14:paraId="2F863626"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Buradaki vardiyayı yakalamanızı istiyorum. Şeytan gerçeği yalanla değiştirmiştir. Bunu tersine çevirdi. Tanrı'yı ​​mantıksız göstermeye çalışıyor. "Biliyorsun Allah seni cennete koydu ve sana bu arzuyu verdi, şimdi hiçbirini yemene izin vermiyor" dedi. Bu dünyadaki en eski yalan olmasına rağmen hala her hafta milyonlarca kişi tarafından işe yaramaktadır. Anne-babalar, hiç bir çocuğunuza şöyle dediniz mi: "Evet, dışarı çıkıp bisiklete binebilirsiniz ama bu blokta kalın? Şimdi o kalabalık caddeye gitmeyin." Veya ergenlik çağındaki çocuğunuza hiç "Tatlım, iyi eğlenceler ama 11:30'da dön" dediniz mi? Bazen cevap veriyorlar</w:t>
      </w:r>
    </w:p>
    <w:p w14:paraId="4AD8206D" w14:textId="77777777" w:rsidR="006063A0" w:rsidRDefault="006063A0" w:rsidP="006063A0">
      <w:pPr>
        <w:rPr>
          <w:rFonts w:asciiTheme="minorHAnsi" w:hAnsiTheme="minorHAnsi" w:cstheme="minorHAnsi"/>
          <w:sz w:val="24"/>
          <w:szCs w:val="24"/>
        </w:rPr>
      </w:pPr>
    </w:p>
    <w:p w14:paraId="6060E085"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 xml:space="preserve">"Ahhh! Hiçbir şey yapmama izin vermiyorsun. Hiç eğlenmeme izin vermiyorsun. Zaten hiçbir </w:t>
      </w:r>
      <w:proofErr w:type="spellStart"/>
      <w:r w:rsidRPr="00C33716">
        <w:rPr>
          <w:rFonts w:asciiTheme="minorHAnsi" w:hAnsiTheme="minorHAnsi" w:cstheme="minorHAnsi"/>
          <w:sz w:val="24"/>
          <w:szCs w:val="24"/>
        </w:rPr>
        <w:t>şey</w:t>
      </w:r>
      <w:proofErr w:type="spellEnd"/>
      <w:r w:rsidRPr="00C33716">
        <w:rPr>
          <w:rFonts w:asciiTheme="minorHAnsi" w:hAnsiTheme="minorHAnsi" w:cstheme="minorHAnsi"/>
          <w:sz w:val="24"/>
          <w:szCs w:val="24"/>
        </w:rPr>
        <w:t xml:space="preserve"> </w:t>
      </w:r>
      <w:proofErr w:type="spellStart"/>
      <w:r w:rsidRPr="00C33716">
        <w:rPr>
          <w:rFonts w:asciiTheme="minorHAnsi" w:hAnsiTheme="minorHAnsi" w:cstheme="minorHAnsi"/>
          <w:sz w:val="24"/>
          <w:szCs w:val="24"/>
        </w:rPr>
        <w:t>yapmama</w:t>
      </w:r>
      <w:proofErr w:type="spellEnd"/>
      <w:r w:rsidRPr="00C33716">
        <w:rPr>
          <w:rFonts w:asciiTheme="minorHAnsi" w:hAnsiTheme="minorHAnsi" w:cstheme="minorHAnsi"/>
          <w:sz w:val="24"/>
          <w:szCs w:val="24"/>
        </w:rPr>
        <w:t xml:space="preserve"> </w:t>
      </w:r>
      <w:proofErr w:type="spellStart"/>
      <w:r w:rsidRPr="00C33716">
        <w:rPr>
          <w:rFonts w:asciiTheme="minorHAnsi" w:hAnsiTheme="minorHAnsi" w:cstheme="minorHAnsi"/>
          <w:sz w:val="24"/>
          <w:szCs w:val="24"/>
        </w:rPr>
        <w:t>izin</w:t>
      </w:r>
      <w:proofErr w:type="spellEnd"/>
      <w:r w:rsidRPr="00C33716">
        <w:rPr>
          <w:rFonts w:asciiTheme="minorHAnsi" w:hAnsiTheme="minorHAnsi" w:cstheme="minorHAnsi"/>
          <w:sz w:val="24"/>
          <w:szCs w:val="24"/>
        </w:rPr>
        <w:t xml:space="preserve"> </w:t>
      </w:r>
      <w:proofErr w:type="spellStart"/>
      <w:r w:rsidRPr="00C33716">
        <w:rPr>
          <w:rFonts w:asciiTheme="minorHAnsi" w:hAnsiTheme="minorHAnsi" w:cstheme="minorHAnsi"/>
          <w:sz w:val="24"/>
          <w:szCs w:val="24"/>
        </w:rPr>
        <w:t>vermiyorsun</w:t>
      </w:r>
      <w:proofErr w:type="spellEnd"/>
      <w:r w:rsidRPr="00C33716">
        <w:rPr>
          <w:rFonts w:asciiTheme="minorHAnsi" w:hAnsiTheme="minorHAnsi" w:cstheme="minorHAnsi"/>
          <w:sz w:val="24"/>
          <w:szCs w:val="24"/>
        </w:rPr>
        <w:t>."</w:t>
      </w:r>
    </w:p>
    <w:p w14:paraId="7F922FDF" w14:textId="77777777" w:rsidR="006063A0" w:rsidRPr="00C33716" w:rsidRDefault="006063A0" w:rsidP="006063A0">
      <w:pPr>
        <w:rPr>
          <w:rFonts w:asciiTheme="minorHAnsi" w:hAnsiTheme="minorHAnsi" w:cstheme="minorHAnsi"/>
          <w:sz w:val="24"/>
          <w:szCs w:val="24"/>
        </w:rPr>
      </w:pPr>
    </w:p>
    <w:p w14:paraId="26436AE2"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Bir dakika bekle. Hiç eğlenemeyeceklerini söyledin mi? Her şeyin yasak olduğunu söyledin mi? Hayır, sen sadece bir şeyin sınırlarını aştın ama onlar bunun mantıksız olduğunu söylüyorlar. Hayatıma herhangi bir sınırlama getirmen mantıksız. Sen bir oyunbozansın. Adil davranmıyorsun. Bu bizim Tanrı'ya yaptığımızın aynısıdır.</w:t>
      </w:r>
    </w:p>
    <w:p w14:paraId="03683719" w14:textId="77777777" w:rsidR="006063A0" w:rsidRPr="00C33716" w:rsidRDefault="006063A0" w:rsidP="006063A0">
      <w:pPr>
        <w:rPr>
          <w:rFonts w:asciiTheme="minorHAnsi" w:hAnsiTheme="minorHAnsi" w:cstheme="minorHAnsi"/>
          <w:sz w:val="24"/>
          <w:szCs w:val="24"/>
        </w:rPr>
      </w:pPr>
    </w:p>
    <w:p w14:paraId="50166923"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Efsane, Tanrı'nın mantıksız olduğudur. Gerçek şu ki, Tanrı yalnızca makul değildir, aynı zamanda şefkatli ve düşüncelidir. Söylediği her şey, bizim için yaptığı her şey, bize koyduğu her kısıtlama sevgisinden dolayı oradadır. Kutsal Kitap her iyi ve mükemmel armağanın Tanrı'dan geldiğini söyler. Sen ve ben binlerce hediyenin tadını çıkarıyoruz ve bunların her biri Tanrı'dandır. Ama Allah buna bir kısıtlama getirdiğinde bu bizim korumamız içindir.</w:t>
      </w:r>
    </w:p>
    <w:p w14:paraId="06CC4041" w14:textId="77777777" w:rsidR="006063A0" w:rsidRPr="00C33716" w:rsidRDefault="006063A0" w:rsidP="006063A0">
      <w:pPr>
        <w:rPr>
          <w:rFonts w:asciiTheme="minorHAnsi" w:hAnsiTheme="minorHAnsi" w:cstheme="minorHAnsi"/>
          <w:sz w:val="24"/>
          <w:szCs w:val="24"/>
        </w:rPr>
      </w:pPr>
    </w:p>
    <w:p w14:paraId="64C9BD9A"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Sana bir soru sorayım. Su Tanrının bir hediyesi midir? Elbette öyle değil mi? Onsuz yaşayamazsın. Vücudunuzun %96'sı su gibidir. Su size zarar vermek için kötüye kullanılabilir mi? Elbette içinde boğulabilirsin. Ateşe ne dersin? Ateş Tanrının bir hediyesi midir? Elbette ateş Tanrı'nın bir armağanıdır. Onsuz yaşayamayız, bizi ısıtır, makineleri besler. Ateş kötüye kullanılabilir mi?</w:t>
      </w:r>
    </w:p>
    <w:p w14:paraId="2A7B9B6E" w14:textId="77777777" w:rsidR="006063A0" w:rsidRDefault="006063A0" w:rsidP="006063A0">
      <w:pPr>
        <w:rPr>
          <w:rFonts w:asciiTheme="minorHAnsi" w:hAnsiTheme="minorHAnsi" w:cstheme="minorHAnsi"/>
          <w:sz w:val="24"/>
          <w:szCs w:val="24"/>
        </w:rPr>
      </w:pPr>
    </w:p>
    <w:p w14:paraId="6306A6AC"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Kesinlikle. Yemek Tanrı'nın bir hediyesi midir? Kesinlikle. Yiyecekler kötüye kullanılabilir mi? Kesinlikle. Seks Tanrı'nın bir hediyesi midir? Kesinlikle. Seks kötüye kullanılabilir mi? Kesinlikle. Bizim neslimizdeki insanlar şikayet ediyor ve şöyle diyorlar: "Tanrı mantıksız. Bize bu cinsel dürtüleri ve cinsel arzuları veriyor ve sonra onlara sınırlamalar koyuyor. Bunların hiçbiri olmamalı, bunu yapmakta özgür olmalıyım. Don Tanrı'nın sizin bildiğinizden daha fazlasını bildiğini mi sanıyorsunuz?</w:t>
      </w:r>
    </w:p>
    <w:p w14:paraId="1134FAEA" w14:textId="77777777" w:rsidR="006063A0" w:rsidRPr="00C33716" w:rsidRDefault="006063A0" w:rsidP="006063A0">
      <w:pPr>
        <w:rPr>
          <w:rFonts w:asciiTheme="minorHAnsi" w:hAnsiTheme="minorHAnsi" w:cstheme="minorHAnsi"/>
          <w:sz w:val="24"/>
          <w:szCs w:val="24"/>
        </w:rPr>
      </w:pPr>
    </w:p>
    <w:p w14:paraId="388AA219"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Peki ya herkes seksi Tanrı'nın amaçladığı şekilde kullansaydı, hiç düşündünüz mü? Hiç bunu düşünmeyi bıraktın mı? Dünyanın nasıl olacağını hiç düşündünüz mü? AIDS olmayacaktı, frengi, bel soğukluğu ya da zührevi hastalıklar olmayacaktı. Kimseye cinsel istismar olmayacak</w:t>
      </w:r>
    </w:p>
    <w:p w14:paraId="397970AD"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özellikle küçük çocuklar, tecavüz yok, taciz yok, sadakatsizlik nedeniyle yıkılan aileler yok, evlilik dışı doğan bebekler yok ve zorla evlendirme yok. Cinayetler ciddi oranda azalacak. Zinadan dolayı ömür boyu suçluluk ve utanç olmayacaktı. Hiç bunun hakkında düşündün mü? Şimdi söyle bana, kimin planı makul? Kimin planı daha mantıklı?</w:t>
      </w:r>
    </w:p>
    <w:p w14:paraId="02E45D4A" w14:textId="77777777" w:rsidR="006063A0" w:rsidRPr="00C33716" w:rsidRDefault="006063A0" w:rsidP="006063A0">
      <w:pPr>
        <w:rPr>
          <w:rFonts w:asciiTheme="minorHAnsi" w:hAnsiTheme="minorHAnsi" w:cstheme="minorHAnsi"/>
          <w:sz w:val="24"/>
          <w:szCs w:val="24"/>
        </w:rPr>
      </w:pPr>
    </w:p>
    <w:p w14:paraId="0DDB9B74"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"Rab'bin büyük sevgisi yüzünden tükenmiyoruz, çünkü O'nun şefkati asla azalmaz."</w:t>
      </w:r>
    </w:p>
    <w:p w14:paraId="3CE77421" w14:textId="77777777" w:rsidR="006063A0" w:rsidRDefault="006063A0" w:rsidP="006063A0">
      <w:pPr>
        <w:rPr>
          <w:rFonts w:asciiTheme="minorHAnsi" w:hAnsiTheme="minorHAnsi" w:cstheme="minorHAnsi"/>
          <w:sz w:val="24"/>
          <w:szCs w:val="24"/>
        </w:rPr>
      </w:pPr>
    </w:p>
    <w:p w14:paraId="165EEF4E"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lastRenderedPageBreak/>
        <w:t>(Ağıtlar 3:22) Tanrı, istediğin kadar seks yapabileceğini söylüyor, bu benim sana hediyem. Ancak, kendi fiziksel, duygusal ve ruhsal korunmanız için bunu yalnızca evli olduğunuz kişiye ayırmanız konusunda ısrar ediyor.</w:t>
      </w:r>
    </w:p>
    <w:p w14:paraId="530F4A98" w14:textId="77777777" w:rsidR="006063A0" w:rsidRPr="00C33716" w:rsidRDefault="006063A0" w:rsidP="006063A0">
      <w:pPr>
        <w:rPr>
          <w:rFonts w:asciiTheme="minorHAnsi" w:hAnsiTheme="minorHAnsi" w:cstheme="minorHAnsi"/>
          <w:sz w:val="24"/>
          <w:szCs w:val="24"/>
        </w:rPr>
      </w:pPr>
    </w:p>
    <w:p w14:paraId="0CAD7919"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Şimdi biri diyor ki, ama Tanrı mantıksız davranıyor. Beni dinle, yaz. Tanrı ne zaman "Hayır" derse, bu beni sevdiği içindir. Şeytan, hayattan keyif almanızı istemediği için kulağımıza "Hayır" diye fısıldadığında söylenebilecek en büyük yalanlardan biridir.</w:t>
      </w:r>
    </w:p>
    <w:p w14:paraId="760B5952" w14:textId="77777777" w:rsidR="006063A0" w:rsidRPr="00C33716" w:rsidRDefault="006063A0" w:rsidP="006063A0">
      <w:pPr>
        <w:rPr>
          <w:rFonts w:asciiTheme="minorHAnsi" w:hAnsiTheme="minorHAnsi" w:cstheme="minorHAnsi"/>
          <w:sz w:val="24"/>
          <w:szCs w:val="24"/>
        </w:rPr>
      </w:pPr>
    </w:p>
    <w:p w14:paraId="2C6E8332"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"Rab'den memnun olun, o size kalbinizin arzularını verecektir." (Mezmur 37:4) Bu kulağa eğlence gibi mi geliyor? Veya "umutlarını, zevk almamız için bize her şeyi zengin bir şekilde sağlayan Tanrı'ya bağla." (I. Timoteos 6:17) Bu, bizim eğlenmemizi istemeyen birine benziyor mu? Peki, "Kendi Oğlunu bağışlamayan... nasıl olur da Kendisiyle birlikte bize her şeyi lütufla vermez?" (Romalılar 8:32) Bu mantıksız bir Baba mı? Hayır. Tanrı'nın söylediği her "Hayır"a karşılık bin evet vardır. Tanrımız şefkatli ve düşünceli bir Babadır.</w:t>
      </w:r>
    </w:p>
    <w:p w14:paraId="26ABD7ED" w14:textId="77777777" w:rsidR="006063A0" w:rsidRPr="00C33716" w:rsidRDefault="006063A0" w:rsidP="006063A0">
      <w:pPr>
        <w:rPr>
          <w:rFonts w:asciiTheme="minorHAnsi" w:hAnsiTheme="minorHAnsi" w:cstheme="minorHAnsi"/>
          <w:sz w:val="24"/>
          <w:szCs w:val="24"/>
        </w:rPr>
      </w:pPr>
    </w:p>
    <w:p w14:paraId="298772DF" w14:textId="77777777" w:rsidR="006063A0" w:rsidRDefault="006063A0" w:rsidP="006063A0">
      <w:pPr>
        <w:rPr>
          <w:rStyle w:val="Strong"/>
          <w:rFonts w:asciiTheme="minorHAnsi" w:hAnsiTheme="minorHAnsi" w:cstheme="minorHAnsi"/>
          <w:sz w:val="24"/>
          <w:szCs w:val="24"/>
        </w:rPr>
      </w:pPr>
    </w:p>
    <w:p w14:paraId="4C4E8B56" w14:textId="77777777" w:rsidR="006063A0" w:rsidRDefault="006063A0" w:rsidP="006063A0">
      <w:pPr>
        <w:rPr>
          <w:rFonts w:asciiTheme="minorHAnsi" w:hAnsiTheme="minorHAnsi" w:cstheme="minorHAnsi"/>
          <w:sz w:val="24"/>
          <w:szCs w:val="24"/>
        </w:rPr>
      </w:pPr>
      <w:r w:rsidRPr="00C33716">
        <w:rPr>
          <w:rStyle w:val="Strong"/>
          <w:rFonts w:asciiTheme="minorHAnsi" w:hAnsiTheme="minorHAnsi" w:cstheme="minorHAnsi"/>
          <w:sz w:val="24"/>
          <w:szCs w:val="24"/>
        </w:rPr>
        <w:t>Efsane #2.</w:t>
      </w:r>
      <w:r w:rsidRPr="00C33716">
        <w:rPr>
          <w:rFonts w:asciiTheme="minorHAnsi" w:hAnsiTheme="minorHAnsi" w:cstheme="minorHAnsi"/>
          <w:sz w:val="24"/>
          <w:szCs w:val="24"/>
        </w:rPr>
        <w:t>Tanrı güvenilmezdir.</w:t>
      </w:r>
    </w:p>
    <w:p w14:paraId="7C44302A"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Bu efsane, Tanrı'ya güvenemeyeceğinizi, O'nun size yalan söyleyeceğini, tutarsız olduğunu ve size gerçeği söylemeyeceğini söylüyor. Bu da yine Cennet Bahçesi'ne kadar uzanıyor. Havva şöyle diyor: "Ama Tanrı şöyle dedi: 'Bahçenin ortasındaki ağacın meyvesini yemeyin ve ona dokunmayın, yoksa ölürsünüz.' Yılan kadına, 'Kesinlikle ölmeyeceksiniz' dedi, 'Çünkü Tanrı biliyor ki, ondan yediğinizde gözleriniz açılacak ve iyiyle kötüyü bilerek Tanrı gibi olacaksınız.'" (Yaratılış 3:3) -5) Bakın şeytan ne diyor, "Havva, bilmiyor musun Tanrı neden bunu yemeni istemiyor, seni umursamıyor. Sadece kendisi kadar akıllı olmanı istemiyor. . Eve, anlamıyor musun?"</w:t>
      </w:r>
    </w:p>
    <w:p w14:paraId="5EF8B7DD" w14:textId="77777777" w:rsidR="006063A0" w:rsidRPr="00C33716" w:rsidRDefault="006063A0" w:rsidP="006063A0">
      <w:pPr>
        <w:rPr>
          <w:rFonts w:asciiTheme="minorHAnsi" w:hAnsiTheme="minorHAnsi" w:cstheme="minorHAnsi"/>
          <w:sz w:val="24"/>
          <w:szCs w:val="24"/>
        </w:rPr>
      </w:pPr>
    </w:p>
    <w:p w14:paraId="06B275D3"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Bu arada, ayartılmanın iki aşaması da tam buradadır. Ne tür bir günaha maruz kaldığın umurumda değil. Bunlar şüphe ve aldatmadır. Yaşamın her alanında şeytan, Tanrı'nın söylediklerinden şüphe duymanızı sağlamaya çalışır: "Tanrı gerçekten hiçbir ağacın meyvesini yiyemeyeceğinizi mi söyledi? Şeytan kendi yalanını kullanacak ve temelde her zaman aynı olacaktır." Hiçbir şeye zarar gelmez, bunu herkes yapıyor, bir kere yapmakta sakınca yok." Yalanını, şüphesini, aldatmacasını yerleştirir ve sonra yıkımı gelir.</w:t>
      </w:r>
    </w:p>
    <w:p w14:paraId="075EDFA5" w14:textId="77777777" w:rsidR="006063A0" w:rsidRPr="00C33716" w:rsidRDefault="006063A0" w:rsidP="006063A0">
      <w:pPr>
        <w:rPr>
          <w:rFonts w:asciiTheme="minorHAnsi" w:hAnsiTheme="minorHAnsi" w:cstheme="minorHAnsi"/>
          <w:sz w:val="24"/>
          <w:szCs w:val="24"/>
        </w:rPr>
      </w:pPr>
    </w:p>
    <w:p w14:paraId="5DB67510"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İşte gerçek. "Her iyi ve mükemmel armağan yukarıdan, değişen gölgeler gibi değişmeyen göksel ışıkların Babası'ndan gelir." (Yakup 1:17) Tanrı'nın güvenilir olduğuna, aslında tutarlı olduğuna inansanız iyi olur. O, bu evrendeki tek, nihai, tutarlı şeydir. Artık bazı şeylere, hatta güvenebileceğinizi bildiğiniz bazı insanlara sahip olabilirsiniz, ancak bunların en iyileri bile sonuçta başarısız olacaktır. Evrendeki tek tutarlı şey Yehova Tanrı’dır. Gökteki Babanız güvenebileceğiniz tek şeydir.</w:t>
      </w:r>
    </w:p>
    <w:p w14:paraId="3BB5C286" w14:textId="77777777" w:rsidR="006063A0" w:rsidRPr="00C33716" w:rsidRDefault="006063A0" w:rsidP="006063A0">
      <w:pPr>
        <w:rPr>
          <w:rFonts w:asciiTheme="minorHAnsi" w:hAnsiTheme="minorHAnsi" w:cstheme="minorHAnsi"/>
          <w:sz w:val="24"/>
          <w:szCs w:val="24"/>
        </w:rPr>
      </w:pPr>
    </w:p>
    <w:p w14:paraId="46F4751B" w14:textId="77777777" w:rsidR="006063A0" w:rsidRPr="00C33716"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Ne yapacağı belli olmayan bir babanın olduğu bir evde büyümüş olsaydınız, eve geldiğinizde onun size sarılacağını mı yoksa tokat mı atacağını bilemezdiniz. Sessiz mi, şiddet yanlısı mı, sarhoş mu yoksa ayık mı olacağını bilmiyordunuz. Üzücü gerçek şu ki, tutarsız babalar güvensiz çocuklar yetiştiriyor. Bazılarınız onlarca yıl sonra bununla mücadele ediyorsunuz ve ben sizin için üzülüyorum.</w:t>
      </w:r>
    </w:p>
    <w:p w14:paraId="2B3D7243"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Geri dönüp babanı değiştiremem. Parmağımın bir dokunuşuyla seni bu güvensizlikten kurtaramam ama bunu başaracak bir şey var. Onu kalbinizin tam ortasına, inancınızın merkezine koymalısınız. Kesinlikle tutarlı olan gökteki bir Babaya hizmet ediyorsunuz. Bir gün senden hoşlanmayacak, ertesi gün de hoşlanmayacak. Bir dakika sırtınızı sıvazlayıp bir sonraki dakika tekme atmayacak. Geçmişinizden gelen öngörüleriniz nedeniyle onu bu şekilde düşünmemek konusunda zorlanıyorsunuz. Sorun şu ki, tutarsız insanlarla vakit geçirmekten hoşlanmıyoruz. Eğer hayatınızda tutarsız biri varsa, ondan uzaklaşmak istersiniz. Onların yanında olmak istemezsin. Eğer Tanrının böyle olduğunu düşünüyorsanız, asla dua etmezsiniz. Eğer Tanrı'nın böyle olduğunu düşünüyorsanız, O'na ibadet etmek istemezsiniz. Kiliseye gidebilirsin ama oraya sürükleyerek ve tekmeleyerek varacaksın. Eğer Tanrı'nın güvenilmez olduğunu düşünüyorsanız gitmek istemezsiniz. Sadece onunla hiçbir şeyin olmasını istemiyorsun. Tanrımız karamsar ya da huysuz değildir; O her zaman tutarlıdır.</w:t>
      </w:r>
    </w:p>
    <w:p w14:paraId="6F554BEE" w14:textId="77777777" w:rsidR="006063A0" w:rsidRPr="00C33716" w:rsidRDefault="006063A0" w:rsidP="006063A0">
      <w:pPr>
        <w:rPr>
          <w:rFonts w:asciiTheme="minorHAnsi" w:hAnsiTheme="minorHAnsi" w:cstheme="minorHAnsi"/>
          <w:sz w:val="24"/>
          <w:szCs w:val="24"/>
        </w:rPr>
      </w:pPr>
    </w:p>
    <w:p w14:paraId="364ED043"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Kısa bir süre önce, çocukların ebeveynlerine isyan etmelerinin bir numaralı nedeninin kızgınlık olduğunu ortaya çıkaran çok iyi bir araştırma yaptım. Kızgınlığın bir numaralı nedeni tutulmayan sözlerdir. Baba, bunu yapacağına söz vermiştin. Anne, bunu yapacağına söz vermiştin. Tutulmayan sözler kızgınlığa ve kızgınlığın isyana yol açtı. Harika haber şu ki, Tanrımız o tür bir baba değil. Size Tanrı'nın güvenirliğini ve tutarlılığını doğrulayan 50 ayet verebilirim ama en sevdiğim şu açık ifadede özetlenmiştir: "Tanrı'nın yalan söylemesi imkansızdır." (İbraniler 6:18) Sadece işaretleyin. Eğer Allah söylüyorsa doğrudur.</w:t>
      </w:r>
    </w:p>
    <w:p w14:paraId="08987C46" w14:textId="77777777" w:rsidR="006063A0" w:rsidRDefault="006063A0" w:rsidP="006063A0">
      <w:pPr>
        <w:rPr>
          <w:rFonts w:asciiTheme="minorHAnsi" w:hAnsiTheme="minorHAnsi" w:cstheme="minorHAnsi"/>
          <w:sz w:val="24"/>
          <w:szCs w:val="24"/>
        </w:rPr>
      </w:pPr>
    </w:p>
    <w:p w14:paraId="5CE44C6A"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Bilmenizi istediğim şey şu ki, bu tutarlı, şefkatli Babanın size karşı asla değişmeyecek bir sevgisi var. Nereye gittiğin umurumda değil, ne yaptığın umurumda değil, ne yaptığın umurumda değil. Cenâb-ı Hakk'ın size olan sevgisi asla vazgeçmez. “Bizi Mesih'e olan sevgiden, kıtlıktan, tehlikeden, çıplaklıktan, kılıçtan, zulümden, ölümden ne ayıracak?”… "'Hayır, bizi sevenin aracılığıyla tüm bu şeylerde galiplerden üstünüz." (Romalılar 8: 35,37) Müsrif oğul benzetmesini hatırlıyor musunuz? Eve dönerken çocuğun yanına koşan babayı hatırlıyor musunuz? Bu benzetmenin hangi bölümünde baba oğlunu seviyordu? Çocuğun nerede olduğu önemli değil. Baba onu tüm süreç boyunca sürekli olarak sevdi.</w:t>
      </w:r>
    </w:p>
    <w:p w14:paraId="3D54672F" w14:textId="77777777" w:rsidR="006063A0" w:rsidRPr="00C33716" w:rsidRDefault="006063A0" w:rsidP="006063A0">
      <w:pPr>
        <w:rPr>
          <w:rFonts w:asciiTheme="minorHAnsi" w:hAnsiTheme="minorHAnsi" w:cstheme="minorHAnsi"/>
          <w:sz w:val="24"/>
          <w:szCs w:val="24"/>
        </w:rPr>
      </w:pPr>
    </w:p>
    <w:p w14:paraId="6A074665" w14:textId="77777777" w:rsidR="006063A0" w:rsidRDefault="006063A0" w:rsidP="006063A0">
      <w:pPr>
        <w:rPr>
          <w:rFonts w:asciiTheme="minorHAnsi" w:hAnsiTheme="minorHAnsi" w:cstheme="minorHAnsi"/>
          <w:sz w:val="24"/>
          <w:szCs w:val="24"/>
        </w:rPr>
      </w:pPr>
      <w:r w:rsidRPr="00C33716">
        <w:rPr>
          <w:rStyle w:val="Strong"/>
          <w:rFonts w:asciiTheme="minorHAnsi" w:hAnsiTheme="minorHAnsi" w:cstheme="minorHAnsi"/>
          <w:sz w:val="24"/>
          <w:szCs w:val="24"/>
        </w:rPr>
        <w:t>Efsane #3</w:t>
      </w:r>
      <w:r w:rsidRPr="00C33716">
        <w:rPr>
          <w:rFonts w:asciiTheme="minorHAnsi" w:hAnsiTheme="minorHAnsi" w:cstheme="minorHAnsi"/>
          <w:sz w:val="24"/>
          <w:szCs w:val="24"/>
        </w:rPr>
        <w:t>Tanrı benimle ilgilenmiyor.</w:t>
      </w:r>
    </w:p>
    <w:p w14:paraId="3424861B"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Bu yalan büyük bir mutsuzluğa sebep olur. Buradaki fikir şu ki, ben önemsiz olduğum için Tanrı benimle ilgilenmiyor. Yeryüzünde altı milyar insan var ve Tanrı'nın endişelenecek o kadar çok şeyi var ki, savaş, kıtlık ve açlıktan ölen çocuklar konusunda endişelenmesi gerekiyor. Benimle ilgilenmiyor. Bu düşüncenin hemen ardından Şeytan gelir ve size şöyle der: "Sen kim olduğunu sanıyorsun? Bu küçük ricanla Tanrı'ya dua ederek ne yaptığını sanıyorsun?" Millet, bu mevcut en yıkıcı efsanelerden biri. Eğer buna inanırsan, bu seni tamamen Tanrı'dan uzaklaştırır. Efsane bu. Gerçek şu ki, Tanrımız şefkatli bir Babadır.</w:t>
      </w:r>
    </w:p>
    <w:p w14:paraId="7839857C" w14:textId="77777777" w:rsidR="006063A0" w:rsidRPr="00C33716" w:rsidRDefault="006063A0" w:rsidP="006063A0">
      <w:pPr>
        <w:rPr>
          <w:rFonts w:asciiTheme="minorHAnsi" w:hAnsiTheme="minorHAnsi" w:cstheme="minorHAnsi"/>
          <w:sz w:val="24"/>
          <w:szCs w:val="24"/>
        </w:rPr>
      </w:pPr>
    </w:p>
    <w:p w14:paraId="51C2D16B"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Yaratılış 3'e dönüp bakın, Adem ile Havva'nın günah işlediğini hatırlayın. Önce Havva yedi, sonra Adem ondan sonra yedi ve böylece günah işlediler. Size bir soru sorayım: Tanrı günahı ne zaman öğrendi? Onun her şeyi bilen Tanrı olduğunu unutmayın. Tanrı günahı gerçekleştiği anda biliyordu. Cennette olabilirdi ama bunun olduğunu biliyordu. "Sonra adam ve karısı, günün serinliğinde bahçede yürürken Rab Tanrı'nın sesini duydular ve bahçedeki ağaçlar arasında Rab Tanrı'dan saklandılar. Ama Rab Tanrı adama seslendi. , 'Neredesin?'" (Yaratılış 3:8) Arkadaşlar, bunu seviyorum ve sizin de gördüğünüzden emin olmak istiyorum. Şimdi buna cevap vermek için çıkıp şöyle diyorlar: "Çıplaktık, saklandık." Tanrı, "Çıplak olduğunu nasıl anladın? Ağaçtan yedin mi?" Bu insanları hatırlayın, Allah ne zaman Kutsal Kitap'ta bir soru sorsa, bu bilgi amaçlı değildir, zaten bilir. Allah ne zaman Kutsal Yazılarda bir soru sorsa, sorduğu kişiye gerçeğin ne olduğunu açıklamaya çalışıyor ki, o da bundan etkilensin.</w:t>
      </w:r>
    </w:p>
    <w:p w14:paraId="39E8DAF3" w14:textId="77777777" w:rsidR="006063A0" w:rsidRPr="00C33716" w:rsidRDefault="006063A0" w:rsidP="006063A0">
      <w:pPr>
        <w:rPr>
          <w:rFonts w:asciiTheme="minorHAnsi" w:hAnsiTheme="minorHAnsi" w:cstheme="minorHAnsi"/>
          <w:sz w:val="24"/>
          <w:szCs w:val="24"/>
        </w:rPr>
      </w:pPr>
    </w:p>
    <w:p w14:paraId="35247764" w14:textId="77777777" w:rsidR="006063A0" w:rsidRPr="00C33716"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Tanrı onların günah işlediklerini zaten biliyordu ama her zaman yaptığı gibi bahçeye geldi. Ağaçların arasından geçerek adama seslendi: "Neredesin Adem? Neredesin? Seni arıyorum." Bir şeyi bilmenizi istiyorum arkadaşlar, Tanrımız bunu yapmaktan asla vazgeçmedi. Halen aramıza yürüyerek geliyor ve durmadan bizi çağırıyor.</w:t>
      </w:r>
    </w:p>
    <w:p w14:paraId="53050C5F"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İlk günden itibaren, insan ondan saklanmaya çalışırken bile, Tanrı insana yardım etmek istiyor. Tanrı'nın sizinle ilgilenmediğini düşünüyorsanız Matta 10:29-31'i okuyun: “İki serçe bir kuruşa satılmıyor mu? Ama Babanızın isteği dışında onlardan hiçbiri yere düşmez. Ve kafanızdaki saçların hepsi numaralandırılmıştır. O yüzden korkmayın; sen birçok serçeden daha değerlisin.” Kafanızdaki saç sayısını bildiğini de eklemeliyim, gerçek rengini de biliyor. Diyor ki, o serçelerden birinin ne zaman düştüğünü bilirse, ne kadar daha fazla, ki İncil'imde de altını çizdim, çok daha fazla, seni önemser mi? Sen tüm serçelerden daha değerlisin çünkü sen Tanrı'nın benzerliğinde yaratıldın. Biliyorsunuz, Tanrı'nın uzak olduğu, evrenin yöneticisi olduğu ve günlük ihtiyaçlarınızı pek umursamadığı, adınızı bile bilmiyor olabileceği efsanesi var. Bir gün Yargı'da buna bakacak. Büyük bir dosyası var.</w:t>
      </w:r>
    </w:p>
    <w:p w14:paraId="03B87893" w14:textId="77777777" w:rsidR="006063A0" w:rsidRPr="00C33716" w:rsidRDefault="006063A0" w:rsidP="006063A0">
      <w:pPr>
        <w:rPr>
          <w:rFonts w:asciiTheme="minorHAnsi" w:hAnsiTheme="minorHAnsi" w:cstheme="minorHAnsi"/>
          <w:sz w:val="24"/>
          <w:szCs w:val="24"/>
        </w:rPr>
      </w:pPr>
    </w:p>
    <w:p w14:paraId="56F64DA2" w14:textId="77777777" w:rsidR="006063A0" w:rsidRPr="00C33716" w:rsidRDefault="006063A0" w:rsidP="006063A0">
      <w:pPr>
        <w:rPr>
          <w:rFonts w:asciiTheme="minorHAnsi" w:hAnsiTheme="minorHAnsi" w:cstheme="minorHAnsi"/>
          <w:sz w:val="24"/>
          <w:szCs w:val="24"/>
        </w:rPr>
      </w:pPr>
      <w:r w:rsidRPr="00C33716">
        <w:rPr>
          <w:rFonts w:asciiTheme="minorHAnsi" w:hAnsiTheme="minorHAnsi" w:cstheme="minorHAnsi"/>
          <w:sz w:val="24"/>
          <w:szCs w:val="24"/>
        </w:rPr>
        <w:lastRenderedPageBreak/>
        <w:t>Biz böyle bir düşünceyi somutlaştırdık. Körfez Savaşı sırasında çıkan Bette Midler şarkısını hatırlayın, çok güzel bir şarkı: "Uzaktan, Tanrı seni uzaktan izliyor." Güzel bir şarkı ama bir yalan, bir efsane. Tanrı sizi uzaktan izlemiyor. Tanrı sizi yakından ve kişisel olarak izliyor. Senin hakkında her şeyi biliyor. Ve o seninle başka hiç kimsenin umursayamayacağı kadar çok ilgileniyor.</w:t>
      </w:r>
    </w:p>
    <w:p w14:paraId="420D1C77"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“'Bir kimse beni severse, öğretilerime itaat edecektir. Babam onu ​​sevecek, biz de ona geleceğiz ve onun yanında evimizi kuracağız.'" (Yuhanna 14:23) Bu, itaatkar inanlının yüreğinde ikamet edecek olan Kutsal Ruh'un gelişiyle ilgili bir kehanetti. o kadar harika değil mi? "Yanında olmam konusunda endişelenmene gerek yok" dedi. Ben senin içinde olacağım." Bu, alabileceğin en yakın şey. Ben senin içinde olacağım ve o, müjdeye itaat ederek İsa'nın iyi haberini kabul eden herkes içindir.</w:t>
      </w:r>
    </w:p>
    <w:p w14:paraId="0C09C831" w14:textId="77777777" w:rsidR="006063A0" w:rsidRPr="00C33716" w:rsidRDefault="006063A0" w:rsidP="006063A0">
      <w:pPr>
        <w:rPr>
          <w:rFonts w:asciiTheme="minorHAnsi" w:hAnsiTheme="minorHAnsi" w:cstheme="minorHAnsi"/>
          <w:sz w:val="24"/>
          <w:szCs w:val="24"/>
        </w:rPr>
      </w:pPr>
    </w:p>
    <w:p w14:paraId="6E51B3CC"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Tanrı son olarak Şeytan olan yılana baktığında öfkelendi. O yılana, "Onun soyundan bir tane gelecek, sen onun topuğunu yaralayacaksın, ama o başını ezecek" dedi. (Yaratılış 3:15) Kutsal Kitabı bilenleriniz, bunun İsa Mesih'in gelişiyle ilgili ilk kez peygamberlik edildiğini kabul ederler. Efendimiz topuğu morarır ama Şeytan'ın kafasını ezer. Tanrımızın şefkatli olmadığını, tutarlı olmadığını, umursamadığını mı düşünüyorsunuz? Bahçede yürüdü; Oğlunu gönderdi ve tüm sorunlarınızla o ilgilenecek. Ama O'nun bunu yapmasına izin vermelisiniz.</w:t>
      </w:r>
    </w:p>
    <w:p w14:paraId="4F6B9B8F" w14:textId="77777777" w:rsidR="006063A0" w:rsidRPr="00C33716" w:rsidRDefault="006063A0" w:rsidP="006063A0">
      <w:pPr>
        <w:rPr>
          <w:rFonts w:asciiTheme="minorHAnsi" w:hAnsiTheme="minorHAnsi" w:cstheme="minorHAnsi"/>
          <w:sz w:val="24"/>
          <w:szCs w:val="24"/>
        </w:rPr>
      </w:pPr>
    </w:p>
    <w:p w14:paraId="6E3B9FED" w14:textId="77777777" w:rsidR="006063A0" w:rsidRDefault="006063A0" w:rsidP="006063A0">
      <w:pPr>
        <w:rPr>
          <w:rFonts w:asciiTheme="minorHAnsi" w:hAnsiTheme="minorHAnsi" w:cstheme="minorHAnsi"/>
          <w:sz w:val="24"/>
          <w:szCs w:val="24"/>
        </w:rPr>
      </w:pPr>
      <w:r w:rsidRPr="00C33716">
        <w:rPr>
          <w:rFonts w:asciiTheme="minorHAnsi" w:hAnsiTheme="minorHAnsi" w:cstheme="minorHAnsi"/>
          <w:sz w:val="24"/>
          <w:szCs w:val="24"/>
        </w:rPr>
        <w:t>Belki Tanrı hakkındaki bazı mitler sizin için çürütülmüştür. Belki Babanızı gerçekte olduğu gibi, ilgili, düşünceli, şefkatli ve tutarlı olarak görüyorsunuz. Belki bu noktaya kadar sizi ondan uzak tutan bir yalana inandınız, belki de evde bir babanın nasıl olması gerektiğine dair bir modele sahip değildiniz. Bunların hepsi geçmişte kaldı. Önemli olan bu andan itibaren Rab ve Kurtarıcı ile ne yapacağınızdır. Umarım Hıristiyan değilseniz, bugün İsa'yı itiraf ettiğiniz ve günahlarınızın bağışlanması için vaftiz yoluyla O'nunla birlikte kendi ölümüne, cenazesine ve dirilişine gömüleceğiniz gün olacaktır; böylece yeni bir yaratık olarak dirileceksiniz. hayatın o yeniliğine doğru yürüyün. Eğer Tanrı'ya geri dönmeniz gerekiyorsa, umarım bunu yapacak ve bu harika Babayı kucaklayacak cesarete sahip olursunuz. Steve Flatt İnanılmaz Zarafet Dersi #1245</w:t>
      </w:r>
    </w:p>
    <w:p w14:paraId="00734548" w14:textId="77777777" w:rsidR="006063A0" w:rsidRDefault="006063A0" w:rsidP="006063A0">
      <w:pPr>
        <w:rPr>
          <w:rFonts w:asciiTheme="minorHAnsi" w:hAnsiTheme="minorHAnsi" w:cstheme="minorHAnsi"/>
          <w:sz w:val="24"/>
          <w:szCs w:val="24"/>
        </w:rPr>
      </w:pPr>
    </w:p>
    <w:p w14:paraId="61358A22" w14:textId="77777777" w:rsidR="006063A0" w:rsidRDefault="006063A0" w:rsidP="006063A0">
      <w:pPr>
        <w:rPr>
          <w:rFonts w:asciiTheme="minorHAnsi" w:hAnsiTheme="minorHAnsi" w:cstheme="minorHAnsi"/>
          <w:sz w:val="24"/>
          <w:szCs w:val="24"/>
        </w:rPr>
      </w:pPr>
    </w:p>
    <w:p w14:paraId="5E013648" w14:textId="77777777" w:rsidR="006063A0" w:rsidRDefault="006063A0" w:rsidP="006063A0">
      <w:pPr>
        <w:rPr>
          <w:rFonts w:asciiTheme="minorHAnsi" w:hAnsiTheme="minorHAnsi" w:cstheme="minorHAnsi"/>
          <w:sz w:val="24"/>
          <w:szCs w:val="24"/>
        </w:rPr>
      </w:pPr>
    </w:p>
    <w:p w14:paraId="6F8C5E17" w14:textId="77777777" w:rsidR="006063A0" w:rsidRDefault="006063A0" w:rsidP="006063A0">
      <w:pPr>
        <w:rPr>
          <w:rFonts w:asciiTheme="minorHAnsi" w:hAnsiTheme="minorHAnsi" w:cstheme="minorHAnsi"/>
          <w:sz w:val="24"/>
          <w:szCs w:val="24"/>
        </w:rPr>
      </w:pPr>
    </w:p>
    <w:p w14:paraId="770294CF" w14:textId="77777777" w:rsidR="006063A0" w:rsidRDefault="006063A0" w:rsidP="006063A0">
      <w:pPr>
        <w:rPr>
          <w:rFonts w:asciiTheme="minorHAnsi" w:hAnsiTheme="minorHAnsi" w:cstheme="minorHAnsi"/>
          <w:sz w:val="24"/>
          <w:szCs w:val="24"/>
        </w:rPr>
      </w:pPr>
    </w:p>
    <w:p w14:paraId="3913BE2A" w14:textId="77777777" w:rsidR="006063A0" w:rsidRDefault="006063A0" w:rsidP="006063A0">
      <w:pPr>
        <w:rPr>
          <w:rFonts w:asciiTheme="minorHAnsi" w:hAnsiTheme="minorHAnsi" w:cstheme="minorHAnsi"/>
          <w:sz w:val="24"/>
          <w:szCs w:val="24"/>
        </w:rPr>
      </w:pPr>
    </w:p>
    <w:p w14:paraId="45731990" w14:textId="77777777" w:rsidR="006063A0" w:rsidRDefault="006063A0" w:rsidP="006063A0">
      <w:pPr>
        <w:rPr>
          <w:rFonts w:asciiTheme="minorHAnsi" w:hAnsiTheme="minorHAnsi" w:cstheme="minorHAnsi"/>
          <w:sz w:val="24"/>
          <w:szCs w:val="24"/>
        </w:rPr>
      </w:pPr>
    </w:p>
    <w:p w14:paraId="6BA88E04" w14:textId="77777777" w:rsidR="006063A0" w:rsidRDefault="006063A0" w:rsidP="006063A0">
      <w:pPr>
        <w:rPr>
          <w:rFonts w:asciiTheme="minorHAnsi" w:hAnsiTheme="minorHAnsi" w:cstheme="minorHAnsi"/>
          <w:sz w:val="24"/>
          <w:szCs w:val="24"/>
        </w:rPr>
      </w:pPr>
    </w:p>
    <w:p w14:paraId="3C5D0E17" w14:textId="77777777" w:rsidR="006063A0" w:rsidRDefault="006063A0" w:rsidP="006063A0">
      <w:pPr>
        <w:rPr>
          <w:rFonts w:asciiTheme="minorHAnsi" w:hAnsiTheme="minorHAnsi" w:cstheme="minorHAnsi"/>
          <w:sz w:val="24"/>
          <w:szCs w:val="24"/>
        </w:rPr>
      </w:pPr>
    </w:p>
    <w:p w14:paraId="58F24BB7" w14:textId="77777777" w:rsidR="006063A0" w:rsidRDefault="006063A0" w:rsidP="006063A0">
      <w:pPr>
        <w:rPr>
          <w:rFonts w:asciiTheme="minorHAnsi" w:hAnsiTheme="minorHAnsi" w:cstheme="minorHAnsi"/>
          <w:sz w:val="24"/>
          <w:szCs w:val="24"/>
        </w:rPr>
      </w:pPr>
    </w:p>
    <w:p w14:paraId="624F90A2" w14:textId="77777777" w:rsidR="006063A0" w:rsidRDefault="006063A0" w:rsidP="006063A0">
      <w:pPr>
        <w:rPr>
          <w:rFonts w:asciiTheme="minorHAnsi" w:hAnsiTheme="minorHAnsi" w:cstheme="minorHAnsi"/>
          <w:sz w:val="24"/>
          <w:szCs w:val="24"/>
        </w:rPr>
      </w:pPr>
    </w:p>
    <w:p w14:paraId="216C78EF" w14:textId="77777777" w:rsidR="006063A0" w:rsidRDefault="006063A0" w:rsidP="006063A0">
      <w:pPr>
        <w:rPr>
          <w:rFonts w:asciiTheme="minorHAnsi" w:hAnsiTheme="minorHAnsi" w:cstheme="minorHAnsi"/>
          <w:sz w:val="24"/>
          <w:szCs w:val="24"/>
        </w:rPr>
      </w:pPr>
    </w:p>
    <w:p w14:paraId="596839BF" w14:textId="77777777" w:rsidR="006063A0" w:rsidRDefault="006063A0" w:rsidP="006063A0">
      <w:pPr>
        <w:rPr>
          <w:rFonts w:asciiTheme="minorHAnsi" w:hAnsiTheme="minorHAnsi" w:cstheme="minorHAnsi"/>
          <w:sz w:val="24"/>
          <w:szCs w:val="24"/>
        </w:rPr>
      </w:pPr>
    </w:p>
    <w:p w14:paraId="0E7C34D3" w14:textId="77777777" w:rsidR="006063A0" w:rsidRDefault="006063A0" w:rsidP="006063A0">
      <w:pPr>
        <w:rPr>
          <w:rFonts w:asciiTheme="minorHAnsi" w:hAnsiTheme="minorHAnsi" w:cstheme="minorHAnsi"/>
          <w:sz w:val="24"/>
          <w:szCs w:val="24"/>
        </w:rPr>
      </w:pPr>
    </w:p>
    <w:p w14:paraId="4E032D5C" w14:textId="77777777" w:rsidR="006063A0" w:rsidRDefault="006063A0" w:rsidP="006063A0">
      <w:pPr>
        <w:rPr>
          <w:rFonts w:asciiTheme="minorHAnsi" w:hAnsiTheme="minorHAnsi" w:cstheme="minorHAnsi"/>
          <w:sz w:val="24"/>
          <w:szCs w:val="24"/>
        </w:rPr>
      </w:pPr>
    </w:p>
    <w:p w14:paraId="6AF010CA" w14:textId="77777777" w:rsidR="006063A0" w:rsidRDefault="006063A0" w:rsidP="006063A0">
      <w:pPr>
        <w:rPr>
          <w:rFonts w:asciiTheme="minorHAnsi" w:hAnsiTheme="minorHAnsi" w:cstheme="minorHAnsi"/>
          <w:sz w:val="24"/>
          <w:szCs w:val="24"/>
        </w:rPr>
      </w:pPr>
    </w:p>
    <w:p w14:paraId="16C10494" w14:textId="77777777" w:rsidR="006063A0" w:rsidRDefault="006063A0" w:rsidP="006063A0">
      <w:pPr>
        <w:rPr>
          <w:rFonts w:asciiTheme="minorHAnsi" w:hAnsiTheme="minorHAnsi" w:cstheme="minorHAnsi"/>
          <w:sz w:val="24"/>
          <w:szCs w:val="24"/>
        </w:rPr>
      </w:pPr>
    </w:p>
    <w:p w14:paraId="05D96A86" w14:textId="77777777" w:rsidR="006063A0" w:rsidRDefault="006063A0" w:rsidP="006063A0">
      <w:pPr>
        <w:rPr>
          <w:rFonts w:asciiTheme="minorHAnsi" w:hAnsiTheme="minorHAnsi" w:cstheme="minorHAnsi"/>
          <w:sz w:val="24"/>
          <w:szCs w:val="24"/>
        </w:rPr>
      </w:pPr>
    </w:p>
    <w:p w14:paraId="00D85879" w14:textId="77777777" w:rsidR="006063A0" w:rsidRDefault="006063A0" w:rsidP="006063A0">
      <w:pPr>
        <w:rPr>
          <w:rFonts w:asciiTheme="minorHAnsi" w:hAnsiTheme="minorHAnsi" w:cstheme="minorHAnsi"/>
          <w:sz w:val="24"/>
          <w:szCs w:val="24"/>
        </w:rPr>
      </w:pPr>
    </w:p>
    <w:p w14:paraId="06C6B981" w14:textId="77777777" w:rsidR="006063A0" w:rsidRDefault="006063A0" w:rsidP="006063A0">
      <w:pPr>
        <w:rPr>
          <w:rFonts w:asciiTheme="minorHAnsi" w:hAnsiTheme="minorHAnsi" w:cstheme="minorHAnsi"/>
          <w:sz w:val="24"/>
          <w:szCs w:val="24"/>
        </w:rPr>
      </w:pPr>
    </w:p>
    <w:p w14:paraId="10C74F67" w14:textId="77777777" w:rsidR="006063A0" w:rsidRDefault="006063A0" w:rsidP="006063A0">
      <w:pPr>
        <w:rPr>
          <w:rFonts w:asciiTheme="minorHAnsi" w:hAnsiTheme="minorHAnsi" w:cstheme="minorHAnsi"/>
          <w:sz w:val="24"/>
          <w:szCs w:val="24"/>
        </w:rPr>
      </w:pPr>
    </w:p>
    <w:p w14:paraId="493DD09C" w14:textId="77777777" w:rsidR="006063A0" w:rsidRDefault="006063A0" w:rsidP="006063A0">
      <w:pPr>
        <w:rPr>
          <w:rFonts w:asciiTheme="minorHAnsi" w:hAnsiTheme="minorHAnsi" w:cstheme="minorHAnsi"/>
          <w:sz w:val="24"/>
          <w:szCs w:val="24"/>
        </w:rPr>
      </w:pPr>
    </w:p>
    <w:p w14:paraId="6378DCFB" w14:textId="77777777" w:rsidR="006063A0" w:rsidRDefault="006063A0" w:rsidP="006063A0">
      <w:pPr>
        <w:rPr>
          <w:rFonts w:asciiTheme="minorHAnsi" w:hAnsiTheme="minorHAnsi" w:cstheme="minorHAnsi"/>
          <w:sz w:val="24"/>
          <w:szCs w:val="24"/>
        </w:rPr>
      </w:pPr>
    </w:p>
    <w:p w14:paraId="2EC26559" w14:textId="77777777" w:rsidR="006063A0" w:rsidRDefault="006063A0" w:rsidP="006063A0">
      <w:pPr>
        <w:rPr>
          <w:rFonts w:asciiTheme="minorHAnsi" w:hAnsiTheme="minorHAnsi" w:cstheme="minorHAnsi"/>
          <w:sz w:val="24"/>
          <w:szCs w:val="24"/>
        </w:rPr>
      </w:pPr>
    </w:p>
    <w:p w14:paraId="72B6CAD7" w14:textId="77777777" w:rsidR="006063A0" w:rsidRDefault="006063A0" w:rsidP="006063A0">
      <w:r>
        <w:rPr>
          <w:noProof/>
        </w:rPr>
        <w:lastRenderedPageBreak/>
        <mc:AlternateContent>
          <mc:Choice Requires="wps">
            <w:drawing>
              <wp:anchor distT="0" distB="0" distL="114300" distR="114300" simplePos="0" relativeHeight="251658752" behindDoc="0" locked="0" layoutInCell="1" allowOverlap="1" wp14:anchorId="478AF0D1" wp14:editId="38455CAA">
                <wp:simplePos x="0" y="0"/>
                <wp:positionH relativeFrom="column">
                  <wp:posOffset>2181225</wp:posOffset>
                </wp:positionH>
                <wp:positionV relativeFrom="paragraph">
                  <wp:posOffset>76200</wp:posOffset>
                </wp:positionV>
                <wp:extent cx="2352675" cy="909320"/>
                <wp:effectExtent l="0" t="0" r="28575" b="2413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909320"/>
                        </a:xfrm>
                        <a:prstGeom prst="rect">
                          <a:avLst/>
                        </a:prstGeom>
                        <a:solidFill>
                          <a:srgbClr val="FFFFFF"/>
                        </a:solidFill>
                        <a:ln w="9525">
                          <a:solidFill>
                            <a:srgbClr val="000000"/>
                          </a:solidFill>
                          <a:miter lim="800000"/>
                          <a:headEnd/>
                          <a:tailEnd/>
                        </a:ln>
                      </wps:spPr>
                      <wps:txbx>
                        <w:txbxContent>
                          <w:p w14:paraId="22081890" w14:textId="77777777" w:rsidR="006063A0" w:rsidRPr="009F6BCD" w:rsidRDefault="006063A0" w:rsidP="006063A0">
                            <w:pPr>
                              <w:rPr>
                                <w:b/>
                                <w:bCs/>
                                <w:sz w:val="32"/>
                                <w:szCs w:val="32"/>
                              </w:rPr>
                            </w:pPr>
                            <w:r w:rsidRPr="009F6BCD">
                              <w:rPr>
                                <w:b/>
                                <w:bCs/>
                                <w:sz w:val="32"/>
                                <w:szCs w:val="32"/>
                              </w:rPr>
                              <w:t>Uluslararası İncil</w:t>
                            </w:r>
                          </w:p>
                          <w:p w14:paraId="2BA31585" w14:textId="77777777" w:rsidR="006063A0" w:rsidRDefault="006063A0" w:rsidP="006063A0">
                            <w:pPr>
                              <w:rPr>
                                <w:b/>
                                <w:bCs/>
                                <w:sz w:val="32"/>
                                <w:szCs w:val="32"/>
                              </w:rPr>
                            </w:pPr>
                            <w:r w:rsidRPr="009F6BCD">
                              <w:rPr>
                                <w:b/>
                                <w:bCs/>
                                <w:sz w:val="32"/>
                                <w:szCs w:val="32"/>
                              </w:rPr>
                              <w:t>Bilgi Enstitüsü</w:t>
                            </w:r>
                          </w:p>
                          <w:p w14:paraId="2A7D548D" w14:textId="77777777" w:rsidR="006063A0" w:rsidRPr="004B37BE" w:rsidRDefault="006063A0" w:rsidP="006063A0">
                            <w:pPr>
                              <w:rPr>
                                <w:rFonts w:asciiTheme="majorHAnsi" w:hAnsiTheme="majorHAnsi" w:cstheme="majorHAnsi"/>
                                <w:b/>
                                <w:bCs/>
                                <w:sz w:val="22"/>
                                <w:szCs w:val="22"/>
                              </w:rPr>
                            </w:pPr>
                            <w:r>
                              <w:rPr>
                                <w:sz w:val="18"/>
                                <w:szCs w:val="18"/>
                              </w:rPr>
                              <w:t xml:space="preserve"> </w:t>
                            </w:r>
                            <w:r w:rsidRPr="004B37BE">
                              <w:rPr>
                                <w:rFonts w:asciiTheme="majorHAnsi" w:hAnsiTheme="majorHAnsi" w:cstheme="majorHAnsi"/>
                                <w:sz w:val="22"/>
                                <w:szCs w:val="22"/>
                              </w:rPr>
                              <w:t>İncil YAYINLARI BAKANLIĞI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FF6DA8A" id="_x0000_t202" coordsize="21600,21600" o:spt="202" path="m,l,21600r21600,l21600,xe">
                <v:stroke joinstyle="miter"/>
                <v:path gradientshapeok="t" o:connecttype="rect"/>
              </v:shapetype>
              <v:shape id="Text Box 3" o:spid="_x0000_s1026" type="#_x0000_t202" style="position:absolute;margin-left:171.75pt;margin-top:6pt;width:185.25pt;height:7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">
                <v:textbox>
                  <w:txbxContent>
                    <w:p w14:paraId="3906BD21" w14:textId="77777777" w:rsidR="006063A0" w:rsidRPr="009F6BCD" w:rsidRDefault="006063A0" w:rsidP="006063A0">
                      <w:pPr>
                        <w:rPr>
                          <w:b/>
                          <w:bCs/>
                          <w:sz w:val="32"/>
                          <w:szCs w:val="32"/>
                        </w:rPr>
                      </w:pPr>
                      <w:r w:rsidRPr="009F6BCD">
                        <w:rPr>
                          <w:b/>
                          <w:bCs/>
                          <w:sz w:val="32"/>
                          <w:szCs w:val="32"/>
                        </w:rPr>
                        <w:t xml:space="preserve">Uluslararası İncil</w:t>
                      </w:r>
                    </w:p>
                    <w:p w14:paraId="529272A7" w14:textId="77777777" w:rsidR="006063A0" w:rsidRDefault="006063A0" w:rsidP="006063A0">
                      <w:pPr>
                        <w:rPr>
                          <w:b/>
                          <w:bCs/>
                          <w:sz w:val="32"/>
                          <w:szCs w:val="32"/>
                        </w:rPr>
                      </w:pPr>
                      <w:r w:rsidRPr="009F6BCD">
                        <w:rPr>
                          <w:b/>
                          <w:bCs/>
                          <w:sz w:val="32"/>
                          <w:szCs w:val="32"/>
                        </w:rPr>
                        <w:t>Bilgi Enstitüsü</w:t>
                      </w:r>
                    </w:p>
                    <w:p w14:paraId="57455E70" w14:textId="77777777" w:rsidR="006063A0" w:rsidRPr="004B37BE" w:rsidRDefault="006063A0" w:rsidP="006063A0">
                      <w:pPr>
                        <w:rPr>
                          <w:rFonts w:asciiTheme="majorHAnsi" w:hAnsiTheme="majorHAnsi" w:cstheme="majorHAnsi"/>
                          <w:b/>
                          <w:bCs/>
                          <w:sz w:val="22"/>
                          <w:szCs w:val="22"/>
                        </w:rPr>
                      </w:pPr>
                      <w:r>
                        <w:rPr>
                          <w:sz w:val="18"/>
                          <w:szCs w:val="18"/>
                        </w:rPr>
                        <w:t xml:space="preserve"> </w:t>
                      </w:r>
                      <w:r w:rsidRPr="004B37BE">
                        <w:rPr>
                          <w:rFonts w:asciiTheme="majorHAnsi" w:hAnsiTheme="majorHAnsi" w:cstheme="majorHAnsi"/>
                          <w:sz w:val="22"/>
                          <w:szCs w:val="22"/>
                        </w:rPr>
                        <w:t>İncil YAYINLARI BAKANLIĞI</w:t>
                      </w:r>
                    </w:p>
                  </w:txbxContent>
                </v:textbox>
              </v:shape>
            </w:pict>
          </mc:Fallback>
        </mc:AlternateContent>
      </w:r>
      <w:r>
        <w:rPr>
          <w:noProof/>
        </w:rPr>
        <mc:AlternateContent>
          <mc:Choice Requires="wps">
            <w:drawing>
              <wp:anchor distT="0" distB="0" distL="114300" distR="114300" simplePos="0" relativeHeight="251657728" behindDoc="0" locked="0" layoutInCell="1" allowOverlap="1" wp14:anchorId="5800BE52" wp14:editId="2F924474">
                <wp:simplePos x="0" y="0"/>
                <wp:positionH relativeFrom="column">
                  <wp:posOffset>5276850</wp:posOffset>
                </wp:positionH>
                <wp:positionV relativeFrom="paragraph">
                  <wp:posOffset>76200</wp:posOffset>
                </wp:positionV>
                <wp:extent cx="1765300" cy="966470"/>
                <wp:effectExtent l="0" t="0" r="635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5300" cy="966470"/>
                        </a:xfrm>
                        <a:prstGeom prst="rect">
                          <a:avLst/>
                        </a:prstGeom>
                        <a:solidFill>
                          <a:sysClr val="window" lastClr="FFFFFF"/>
                        </a:solidFill>
                        <a:ln w="6350">
                          <a:noFill/>
                        </a:ln>
                      </wps:spPr>
                      <wps:txbx>
                        <w:txbxContent>
                          <w:p w14:paraId="1022E55A" w14:textId="77777777" w:rsidR="006063A0" w:rsidRPr="00C33716" w:rsidRDefault="006063A0" w:rsidP="006063A0">
                            <w:pPr>
                              <w:ind w:right="375"/>
                              <w:jc w:val="right"/>
                              <w:rPr>
                                <w:b/>
                                <w:bCs/>
                              </w:rPr>
                            </w:pPr>
                            <w:r w:rsidRPr="00C33716">
                              <w:rPr>
                                <w:b/>
                                <w:bCs/>
                              </w:rPr>
                              <w:t>Randolph Dunn</w:t>
                            </w:r>
                          </w:p>
                          <w:p w14:paraId="25C5619F" w14:textId="77777777" w:rsidR="006063A0" w:rsidRPr="00C33716" w:rsidRDefault="006063A0" w:rsidP="006063A0">
                            <w:pPr>
                              <w:ind w:right="375"/>
                              <w:jc w:val="right"/>
                            </w:pPr>
                            <w:r w:rsidRPr="00C33716">
                              <w:t>Başkan</w:t>
                            </w:r>
                          </w:p>
                          <w:p w14:paraId="203EE5E2" w14:textId="77777777" w:rsidR="006063A0" w:rsidRPr="00C33716" w:rsidRDefault="006063A0" w:rsidP="006063A0">
                            <w:pPr>
                              <w:ind w:left="-900" w:right="645"/>
                              <w:jc w:val="right"/>
                            </w:pPr>
                          </w:p>
                          <w:p w14:paraId="2805CFC4" w14:textId="77777777" w:rsidR="006063A0" w:rsidRPr="00C33716" w:rsidRDefault="006063A0" w:rsidP="006063A0">
                            <w:pPr>
                              <w:spacing w:line="276" w:lineRule="auto"/>
                              <w:ind w:right="285"/>
                              <w:jc w:val="right"/>
                              <w:rPr>
                                <w:b/>
                                <w:bCs/>
                              </w:rPr>
                            </w:pPr>
                            <w:r w:rsidRPr="00C33716">
                              <w:rPr>
                                <w:b/>
                                <w:bCs/>
                              </w:rPr>
                              <w:t>Roberto Santiago</w:t>
                            </w:r>
                          </w:p>
                          <w:p w14:paraId="020062AE" w14:textId="77777777" w:rsidR="006063A0" w:rsidRPr="00C33716" w:rsidRDefault="006063A0" w:rsidP="006063A0">
                            <w:pPr>
                              <w:ind w:right="285"/>
                              <w:jc w:val="right"/>
                            </w:pPr>
                            <w:r w:rsidRPr="00C33716">
                              <w:t>Dekan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oel="http://schemas.microsoft.com/office/2019/extlst">
            <w:pict>
              <v:shape w14:anchorId="418BB068" id="Text Box 1" o:spid="_x0000_s1027" type="#_x0000_t202" style="position:absolute;margin-left:415.5pt;margin-top:6pt;width:139pt;height:7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" fillcolor="window" stroked="f" strokeweight=".5pt">
                <v:textbox>
                  <w:txbxContent>
                    <w:p w14:paraId="39660DDC" w14:textId="77777777" w:rsidR="006063A0" w:rsidRPr="00C33716" w:rsidRDefault="006063A0" w:rsidP="006063A0">
                      <w:pPr>
                        <w:ind w:right="375"/>
                        <w:jc w:val="right"/>
                        <w:rPr>
                          <w:b/>
                          <w:bCs/>
                        </w:rPr>
                      </w:pPr>
                      <w:r w:rsidRPr="00C33716">
                        <w:rPr>
                          <w:b/>
                          <w:bCs/>
                        </w:rPr>
                        <w:t>Randolph Dunn</w:t>
                      </w:r>
                    </w:p>
                    <w:p w14:paraId="1B2E9614" w14:textId="77777777" w:rsidR="006063A0" w:rsidRPr="00C33716" w:rsidRDefault="006063A0" w:rsidP="006063A0">
                      <w:pPr>
                        <w:ind w:right="375"/>
                        <w:jc w:val="right"/>
                      </w:pPr>
                      <w:r w:rsidRPr="00C33716">
                        <w:t>Başkan</w:t>
                      </w:r>
                    </w:p>
                    <w:p w14:paraId="654038FB" w14:textId="77777777" w:rsidR="006063A0" w:rsidRPr="00C33716" w:rsidRDefault="006063A0" w:rsidP="006063A0">
                      <w:pPr>
                        <w:ind w:left="-900" w:right="645"/>
                        <w:jc w:val="right"/>
                      </w:pPr>
                    </w:p>
                    <w:p w14:paraId="6BD6EC78" w14:textId="77777777" w:rsidR="006063A0" w:rsidRPr="00C33716" w:rsidRDefault="006063A0" w:rsidP="006063A0">
                      <w:pPr>
                        <w:spacing w:line="276" w:lineRule="auto"/>
                        <w:ind w:right="285"/>
                        <w:jc w:val="right"/>
                        <w:rPr>
                          <w:b/>
                          <w:bCs/>
                        </w:rPr>
                      </w:pPr>
                      <w:r w:rsidRPr="00C33716">
                        <w:rPr>
                          <w:b/>
                          <w:bCs/>
                        </w:rPr>
                        <w:t>Roberto Santiago</w:t>
                      </w:r>
                    </w:p>
                    <w:p w14:paraId="2F3A9807" w14:textId="77777777" w:rsidR="006063A0" w:rsidRPr="00C33716" w:rsidRDefault="006063A0" w:rsidP="006063A0">
                      <w:pPr>
                        <w:ind w:right="285"/>
                        <w:jc w:val="right"/>
                      </w:pPr>
                      <w:r w:rsidRPr="00C33716">
                        <w:t>Dekan</w:t>
                      </w:r>
                    </w:p>
                  </w:txbxContent>
                </v:textbox>
              </v:shape>
            </w:pict>
          </mc:Fallback>
        </mc:AlternateContent>
      </w:r>
      <w:r>
        <w:rPr>
          <w:noProof/>
        </w:rPr>
        <w:drawing>
          <wp:inline distT="0" distB="0" distL="0" distR="0" wp14:anchorId="1958E8DD" wp14:editId="02EA2E25">
            <wp:extent cx="1138238" cy="9208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9006" cy="929533"/>
                    </a:xfrm>
                    <a:prstGeom prst="rect">
                      <a:avLst/>
                    </a:prstGeom>
                    <a:noFill/>
                    <a:ln>
                      <a:noFill/>
                    </a:ln>
                  </pic:spPr>
                </pic:pic>
              </a:graphicData>
            </a:graphic>
          </wp:inline>
        </w:drawing>
      </w:r>
      <w:r>
        <w:t xml:space="preserve"> </w:t>
      </w:r>
    </w:p>
    <w:p w14:paraId="69908D31" w14:textId="77777777" w:rsidR="006063A0" w:rsidRDefault="006063A0" w:rsidP="006063A0">
      <w:pPr>
        <w:rPr>
          <w:rStyle w:val="rynqvb"/>
          <w:lang w:val="en"/>
        </w:rPr>
      </w:pPr>
    </w:p>
    <w:p w14:paraId="69859100" w14:textId="77777777" w:rsidR="006063A0" w:rsidRDefault="006063A0" w:rsidP="006063A0">
      <w:pPr>
        <w:rPr>
          <w:rStyle w:val="rynqvb"/>
          <w:sz w:val="24"/>
          <w:szCs w:val="24"/>
          <w:lang w:val="en"/>
        </w:rPr>
      </w:pPr>
      <w:r w:rsidRPr="00C33716">
        <w:rPr>
          <w:rStyle w:val="rynqvb"/>
          <w:sz w:val="24"/>
          <w:szCs w:val="24"/>
          <w:lang w:val="en"/>
        </w:rPr>
        <w:t>Uluslararası Kutsal Kitap Bilgi Enstitüsü'nün amacı, Tanrı ve O'nun isteği hakkında daha fazla bilgi edinmek isteyen herkese Kutsal Kitap derslerini sunmaktır.</w:t>
      </w:r>
    </w:p>
    <w:p w14:paraId="4418A509" w14:textId="77777777" w:rsidR="006063A0" w:rsidRPr="00C33716" w:rsidRDefault="006063A0" w:rsidP="006063A0">
      <w:pPr>
        <w:rPr>
          <w:rStyle w:val="rynqvb"/>
          <w:sz w:val="24"/>
          <w:szCs w:val="24"/>
          <w:lang w:val="en"/>
        </w:rPr>
      </w:pPr>
    </w:p>
    <w:p w14:paraId="008023AA" w14:textId="77777777" w:rsidR="006063A0" w:rsidRDefault="006063A0" w:rsidP="006063A0">
      <w:pPr>
        <w:rPr>
          <w:rStyle w:val="rynqvb"/>
          <w:sz w:val="24"/>
          <w:szCs w:val="24"/>
          <w:lang w:val="en"/>
        </w:rPr>
      </w:pPr>
      <w:r w:rsidRPr="00C33716">
        <w:rPr>
          <w:rStyle w:val="rynqvb"/>
          <w:sz w:val="24"/>
          <w:szCs w:val="24"/>
          <w:lang w:val="en"/>
        </w:rPr>
        <w:t>Öğrencilerin sertifika, diploma veya ödül kazanmak için bir kuruma gitmeleri GEREKMEZ. Bunlar evde çalışarak elde edilebilir. Dersler basılmak üzere indirilebilir, çevrimiçi olarak incelenebilir veya bireyler veya kiliseler tarafından bir e-posta hizmetinde kullanılabilir.</w:t>
      </w:r>
    </w:p>
    <w:p w14:paraId="4EE4D89E" w14:textId="77777777" w:rsidR="006063A0" w:rsidRPr="00C33716" w:rsidRDefault="006063A0" w:rsidP="006063A0">
      <w:pPr>
        <w:rPr>
          <w:rStyle w:val="rynqvb"/>
          <w:sz w:val="24"/>
          <w:szCs w:val="24"/>
          <w:lang w:val="en"/>
        </w:rPr>
      </w:pPr>
    </w:p>
    <w:p w14:paraId="3C571784" w14:textId="77777777" w:rsidR="006063A0" w:rsidRDefault="006063A0" w:rsidP="006063A0">
      <w:pPr>
        <w:rPr>
          <w:rStyle w:val="rynqvb"/>
          <w:sz w:val="24"/>
          <w:szCs w:val="24"/>
          <w:lang w:val="en"/>
        </w:rPr>
      </w:pPr>
      <w:r w:rsidRPr="00C33716">
        <w:rPr>
          <w:rStyle w:val="rynqvb"/>
          <w:sz w:val="24"/>
          <w:szCs w:val="24"/>
          <w:lang w:val="en"/>
        </w:rPr>
        <w:t>Dört kursun her birinin tamamlanmasının ardından bir SERTİFİKA verilecektir. DİPLOMA (IBKI) kazanmak için öğrencinin aşağıda listelenen gerekli DÖRT DERS ve YEDİ (7) seçmeli dersi tamamlaması gerekir.</w:t>
      </w:r>
    </w:p>
    <w:p w14:paraId="742DFA64" w14:textId="77777777" w:rsidR="006063A0" w:rsidRPr="00C33716" w:rsidRDefault="006063A0" w:rsidP="006063A0">
      <w:pPr>
        <w:rPr>
          <w:rStyle w:val="rynqvb"/>
          <w:sz w:val="24"/>
          <w:szCs w:val="24"/>
          <w:lang w:val="en"/>
        </w:rPr>
      </w:pPr>
    </w:p>
    <w:p w14:paraId="22EBCD8F" w14:textId="77777777" w:rsidR="006063A0" w:rsidRDefault="006063A0" w:rsidP="006063A0">
      <w:pPr>
        <w:rPr>
          <w:rStyle w:val="rynqvb"/>
          <w:sz w:val="24"/>
          <w:szCs w:val="24"/>
          <w:lang w:val="en"/>
        </w:rPr>
      </w:pPr>
      <w:r w:rsidRPr="00C33716">
        <w:rPr>
          <w:rStyle w:val="rynqvb"/>
          <w:sz w:val="24"/>
          <w:szCs w:val="24"/>
          <w:lang w:val="en"/>
        </w:rPr>
        <w:t>İNCİL ÇALIŞMALARI AKADEMİK ÖDÜLÜNÜ alabilmek için öğrencinin IBKI diplomasını almanın yanı sıra tüm seçmeli çalışmaları ve 7 ek çalışmayı da tamamlamış olması gerekir.</w:t>
      </w:r>
    </w:p>
    <w:p w14:paraId="4B39AAE9" w14:textId="77777777" w:rsidR="006063A0" w:rsidRPr="00C33716" w:rsidRDefault="006063A0" w:rsidP="006063A0">
      <w:pPr>
        <w:rPr>
          <w:sz w:val="24"/>
          <w:szCs w:val="24"/>
        </w:rPr>
      </w:pPr>
    </w:p>
    <w:tbl>
      <w:tblPr>
        <w:tblStyle w:val="TableGrid"/>
        <w:tblW w:w="0" w:type="auto"/>
        <w:tblLook w:val="04A0" w:firstRow="1" w:lastRow="0" w:firstColumn="1" w:lastColumn="0" w:noHBand="0" w:noVBand="1"/>
      </w:tblPr>
      <w:tblGrid>
        <w:gridCol w:w="5395"/>
        <w:gridCol w:w="5395"/>
      </w:tblGrid>
      <w:tr w:rsidR="006063A0" w:rsidRPr="00CF2927" w14:paraId="7F5EF9CF" w14:textId="77777777" w:rsidTr="001F6E57">
        <w:trPr>
          <w:trHeight w:val="8117"/>
        </w:trPr>
        <w:tc>
          <w:tcPr>
            <w:tcW w:w="5395" w:type="dxa"/>
          </w:tcPr>
          <w:p w14:paraId="7E5E7CD0" w14:textId="77777777" w:rsidR="006063A0" w:rsidRPr="004B37BE" w:rsidRDefault="006063A0" w:rsidP="001F6E57">
            <w:pPr>
              <w:spacing w:before="100" w:beforeAutospacing="1"/>
              <w:outlineLvl w:val="3"/>
              <w:rPr>
                <w:rFonts w:cstheme="minorHAnsi"/>
                <w:b/>
                <w:bCs/>
                <w:sz w:val="10"/>
                <w:szCs w:val="10"/>
              </w:rPr>
            </w:pPr>
          </w:p>
          <w:p w14:paraId="09E74568" w14:textId="77777777" w:rsidR="006063A0" w:rsidRPr="009E4E29" w:rsidRDefault="006063A0" w:rsidP="001F6E57">
            <w:pPr>
              <w:rPr>
                <w:rFonts w:cstheme="minorHAnsi"/>
                <w:b/>
                <w:bCs/>
                <w:sz w:val="21"/>
                <w:szCs w:val="21"/>
                <w:lang w:bidi="bn-IN"/>
              </w:rPr>
            </w:pPr>
            <w:r w:rsidRPr="009E4E29">
              <w:rPr>
                <w:rFonts w:cstheme="minorHAnsi"/>
                <w:b/>
                <w:bCs/>
                <w:sz w:val="21"/>
                <w:szCs w:val="21"/>
                <w:lang w:bidi="bn-IN"/>
              </w:rPr>
              <w:t>Birinci Kurs - Mesaj</w:t>
            </w:r>
          </w:p>
          <w:p w14:paraId="085E546B" w14:textId="77777777" w:rsidR="006063A0" w:rsidRPr="009E4E29" w:rsidRDefault="00740A1B" w:rsidP="001F6E57">
            <w:pPr>
              <w:ind w:left="360"/>
              <w:rPr>
                <w:rFonts w:cstheme="minorHAnsi"/>
                <w:sz w:val="21"/>
                <w:szCs w:val="21"/>
                <w:lang w:bidi="bn-IN"/>
              </w:rPr>
            </w:pPr>
            <w:hyperlink r:id="rId5" w:history="1">
              <w:r w:rsidR="006063A0" w:rsidRPr="009E4E29">
                <w:rPr>
                  <w:rFonts w:cstheme="minorHAnsi"/>
                  <w:sz w:val="21"/>
                  <w:szCs w:val="21"/>
                  <w:lang w:bidi="bn-IN"/>
                </w:rPr>
                <w:t>Her şey buraya nasıl geldi?</w:t>
              </w:r>
            </w:hyperlink>
            <w:r w:rsidR="006063A0" w:rsidRPr="009E4E29">
              <w:rPr>
                <w:rFonts w:cstheme="minorHAnsi"/>
                <w:sz w:val="21"/>
                <w:szCs w:val="21"/>
                <w:lang w:bidi="bn-IN"/>
              </w:rPr>
              <w:br/>
            </w:r>
            <w:hyperlink r:id="rId6" w:history="1">
              <w:r w:rsidR="006063A0" w:rsidRPr="009E4E29">
                <w:rPr>
                  <w:rFonts w:cstheme="minorHAnsi"/>
                  <w:sz w:val="21"/>
                  <w:szCs w:val="21"/>
                  <w:lang w:bidi="bn-IN"/>
                </w:rPr>
                <w:t>Tanrı Olan Adam</w:t>
              </w:r>
            </w:hyperlink>
            <w:r w:rsidR="006063A0" w:rsidRPr="009E4E29">
              <w:rPr>
                <w:rFonts w:cstheme="minorHAnsi"/>
                <w:sz w:val="21"/>
                <w:szCs w:val="21"/>
                <w:lang w:bidi="bn-IN"/>
              </w:rPr>
              <w:br/>
            </w:r>
            <w:hyperlink r:id="rId7" w:history="1">
              <w:r w:rsidR="006063A0" w:rsidRPr="009E4E29">
                <w:rPr>
                  <w:rFonts w:cstheme="minorHAnsi"/>
                  <w:sz w:val="21"/>
                  <w:szCs w:val="21"/>
                  <w:lang w:bidi="bn-IN"/>
                </w:rPr>
                <w:t>Mesih - Tanrı'nın Gizemi</w:t>
              </w:r>
            </w:hyperlink>
            <w:r w:rsidR="006063A0" w:rsidRPr="009E4E29">
              <w:rPr>
                <w:rFonts w:cstheme="minorHAnsi"/>
                <w:sz w:val="21"/>
                <w:szCs w:val="21"/>
                <w:lang w:bidi="bn-IN"/>
              </w:rPr>
              <w:br/>
            </w:r>
            <w:hyperlink r:id="rId8" w:history="1">
              <w:r w:rsidR="006063A0" w:rsidRPr="009E4E29">
                <w:rPr>
                  <w:rFonts w:cstheme="minorHAnsi"/>
                  <w:sz w:val="21"/>
                  <w:szCs w:val="21"/>
                  <w:lang w:bidi="bn-IN"/>
                </w:rPr>
                <w:t>Tanrı Hakkında Mitler</w:t>
              </w:r>
            </w:hyperlink>
            <w:r w:rsidR="006063A0" w:rsidRPr="009E4E29">
              <w:rPr>
                <w:rFonts w:cstheme="minorHAnsi"/>
                <w:sz w:val="21"/>
                <w:szCs w:val="21"/>
                <w:lang w:bidi="bn-IN"/>
              </w:rPr>
              <w:t xml:space="preserve"> </w:t>
            </w:r>
          </w:p>
          <w:p w14:paraId="25D931BD" w14:textId="77777777" w:rsidR="006063A0" w:rsidRPr="009E4E29" w:rsidRDefault="006063A0" w:rsidP="001F6E57">
            <w:pPr>
              <w:ind w:left="360"/>
              <w:rPr>
                <w:rFonts w:cstheme="minorHAnsi"/>
                <w:sz w:val="21"/>
                <w:szCs w:val="21"/>
                <w:lang w:bidi="bn-IN"/>
              </w:rPr>
            </w:pPr>
          </w:p>
          <w:p w14:paraId="1855E13A" w14:textId="77777777" w:rsidR="006063A0" w:rsidRPr="009E4E29" w:rsidRDefault="006063A0" w:rsidP="001F6E57">
            <w:pPr>
              <w:ind w:left="360" w:hanging="360"/>
              <w:rPr>
                <w:rFonts w:cstheme="minorHAnsi"/>
                <w:sz w:val="21"/>
                <w:szCs w:val="21"/>
                <w:lang w:bidi="bn-IN"/>
              </w:rPr>
            </w:pPr>
            <w:r w:rsidRPr="009E4E29">
              <w:rPr>
                <w:rFonts w:cstheme="minorHAnsi"/>
                <w:b/>
                <w:bCs/>
                <w:sz w:val="21"/>
                <w:szCs w:val="21"/>
                <w:lang w:bidi="bn-IN"/>
              </w:rPr>
              <w:t>İkinci Ders - Onun Mesajına İtaat</w:t>
            </w:r>
            <w:r w:rsidRPr="009E4E29">
              <w:rPr>
                <w:rFonts w:cstheme="minorHAnsi"/>
                <w:sz w:val="21"/>
                <w:szCs w:val="21"/>
                <w:lang w:bidi="bn-IN"/>
              </w:rPr>
              <w:br/>
            </w:r>
            <w:hyperlink r:id="rId9" w:history="1">
              <w:r w:rsidRPr="009E4E29">
                <w:rPr>
                  <w:rFonts w:cstheme="minorHAnsi"/>
                  <w:sz w:val="21"/>
                  <w:szCs w:val="21"/>
                  <w:lang w:bidi="bn-IN"/>
                </w:rPr>
                <w:t>İsa'dan Önceki Zaman</w:t>
              </w:r>
            </w:hyperlink>
            <w:r w:rsidRPr="009E4E29">
              <w:rPr>
                <w:rFonts w:cstheme="minorHAnsi"/>
                <w:sz w:val="21"/>
                <w:szCs w:val="21"/>
                <w:lang w:bidi="bn-IN"/>
              </w:rPr>
              <w:br/>
            </w:r>
            <w:hyperlink r:id="rId10" w:history="1">
              <w:r w:rsidRPr="009E4E29">
                <w:rPr>
                  <w:rFonts w:cstheme="minorHAnsi"/>
                  <w:sz w:val="21"/>
                  <w:szCs w:val="21"/>
                  <w:lang w:bidi="bn-IN"/>
                </w:rPr>
                <w:t>Dünyadaki Zaman Mesih</w:t>
              </w:r>
            </w:hyperlink>
            <w:r w:rsidRPr="009E4E29">
              <w:rPr>
                <w:rFonts w:cstheme="minorHAnsi"/>
                <w:sz w:val="21"/>
                <w:szCs w:val="21"/>
                <w:lang w:bidi="bn-IN"/>
              </w:rPr>
              <w:br/>
            </w:r>
            <w:hyperlink r:id="rId11" w:history="1">
              <w:r w:rsidRPr="009E4E29">
                <w:rPr>
                  <w:rFonts w:cstheme="minorHAnsi"/>
                  <w:sz w:val="21"/>
                  <w:szCs w:val="21"/>
                  <w:lang w:bidi="bn-IN"/>
                </w:rPr>
                <w:t>İsa'dan Sonra Zaman</w:t>
              </w:r>
            </w:hyperlink>
            <w:r w:rsidRPr="009E4E29">
              <w:rPr>
                <w:rFonts w:cstheme="minorHAnsi"/>
                <w:sz w:val="21"/>
                <w:szCs w:val="21"/>
                <w:lang w:bidi="bn-IN"/>
              </w:rPr>
              <w:br/>
            </w:r>
            <w:hyperlink r:id="rId12" w:history="1">
              <w:r w:rsidRPr="009E4E29">
                <w:rPr>
                  <w:rFonts w:cstheme="minorHAnsi"/>
                  <w:sz w:val="21"/>
                  <w:szCs w:val="21"/>
                  <w:lang w:bidi="bn-IN"/>
                </w:rPr>
                <w:t>Karar Verme Zamanı</w:t>
              </w:r>
            </w:hyperlink>
            <w:r w:rsidRPr="009E4E29">
              <w:rPr>
                <w:rFonts w:cstheme="minorHAnsi"/>
                <w:sz w:val="21"/>
                <w:szCs w:val="21"/>
                <w:lang w:bidi="bn-IN"/>
              </w:rPr>
              <w:t xml:space="preserve"> </w:t>
            </w:r>
            <w:r w:rsidRPr="009E4E29">
              <w:rPr>
                <w:rFonts w:cstheme="minorHAnsi"/>
                <w:sz w:val="21"/>
                <w:szCs w:val="21"/>
                <w:lang w:bidi="bn-IN"/>
              </w:rPr>
              <w:br/>
            </w:r>
            <w:hyperlink r:id="rId13" w:history="1">
              <w:r w:rsidRPr="009E4E29">
                <w:rPr>
                  <w:rFonts w:cstheme="minorHAnsi"/>
                  <w:sz w:val="21"/>
                  <w:szCs w:val="21"/>
                  <w:lang w:bidi="bn-IN"/>
                </w:rPr>
                <w:t>Ölümden Çarmıhtan Yaşama</w:t>
              </w:r>
            </w:hyperlink>
            <w:r w:rsidRPr="009E4E29">
              <w:rPr>
                <w:rFonts w:cstheme="minorHAnsi"/>
                <w:sz w:val="21"/>
                <w:szCs w:val="21"/>
                <w:lang w:bidi="bn-IN"/>
              </w:rPr>
              <w:t xml:space="preserve"> </w:t>
            </w:r>
          </w:p>
          <w:p w14:paraId="31AE1F13" w14:textId="77777777" w:rsidR="006063A0" w:rsidRPr="009E4E29" w:rsidRDefault="006063A0" w:rsidP="001F6E57">
            <w:pPr>
              <w:ind w:left="360" w:hanging="360"/>
              <w:rPr>
                <w:rFonts w:cstheme="minorHAnsi"/>
                <w:sz w:val="21"/>
                <w:szCs w:val="21"/>
                <w:lang w:bidi="bn-IN"/>
              </w:rPr>
            </w:pPr>
          </w:p>
          <w:p w14:paraId="7FEAEDCC" w14:textId="77777777" w:rsidR="006063A0" w:rsidRPr="00CF2927" w:rsidRDefault="006063A0" w:rsidP="001F6E57">
            <w:pPr>
              <w:ind w:left="360" w:hanging="360"/>
              <w:rPr>
                <w:rFonts w:cstheme="minorHAnsi"/>
                <w:sz w:val="21"/>
                <w:szCs w:val="21"/>
                <w:lang w:bidi="bn-IN"/>
              </w:rPr>
            </w:pPr>
            <w:r w:rsidRPr="009E4E29">
              <w:rPr>
                <w:rFonts w:cstheme="minorHAnsi"/>
                <w:b/>
                <w:bCs/>
                <w:sz w:val="21"/>
                <w:szCs w:val="21"/>
                <w:lang w:bidi="bn-IN"/>
              </w:rPr>
              <w:t>Üçüncü Kurs - Mesih'te Yeni Bir Manevi Yaşam</w:t>
            </w:r>
            <w:r w:rsidRPr="009E4E29">
              <w:rPr>
                <w:rFonts w:cstheme="minorHAnsi"/>
                <w:sz w:val="21"/>
                <w:szCs w:val="21"/>
                <w:lang w:bidi="bn-IN"/>
              </w:rPr>
              <w:br/>
            </w:r>
            <w:hyperlink r:id="rId14" w:history="1">
              <w:r w:rsidRPr="009E4E29">
                <w:rPr>
                  <w:rFonts w:cstheme="minorHAnsi"/>
                  <w:sz w:val="21"/>
                  <w:szCs w:val="21"/>
                  <w:lang w:bidi="bn-IN"/>
                </w:rPr>
                <w:t>Mesih'e vaftiz</w:t>
              </w:r>
            </w:hyperlink>
            <w:r w:rsidRPr="009E4E29">
              <w:rPr>
                <w:rFonts w:cstheme="minorHAnsi"/>
                <w:sz w:val="21"/>
                <w:szCs w:val="21"/>
                <w:lang w:bidi="bn-IN"/>
              </w:rPr>
              <w:br/>
            </w:r>
            <w:hyperlink r:id="rId15" w:history="1">
              <w:r w:rsidRPr="009E4E29">
                <w:rPr>
                  <w:rFonts w:cstheme="minorHAnsi"/>
                  <w:sz w:val="21"/>
                  <w:szCs w:val="21"/>
                  <w:lang w:bidi="bn-IN"/>
                </w:rPr>
                <w:t>Yaşamdan Ölüme - Ölümlü Adam</w:t>
              </w:r>
            </w:hyperlink>
            <w:r w:rsidRPr="009E4E29">
              <w:rPr>
                <w:rFonts w:cstheme="minorHAnsi"/>
                <w:sz w:val="21"/>
                <w:szCs w:val="21"/>
                <w:lang w:bidi="bn-IN"/>
              </w:rPr>
              <w:br/>
            </w:r>
            <w:hyperlink r:id="rId16" w:history="1">
              <w:r w:rsidRPr="009E4E29">
                <w:rPr>
                  <w:rFonts w:cstheme="minorHAnsi"/>
                  <w:sz w:val="21"/>
                  <w:szCs w:val="21"/>
                  <w:lang w:bidi="bn-IN"/>
                </w:rPr>
                <w:t>Ellerle Yapılmayan Bir Krallık</w:t>
              </w:r>
            </w:hyperlink>
            <w:r w:rsidRPr="009E4E29">
              <w:rPr>
                <w:rFonts w:cstheme="minorHAnsi"/>
                <w:sz w:val="21"/>
                <w:szCs w:val="21"/>
                <w:lang w:bidi="bn-IN"/>
              </w:rPr>
              <w:br/>
            </w:r>
            <w:hyperlink r:id="rId17" w:history="1">
              <w:r w:rsidRPr="009E4E29">
                <w:rPr>
                  <w:rFonts w:cstheme="minorHAnsi"/>
                  <w:sz w:val="21"/>
                  <w:szCs w:val="21"/>
                  <w:lang w:bidi="bn-IN"/>
                </w:rPr>
                <w:t>Krallıktaki Hizmetçiler</w:t>
              </w:r>
            </w:hyperlink>
          </w:p>
          <w:p w14:paraId="72B19967" w14:textId="77777777" w:rsidR="006063A0" w:rsidRPr="00CF2927" w:rsidRDefault="006063A0" w:rsidP="001F6E57">
            <w:pPr>
              <w:ind w:left="360" w:hanging="30"/>
              <w:rPr>
                <w:rFonts w:cstheme="minorHAnsi"/>
                <w:sz w:val="21"/>
                <w:szCs w:val="21"/>
                <w:lang w:bidi="bn-IN"/>
              </w:rPr>
            </w:pPr>
            <w:r w:rsidRPr="00CF2927">
              <w:rPr>
                <w:rFonts w:cstheme="minorHAnsi"/>
                <w:sz w:val="21"/>
                <w:szCs w:val="21"/>
                <w:lang w:bidi="bn-IN"/>
              </w:rPr>
              <w:t>Yeni Ahit'te Kadınlar</w:t>
            </w:r>
          </w:p>
          <w:p w14:paraId="2256ECA5" w14:textId="77777777" w:rsidR="006063A0" w:rsidRPr="009E4E29" w:rsidRDefault="006063A0" w:rsidP="001F6E57">
            <w:pPr>
              <w:ind w:left="360" w:hanging="30"/>
              <w:rPr>
                <w:rFonts w:cstheme="minorHAnsi"/>
                <w:sz w:val="21"/>
                <w:szCs w:val="21"/>
                <w:lang w:bidi="bn-IN"/>
              </w:rPr>
            </w:pPr>
            <w:r w:rsidRPr="00CF2927">
              <w:rPr>
                <w:rFonts w:cstheme="minorHAnsi"/>
                <w:sz w:val="21"/>
                <w:szCs w:val="21"/>
                <w:lang w:bidi="bn-IN"/>
              </w:rPr>
              <w:t>Dullar ve İhtiyaç Sahibi Diğerleri</w:t>
            </w:r>
            <w:r w:rsidRPr="009E4E29">
              <w:rPr>
                <w:rFonts w:cstheme="minorHAnsi"/>
                <w:sz w:val="21"/>
                <w:szCs w:val="21"/>
                <w:lang w:bidi="bn-IN"/>
              </w:rPr>
              <w:br/>
            </w:r>
            <w:hyperlink r:id="rId18" w:history="1">
              <w:r w:rsidRPr="009E4E29">
                <w:rPr>
                  <w:rFonts w:cstheme="minorHAnsi"/>
                  <w:sz w:val="21"/>
                  <w:szCs w:val="21"/>
                  <w:lang w:bidi="bn-IN"/>
                </w:rPr>
                <w:t>Mektuplardan Mesaj</w:t>
              </w:r>
            </w:hyperlink>
            <w:r w:rsidRPr="009E4E29">
              <w:rPr>
                <w:rFonts w:cstheme="minorHAnsi"/>
                <w:sz w:val="21"/>
                <w:szCs w:val="21"/>
                <w:lang w:bidi="bn-IN"/>
              </w:rPr>
              <w:br/>
            </w:r>
            <w:hyperlink r:id="rId19" w:history="1">
              <w:r w:rsidRPr="009E4E29">
                <w:rPr>
                  <w:rFonts w:cstheme="minorHAnsi"/>
                  <w:sz w:val="21"/>
                  <w:szCs w:val="21"/>
                  <w:lang w:bidi="bn-IN"/>
                </w:rPr>
                <w:t>Tanrı'ya Ruhta ve Gerçekte İbadet Edin</w:t>
              </w:r>
            </w:hyperlink>
          </w:p>
          <w:p w14:paraId="7BC142E4" w14:textId="77777777" w:rsidR="006063A0" w:rsidRPr="009E4E29" w:rsidRDefault="006063A0" w:rsidP="001F6E57">
            <w:pPr>
              <w:ind w:left="360" w:hanging="360"/>
              <w:rPr>
                <w:rFonts w:cstheme="minorHAnsi"/>
                <w:sz w:val="21"/>
                <w:szCs w:val="21"/>
                <w:lang w:bidi="bn-IN"/>
              </w:rPr>
            </w:pPr>
          </w:p>
          <w:p w14:paraId="40301393" w14:textId="77777777" w:rsidR="006063A0" w:rsidRPr="009E4E29" w:rsidRDefault="006063A0" w:rsidP="001F6E57">
            <w:pPr>
              <w:ind w:left="360" w:hanging="360"/>
              <w:rPr>
                <w:rFonts w:cstheme="minorHAnsi"/>
                <w:b/>
                <w:bCs/>
                <w:sz w:val="21"/>
                <w:szCs w:val="21"/>
                <w:lang w:bidi="bn-IN"/>
              </w:rPr>
            </w:pPr>
            <w:r w:rsidRPr="009E4E29">
              <w:rPr>
                <w:rFonts w:cstheme="minorHAnsi"/>
                <w:b/>
                <w:bCs/>
                <w:sz w:val="21"/>
                <w:szCs w:val="21"/>
                <w:lang w:bidi="bn-IN"/>
              </w:rPr>
              <w:t>Dördüncü Kurs - Mesih'te Olgunlaşmak</w:t>
            </w:r>
          </w:p>
          <w:p w14:paraId="0F6BB3DD" w14:textId="77777777" w:rsidR="006063A0" w:rsidRDefault="00740A1B" w:rsidP="001F6E57">
            <w:pPr>
              <w:ind w:left="360"/>
              <w:rPr>
                <w:rFonts w:cstheme="minorHAnsi"/>
              </w:rPr>
            </w:pPr>
            <w:hyperlink r:id="rId20" w:history="1">
              <w:r w:rsidR="006063A0" w:rsidRPr="009E4E29">
                <w:rPr>
                  <w:rFonts w:cstheme="minorHAnsi"/>
                  <w:sz w:val="21"/>
                  <w:szCs w:val="21"/>
                  <w:lang w:bidi="bn-IN"/>
                </w:rPr>
                <w:t>Nasıralı İsa</w:t>
              </w:r>
            </w:hyperlink>
            <w:r w:rsidR="006063A0" w:rsidRPr="009E4E29">
              <w:rPr>
                <w:rFonts w:cstheme="minorHAnsi"/>
                <w:sz w:val="21"/>
                <w:szCs w:val="21"/>
                <w:lang w:bidi="bn-IN"/>
              </w:rPr>
              <w:br/>
            </w:r>
            <w:hyperlink r:id="rId21" w:history="1">
              <w:r w:rsidR="006063A0" w:rsidRPr="009E4E29">
                <w:rPr>
                  <w:rFonts w:cstheme="minorHAnsi"/>
                  <w:sz w:val="21"/>
                  <w:szCs w:val="21"/>
                  <w:lang w:bidi="bn-IN"/>
                </w:rPr>
                <w:t>İsa'nın Hayatı</w:t>
              </w:r>
            </w:hyperlink>
            <w:r w:rsidR="006063A0" w:rsidRPr="009E4E29">
              <w:rPr>
                <w:rFonts w:cstheme="minorHAnsi"/>
                <w:sz w:val="21"/>
                <w:szCs w:val="21"/>
                <w:lang w:bidi="bn-IN"/>
              </w:rPr>
              <w:br/>
            </w:r>
            <w:hyperlink r:id="rId22" w:history="1">
              <w:r w:rsidR="006063A0" w:rsidRPr="009E4E29">
                <w:rPr>
                  <w:rFonts w:cstheme="minorHAnsi"/>
                  <w:sz w:val="21"/>
                  <w:szCs w:val="21"/>
                  <w:lang w:bidi="bn-IN"/>
                </w:rPr>
                <w:t>Mesih'te Birleşmiş</w:t>
              </w:r>
            </w:hyperlink>
            <w:r w:rsidR="006063A0" w:rsidRPr="009E4E29">
              <w:rPr>
                <w:rFonts w:cstheme="minorHAnsi"/>
                <w:sz w:val="21"/>
                <w:szCs w:val="21"/>
                <w:lang w:bidi="bn-IN"/>
              </w:rPr>
              <w:br/>
            </w:r>
            <w:hyperlink r:id="rId23" w:history="1">
              <w:r w:rsidR="006063A0" w:rsidRPr="009E4E29">
                <w:rPr>
                  <w:rFonts w:cstheme="minorHAnsi"/>
                  <w:sz w:val="21"/>
                  <w:szCs w:val="21"/>
                  <w:lang w:bidi="bn-IN"/>
                </w:rPr>
                <w:t>Manevi Süt</w:t>
              </w:r>
            </w:hyperlink>
            <w:r w:rsidR="006063A0" w:rsidRPr="009E4E29">
              <w:rPr>
                <w:rFonts w:cstheme="minorHAnsi"/>
                <w:sz w:val="21"/>
                <w:szCs w:val="21"/>
                <w:lang w:bidi="bn-IN"/>
              </w:rPr>
              <w:br/>
            </w:r>
            <w:hyperlink r:id="rId24" w:history="1">
              <w:r w:rsidR="006063A0" w:rsidRPr="009E4E29">
                <w:rPr>
                  <w:rFonts w:cstheme="minorHAnsi"/>
                  <w:sz w:val="21"/>
                  <w:szCs w:val="21"/>
                  <w:lang w:bidi="bn-IN"/>
                </w:rPr>
                <w:t>Özgür Yaşamak</w:t>
              </w:r>
            </w:hyperlink>
            <w:r w:rsidR="006063A0" w:rsidRPr="009E4E29">
              <w:rPr>
                <w:rFonts w:cstheme="minorHAnsi"/>
                <w:sz w:val="21"/>
                <w:szCs w:val="21"/>
                <w:lang w:bidi="bn-IN"/>
              </w:rPr>
              <w:br/>
            </w:r>
            <w:hyperlink r:id="rId25" w:history="1">
              <w:r w:rsidR="006063A0" w:rsidRPr="009E4E29">
                <w:rPr>
                  <w:rFonts w:cstheme="minorHAnsi"/>
                  <w:sz w:val="21"/>
                  <w:szCs w:val="21"/>
                  <w:lang w:bidi="bn-IN"/>
                </w:rPr>
                <w:t>İsa Mesih'in Vahiy</w:t>
              </w:r>
            </w:hyperlink>
            <w:r w:rsidR="006063A0">
              <w:rPr>
                <w:rFonts w:cstheme="minorHAnsi"/>
                <w:sz w:val="21"/>
                <w:szCs w:val="21"/>
                <w:lang w:bidi="bn-IN"/>
              </w:rPr>
              <w:t>Elçisi Yuhanna'ya</w:t>
            </w:r>
          </w:p>
          <w:p w14:paraId="31DFE760" w14:textId="77777777" w:rsidR="006063A0" w:rsidRPr="009E4E29" w:rsidRDefault="00740A1B" w:rsidP="001F6E57">
            <w:pPr>
              <w:ind w:left="360"/>
              <w:rPr>
                <w:rFonts w:cstheme="minorHAnsi"/>
                <w:sz w:val="21"/>
                <w:szCs w:val="21"/>
                <w:lang w:bidi="bn-IN"/>
              </w:rPr>
            </w:pPr>
            <w:hyperlink r:id="rId26" w:history="1">
              <w:r w:rsidR="006063A0" w:rsidRPr="009E4E29">
                <w:rPr>
                  <w:rFonts w:cstheme="minorHAnsi"/>
                  <w:sz w:val="21"/>
                  <w:szCs w:val="21"/>
                  <w:lang w:bidi="bn-IN"/>
                </w:rPr>
                <w:t>Beden, Ruh ve Ruh - Öldüğünüzde Nereye Gidiyorlar?</w:t>
              </w:r>
            </w:hyperlink>
            <w:r w:rsidR="006063A0" w:rsidRPr="009E4E29">
              <w:rPr>
                <w:rFonts w:cstheme="minorHAnsi"/>
                <w:sz w:val="21"/>
                <w:szCs w:val="21"/>
                <w:lang w:bidi="bn-IN"/>
              </w:rPr>
              <w:br/>
            </w:r>
          </w:p>
          <w:p w14:paraId="75BC094A" w14:textId="77777777" w:rsidR="006063A0" w:rsidRPr="0082328F" w:rsidRDefault="006063A0" w:rsidP="001F6E57">
            <w:pPr>
              <w:rPr>
                <w:rFonts w:cstheme="minorHAnsi"/>
              </w:rPr>
            </w:pPr>
          </w:p>
        </w:tc>
        <w:tc>
          <w:tcPr>
            <w:tcW w:w="5395" w:type="dxa"/>
          </w:tcPr>
          <w:p w14:paraId="49BD5DA9" w14:textId="77777777" w:rsidR="006063A0" w:rsidRPr="00CF2927" w:rsidRDefault="006063A0" w:rsidP="001F6E57">
            <w:pPr>
              <w:spacing w:before="100" w:beforeAutospacing="1"/>
              <w:outlineLvl w:val="3"/>
              <w:rPr>
                <w:rFonts w:cstheme="minorHAnsi"/>
                <w:b/>
                <w:bCs/>
                <w:sz w:val="10"/>
                <w:szCs w:val="10"/>
              </w:rPr>
            </w:pPr>
          </w:p>
          <w:p w14:paraId="00BEE6F4" w14:textId="77777777" w:rsidR="006063A0" w:rsidRPr="00CF2927" w:rsidRDefault="006063A0" w:rsidP="001F6E57">
            <w:pPr>
              <w:jc w:val="both"/>
              <w:rPr>
                <w:rFonts w:cstheme="minorHAnsi"/>
                <w:b/>
                <w:bCs/>
                <w:sz w:val="21"/>
                <w:szCs w:val="21"/>
              </w:rPr>
            </w:pPr>
            <w:r w:rsidRPr="00CF2927">
              <w:rPr>
                <w:rFonts w:cstheme="minorHAnsi"/>
                <w:b/>
                <w:bCs/>
                <w:sz w:val="21"/>
                <w:szCs w:val="21"/>
              </w:rPr>
              <w:t>Seçmeli Dersler</w:t>
            </w:r>
          </w:p>
          <w:p w14:paraId="36AEC7DA"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Planlanan Geri Ödeme</w:t>
            </w:r>
          </w:p>
          <w:p w14:paraId="6A35CC49"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Ne yapmalıyız?</w:t>
            </w:r>
          </w:p>
          <w:p w14:paraId="2CEB0CE0"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Sefalet Hakkında Mitler</w:t>
            </w:r>
          </w:p>
          <w:p w14:paraId="5059A69F"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Mesih'in İlk İlkeleri</w:t>
            </w:r>
          </w:p>
          <w:p w14:paraId="1A59F2E9"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Kutsal ruh</w:t>
            </w:r>
          </w:p>
          <w:p w14:paraId="07C8A39F"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Kutsal Yazıların Sessizliği</w:t>
            </w:r>
          </w:p>
          <w:p w14:paraId="3739CF79"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Evlilik ve Boşanma</w:t>
            </w:r>
          </w:p>
          <w:p w14:paraId="3FD91E16"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Dünyadaki Zamanın Sonu</w:t>
            </w:r>
          </w:p>
          <w:p w14:paraId="076416A0"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Ağrı Hakkında Mitler</w:t>
            </w:r>
          </w:p>
          <w:p w14:paraId="25C4A96E"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MS 100 Sonrası Öğretim ve Uygulamalar</w:t>
            </w:r>
          </w:p>
          <w:p w14:paraId="04A4A85F"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Ortaya Çıkan Gölgeler, Türler ve Kehanetler</w:t>
            </w:r>
          </w:p>
          <w:p w14:paraId="3BDBFBF6"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İncil'in Derlenmesi ve Tercümesi</w:t>
            </w:r>
          </w:p>
          <w:p w14:paraId="015DCFBB" w14:textId="77777777" w:rsidR="006063A0" w:rsidRPr="00CF2927" w:rsidRDefault="006063A0" w:rsidP="001F6E57">
            <w:pPr>
              <w:autoSpaceDE w:val="0"/>
              <w:autoSpaceDN w:val="0"/>
              <w:adjustRightInd w:val="0"/>
              <w:ind w:left="270"/>
              <w:rPr>
                <w:rFonts w:cstheme="minorHAnsi"/>
                <w:sz w:val="10"/>
                <w:szCs w:val="10"/>
              </w:rPr>
            </w:pPr>
          </w:p>
          <w:p w14:paraId="06F6F7BA" w14:textId="77777777" w:rsidR="006063A0" w:rsidRPr="00CF2927" w:rsidRDefault="006063A0" w:rsidP="001F6E57">
            <w:pPr>
              <w:autoSpaceDE w:val="0"/>
              <w:autoSpaceDN w:val="0"/>
              <w:adjustRightInd w:val="0"/>
              <w:rPr>
                <w:rFonts w:cstheme="minorHAnsi"/>
                <w:b/>
                <w:bCs/>
                <w:sz w:val="21"/>
                <w:szCs w:val="21"/>
              </w:rPr>
            </w:pPr>
            <w:r w:rsidRPr="00CF2927">
              <w:rPr>
                <w:rFonts w:cstheme="minorHAnsi"/>
                <w:b/>
                <w:bCs/>
                <w:sz w:val="21"/>
                <w:szCs w:val="21"/>
              </w:rPr>
              <w:t>Ek Dersler</w:t>
            </w:r>
          </w:p>
          <w:p w14:paraId="4B8A564A"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Yaratılış Yaratılıştan Önce Yaratılış</w:t>
            </w:r>
          </w:p>
          <w:p w14:paraId="151D314F"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Bağışlamayla İlgili Mitler</w:t>
            </w:r>
          </w:p>
          <w:p w14:paraId="1BF96C62"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Günümüzün Kilise uygulamaları Gelenek mi yoksa Kutsal Yazı mı?</w:t>
            </w:r>
          </w:p>
          <w:p w14:paraId="4ABFA66C"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İsa'nın Haçından Dersler</w:t>
            </w:r>
          </w:p>
          <w:p w14:paraId="35604744"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Daniel</w:t>
            </w:r>
          </w:p>
          <w:p w14:paraId="499AC0DD"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Tanrı'nın Şabatı</w:t>
            </w:r>
          </w:p>
          <w:p w14:paraId="50E5AADC"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Tanrı'nın Yeniden İnşa Süreci</w:t>
            </w:r>
          </w:p>
          <w:p w14:paraId="15D8AC31"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Şimdiye Kadar Sorulan En Harika Sorular</w:t>
            </w:r>
          </w:p>
          <w:p w14:paraId="3452875A"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Mesih'te Birbirimiz İçin Yaşamak</w:t>
            </w:r>
          </w:p>
          <w:p w14:paraId="5D1F6056"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Maksimum Hayatı Yaşamak</w:t>
            </w:r>
          </w:p>
          <w:p w14:paraId="17BF9883"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Şimdilik ve Sonsuza Dek Vaatler</w:t>
            </w:r>
          </w:p>
          <w:p w14:paraId="2C4AA831"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Gerçek Erkekler Tanrısal Adamlardır</w:t>
            </w:r>
          </w:p>
          <w:p w14:paraId="47232808"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Sonsuz Yaşamın Harika Sözleri</w:t>
            </w:r>
          </w:p>
          <w:p w14:paraId="2AC398A5" w14:textId="77777777" w:rsidR="006063A0" w:rsidRPr="00CF2927" w:rsidRDefault="006063A0" w:rsidP="001F6E57">
            <w:pPr>
              <w:autoSpaceDE w:val="0"/>
              <w:autoSpaceDN w:val="0"/>
              <w:adjustRightInd w:val="0"/>
              <w:rPr>
                <w:rFonts w:cstheme="minorHAnsi"/>
                <w:sz w:val="10"/>
                <w:szCs w:val="10"/>
              </w:rPr>
            </w:pPr>
          </w:p>
          <w:p w14:paraId="2CC3AE56" w14:textId="77777777" w:rsidR="006063A0" w:rsidRPr="00CF2927" w:rsidRDefault="006063A0" w:rsidP="001F6E57">
            <w:pPr>
              <w:autoSpaceDE w:val="0"/>
              <w:autoSpaceDN w:val="0"/>
              <w:adjustRightInd w:val="0"/>
              <w:rPr>
                <w:rFonts w:cstheme="minorHAnsi"/>
                <w:b/>
                <w:bCs/>
                <w:sz w:val="21"/>
                <w:szCs w:val="21"/>
              </w:rPr>
            </w:pPr>
            <w:r w:rsidRPr="00CF2927">
              <w:rPr>
                <w:rFonts w:cstheme="minorHAnsi"/>
                <w:b/>
                <w:bCs/>
                <w:sz w:val="21"/>
                <w:szCs w:val="21"/>
              </w:rPr>
              <w:t>İlgilendiğiniz ancak ödül için gerekli olmayan kitaplar</w:t>
            </w:r>
          </w:p>
          <w:p w14:paraId="6A03DC27" w14:textId="77777777" w:rsidR="006063A0" w:rsidRPr="00CF2927" w:rsidRDefault="006063A0" w:rsidP="001F6E57">
            <w:pPr>
              <w:autoSpaceDE w:val="0"/>
              <w:autoSpaceDN w:val="0"/>
              <w:adjustRightInd w:val="0"/>
              <w:ind w:left="270"/>
              <w:rPr>
                <w:rFonts w:cstheme="minorHAnsi"/>
                <w:sz w:val="21"/>
                <w:szCs w:val="21"/>
              </w:rPr>
            </w:pPr>
            <w:r w:rsidRPr="00CF2927">
              <w:rPr>
                <w:rFonts w:cstheme="minorHAnsi"/>
                <w:sz w:val="21"/>
                <w:szCs w:val="21"/>
              </w:rPr>
              <w:t>Özetlenen İncil ve Özetlenen İncil</w:t>
            </w:r>
          </w:p>
          <w:p w14:paraId="3121A5E0" w14:textId="77777777" w:rsidR="006063A0" w:rsidRPr="00CF2927" w:rsidRDefault="006063A0" w:rsidP="001F6E57">
            <w:pPr>
              <w:rPr>
                <w:rFonts w:cstheme="minorHAnsi"/>
              </w:rPr>
            </w:pPr>
            <w:r w:rsidRPr="00CF2927">
              <w:rPr>
                <w:rFonts w:cstheme="minorHAnsi"/>
              </w:rPr>
              <w:t>İsa'nın Şecere - bir grafik</w:t>
            </w:r>
          </w:p>
          <w:p w14:paraId="72E556D1" w14:textId="77777777" w:rsidR="006063A0" w:rsidRPr="00FA07B6" w:rsidRDefault="006063A0" w:rsidP="001F6E57">
            <w:pPr>
              <w:rPr>
                <w:rFonts w:cstheme="minorHAnsi"/>
              </w:rPr>
            </w:pPr>
            <w:r w:rsidRPr="00CF2927">
              <w:rPr>
                <w:rFonts w:cstheme="minorHAnsi"/>
              </w:rPr>
              <w:t>Özetlenen İncil ve Özetlenen İncil</w:t>
            </w:r>
          </w:p>
          <w:p w14:paraId="634084F6" w14:textId="77777777" w:rsidR="006063A0" w:rsidRPr="00CF2927" w:rsidRDefault="006063A0" w:rsidP="001F6E57">
            <w:pPr>
              <w:rPr>
                <w:rFonts w:cstheme="minorHAnsi"/>
              </w:rPr>
            </w:pPr>
            <w:r w:rsidRPr="00CF2927">
              <w:rPr>
                <w:rFonts w:cstheme="minorHAnsi"/>
              </w:rPr>
              <w:t>Bir İnancı Kanıtlamak İçin Kutsal Yazıları Çarpıtmak</w:t>
            </w:r>
          </w:p>
          <w:p w14:paraId="3D39C714" w14:textId="77777777" w:rsidR="006063A0" w:rsidRPr="00CF2927" w:rsidRDefault="006063A0" w:rsidP="001F6E57">
            <w:pPr>
              <w:rPr>
                <w:rFonts w:cstheme="minorHAnsi"/>
              </w:rPr>
            </w:pPr>
            <w:r w:rsidRPr="00CF2927">
              <w:rPr>
                <w:rFonts w:cstheme="minorHAnsi"/>
              </w:rPr>
              <w:t>Wright'ın Vahiy Yorumu</w:t>
            </w:r>
          </w:p>
          <w:p w14:paraId="6C9731D0" w14:textId="77777777" w:rsidR="006063A0" w:rsidRPr="00CF2927" w:rsidRDefault="006063A0" w:rsidP="001F6E57">
            <w:pPr>
              <w:rPr>
                <w:rFonts w:cstheme="minorHAnsi"/>
                <w:sz w:val="8"/>
                <w:szCs w:val="8"/>
              </w:rPr>
            </w:pPr>
          </w:p>
        </w:tc>
      </w:tr>
    </w:tbl>
    <w:p w14:paraId="79A28723" w14:textId="77777777" w:rsidR="006063A0" w:rsidRDefault="006063A0" w:rsidP="006063A0">
      <w:pPr>
        <w:rPr>
          <w:sz w:val="16"/>
          <w:szCs w:val="16"/>
        </w:rPr>
      </w:pPr>
    </w:p>
    <w:p w14:paraId="6B273D2D" w14:textId="77777777" w:rsidR="006063A0" w:rsidRDefault="006063A0" w:rsidP="006063A0">
      <w:pPr>
        <w:rPr>
          <w:sz w:val="16"/>
          <w:szCs w:val="16"/>
        </w:rPr>
      </w:pPr>
    </w:p>
    <w:sectPr w:rsidR="006063A0" w:rsidSect="006063A0">
      <w:pgSz w:w="12240" w:h="15840" w:code="1"/>
      <w:pgMar w:top="720" w:right="720" w:bottom="720" w:left="720" w:header="0" w:footer="57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3A0"/>
    <w:rsid w:val="002C08DE"/>
    <w:rsid w:val="006063A0"/>
    <w:rsid w:val="00740A1B"/>
    <w:rsid w:val="009D3541"/>
    <w:rsid w:val="00C64D40"/>
    <w:rsid w:val="00D55AA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BFE042"/>
  <w15:chartTrackingRefBased/>
  <w15:docId w15:val="{234669C5-6953-42EE-88D4-0F7A506AA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3A0"/>
    <w:pPr>
      <w:spacing w:after="0" w:line="240" w:lineRule="auto"/>
    </w:pPr>
    <w:rPr>
      <w:rFonts w:ascii="Times New Roman" w:eastAsia="Times New Roman" w:hAnsi="Times New Roman" w:cs="Times New Roman"/>
      <w:color w:val="000000"/>
      <w:kern w:val="28"/>
      <w:sz w:val="20"/>
      <w:szCs w:val="20"/>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63A0"/>
    <w:rPr>
      <w:color w:val="0000FF"/>
      <w:u w:val="single"/>
    </w:rPr>
  </w:style>
  <w:style w:type="character" w:customStyle="1" w:styleId="rynqvb">
    <w:name w:val="rynqvb"/>
    <w:basedOn w:val="DefaultParagraphFont"/>
    <w:rsid w:val="006063A0"/>
  </w:style>
  <w:style w:type="character" w:customStyle="1" w:styleId="hwtze">
    <w:name w:val="hwtze"/>
    <w:basedOn w:val="DefaultParagraphFont"/>
    <w:rsid w:val="006063A0"/>
  </w:style>
  <w:style w:type="character" w:styleId="Strong">
    <w:name w:val="Strong"/>
    <w:qFormat/>
    <w:rsid w:val="006063A0"/>
    <w:rPr>
      <w:b/>
      <w:bCs/>
    </w:rPr>
  </w:style>
  <w:style w:type="table" w:styleId="TableGrid">
    <w:name w:val="Table Grid"/>
    <w:basedOn w:val="TableNormal"/>
    <w:uiPriority w:val="39"/>
    <w:rsid w:val="006063A0"/>
    <w:pPr>
      <w:spacing w:after="0" w:line="240" w:lineRule="auto"/>
    </w:pPr>
    <w:rPr>
      <w:kern w:val="0"/>
      <w:szCs w:val="22"/>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63A0"/>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Randolph\Documents\CoffeeCup%20Software\HTML%20Editor\Projects\BiblewayNet\PDF-English-IBKI\Myths%20About%20God.pdf" TargetMode="External"/><Relationship Id="rId13" Type="http://schemas.openxmlformats.org/officeDocument/2006/relationships/hyperlink" Target="file:///C:\Users\Randolph\Documents\CoffeeCup%20Software\HTML%20Editor\Projects\BiblewayNet\PDF-English-IBKI\From%20Death%20toLife-IBKI.pdf" TargetMode="External"/><Relationship Id="rId18" Type="http://schemas.openxmlformats.org/officeDocument/2006/relationships/hyperlink" Target="file:///C:\Users\Randolph\Documents\CoffeeCup%20Software\HTML%20Editor\Projects\BiblewayNet\PDF-English-IBKI\Epistles%20messagesLetter.pdf" TargetMode="External"/><Relationship Id="rId26" Type="http://schemas.openxmlformats.org/officeDocument/2006/relationships/hyperlink" Target="file:///C:\Users\Randolph\Documents\CoffeeCup%20Software\HTML%20Editor\Projects\BiblewayNet\PDF-English-IBKI\Body,%20Soul,%20Spirit-IBK.pdf" TargetMode="External"/><Relationship Id="rId3" Type="http://schemas.openxmlformats.org/officeDocument/2006/relationships/webSettings" Target="webSettings.xml"/><Relationship Id="rId21" Type="http://schemas.openxmlformats.org/officeDocument/2006/relationships/hyperlink" Target="file:///C:\Users\Randolph\Documents\CoffeeCup%20Software\HTML%20Editor\Projects\BiblewayNet\PDF-English-IBKI\Life%20of%20Christ.pdf" TargetMode="External"/><Relationship Id="rId7" Type="http://schemas.openxmlformats.org/officeDocument/2006/relationships/hyperlink" Target="file:///C:\Users\Randolph\Documents\CoffeeCup%20Software\HTML%20Editor\Projects\BiblewayNet\PDF-English-IBKI\God's_Mystery-IBK.pdf" TargetMode="External"/><Relationship Id="rId12" Type="http://schemas.openxmlformats.org/officeDocument/2006/relationships/hyperlink" Target="file:///C:\Users\Randolph\Documents\CoffeeCup%20Software\HTML%20Editor\Projects\BiblewayNet\PDF-English-IBKI\Time%20to%20Decide-IBKl.pdf" TargetMode="External"/><Relationship Id="rId17" Type="http://schemas.openxmlformats.org/officeDocument/2006/relationships/hyperlink" Target="file:///C:\Users\Randolph\Documents\CoffeeCup%20Software\HTML%20Editor\Projects\BiblewayNet\PDF-English-IBKI\Servants%20in%20the%20KingdomIBKI.pdf" TargetMode="External"/><Relationship Id="rId25" Type="http://schemas.openxmlformats.org/officeDocument/2006/relationships/hyperlink" Target="file:///C:\Users\Randolph\Documents\CoffeeCup%20Software\HTML%20Editor\Projects\BiblewayNet\PDF-English-IBKI\RevelationIBK.pdf" TargetMode="External"/><Relationship Id="rId2" Type="http://schemas.openxmlformats.org/officeDocument/2006/relationships/settings" Target="settings.xml"/><Relationship Id="rId16" Type="http://schemas.openxmlformats.org/officeDocument/2006/relationships/hyperlink" Target="file:///C:\Users\Randolph\Documents\CoffeeCup%20Software\HTML%20Editor\Projects\BiblewayNet\PDF-English-IBKI\A%20Kingdom%20Not%20Made%20With%20Hands-IBK.pdf" TargetMode="External"/><Relationship Id="rId20" Type="http://schemas.openxmlformats.org/officeDocument/2006/relationships/hyperlink" Target="file:///C:\Users\Randolph\Documents\CoffeeCup%20Software\HTML%20Editor\Projects\BiblewayNet\PDF-English-IBKI\Jesus%20of%20Nazareth-IBK.pdf" TargetMode="External"/><Relationship Id="rId1" Type="http://schemas.openxmlformats.org/officeDocument/2006/relationships/styles" Target="styles.xml"/><Relationship Id="rId6" Type="http://schemas.openxmlformats.org/officeDocument/2006/relationships/hyperlink" Target="file:///C:\Users\Randolph\Documents\CoffeeCup%20Software\HTML%20Editor\Projects\BiblewayNet\PDF-English-IBKI\Man%20Who%20Was%20God-IBK.pdf" TargetMode="External"/><Relationship Id="rId11" Type="http://schemas.openxmlformats.org/officeDocument/2006/relationships/hyperlink" Target="file:///C:\Users\Randolph\Documents\CoffeeCup%20Software\HTML%20Editor\Projects\BiblewayNet\PDF-English-IBKI\Time%20after%20Christ-IBK.pdf" TargetMode="External"/><Relationship Id="rId24" Type="http://schemas.openxmlformats.org/officeDocument/2006/relationships/hyperlink" Target="file:///C:\Users\Randolph\Documents\CoffeeCup%20Software\HTML%20Editor\Projects\BiblewayNet\PDF-English-IBKI\Living%20Liberated-IBK.pdf" TargetMode="External"/><Relationship Id="rId5" Type="http://schemas.openxmlformats.org/officeDocument/2006/relationships/hyperlink" Target="file:///C:\Users\Randolph\Documents\CoffeeCup%20Software\HTML%20Editor\Projects\BiblewayNet\PDF-English-IBKI\How%20Did%20Everything%20Get%20Here-IBKI.pdf" TargetMode="External"/><Relationship Id="rId15" Type="http://schemas.openxmlformats.org/officeDocument/2006/relationships/hyperlink" Target="file:///C:\Users\Randolph\Documents\CoffeeCup%20Software\HTML%20Editor\Projects\BiblewayNet\PDF-English-IBKI\Mortal%20man%20Life%20to%20Death-IBK.pdf" TargetMode="External"/><Relationship Id="rId23" Type="http://schemas.openxmlformats.org/officeDocument/2006/relationships/hyperlink" Target="file:///C:\Users\Randolph\Documents\CoffeeCup%20Software\HTML%20Editor\Projects\BiblewayNet\PDF-English-IBKI\Spiritual%20Milk-IBK.pdf" TargetMode="External"/><Relationship Id="rId28" Type="http://schemas.openxmlformats.org/officeDocument/2006/relationships/theme" Target="theme/theme1.xml"/><Relationship Id="rId10" Type="http://schemas.openxmlformats.org/officeDocument/2006/relationships/hyperlink" Target="file:///C:\Users\Randolph\Documents\CoffeeCup%20Software\HTML%20Editor\Projects\BiblewayNet\PDF-English-IBKI\Time%20Christ%20on%20Earth%20IBKI.pdf" TargetMode="External"/><Relationship Id="rId19" Type="http://schemas.openxmlformats.org/officeDocument/2006/relationships/hyperlink" Target="file:///C:\Users\Randolph\Documents\CoffeeCup%20Software\HTML%20Editor\Projects\BiblewayNet\PDF-English-IBKI\Worship%20God%20in%20Spirit%20and%20Truth-IBK.pdf" TargetMode="External"/><Relationship Id="rId4" Type="http://schemas.openxmlformats.org/officeDocument/2006/relationships/image" Target="media/image1.jpeg"/><Relationship Id="rId9" Type="http://schemas.openxmlformats.org/officeDocument/2006/relationships/hyperlink" Target="file:///C:\Users\Randolph\Documents\CoffeeCup%20Software\HTML%20Editor\Projects\BiblewayNet\PDF-English-IBKI\Time%20before%20ChristIBK.pdf" TargetMode="External"/><Relationship Id="rId14" Type="http://schemas.openxmlformats.org/officeDocument/2006/relationships/hyperlink" Target="file:///C:\Users\Randolph\Documents\CoffeeCup%20Software\HTML%20Editor\Projects\BiblewayNet\PDF-English-IBKI\Baptism%20into%20Christ-IBK.pdf" TargetMode="External"/><Relationship Id="rId22" Type="http://schemas.openxmlformats.org/officeDocument/2006/relationships/hyperlink" Target="file:///C:\Users\Randolph\Documents\CoffeeCup%20Software\HTML%20Editor\Projects\BiblewayNet\PDF-English-IBKI\United%20in%20ChristIBK.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3196</Words>
  <Characters>20778</Characters>
  <Application>Microsoft Office Word</Application>
  <DocSecurity>0</DocSecurity>
  <Lines>415</Lines>
  <Paragraphs>127</Paragraphs>
  <ScaleCrop>false</ScaleCrop>
  <Company/>
  <LinksUpToDate>false</LinksUpToDate>
  <CharactersWithSpaces>23847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dcterms:created xsi:type="dcterms:W3CDTF">2024-07-06T23:33:00Z</dcterms:created>
  <dcterms:modified xsi:type="dcterms:W3CDTF">2024-07-06T23:33:00Z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042eac2b-af9b-4199-be18-ae8cf25f9c9a</vt:lpwstr>
  </property>
</Properties>
</file>