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975D" w14:textId="77777777" w:rsidR="00E11129" w:rsidRPr="003F3AFC" w:rsidRDefault="00E11129" w:rsidP="00E11129">
      <w:pPr>
        <w:spacing w:after="0"/>
        <w:jc w:val="center"/>
        <w:rPr>
          <w:rFonts w:eastAsiaTheme="minorEastAsia" w:cstheme="minorHAnsi"/>
          <w:b/>
          <w:bCs/>
          <w:sz w:val="36"/>
          <w:szCs w:val="36"/>
        </w:rPr>
      </w:pPr>
      <w:bookmarkStart w:id="0" w:name="_Hlk138361796"/>
      <w:bookmarkStart w:id="1" w:name="_Hlk138422302"/>
      <w:bookmarkStart w:id="2" w:name="_Hlk138330552"/>
      <w:bookmarkStart w:id="3" w:name="_Hlk138422113"/>
      <w:proofErr w:type="spellStart"/>
      <w:r w:rsidRPr="003F3AFC">
        <w:rPr>
          <w:rFonts w:eastAsiaTheme="minorEastAsia" w:cstheme="minorHAnsi"/>
          <w:b/>
          <w:bCs/>
          <w:sz w:val="36"/>
          <w:szCs w:val="36"/>
        </w:rPr>
        <w:t>Ağrı</w:t>
      </w:r>
      <w:proofErr w:type="spellEnd"/>
      <w:r w:rsidRPr="003F3AFC">
        <w:rPr>
          <w:rFonts w:eastAsiaTheme="minorEastAsia" w:cstheme="minorHAnsi"/>
          <w:b/>
          <w:bCs/>
          <w:sz w:val="36"/>
          <w:szCs w:val="36"/>
        </w:rPr>
        <w:t xml:space="preserve"> </w:t>
      </w:r>
      <w:proofErr w:type="spellStart"/>
      <w:r w:rsidRPr="003F3AFC">
        <w:rPr>
          <w:rFonts w:eastAsiaTheme="minorEastAsia" w:cstheme="minorHAnsi"/>
          <w:b/>
          <w:bCs/>
          <w:sz w:val="36"/>
          <w:szCs w:val="36"/>
        </w:rPr>
        <w:t>Hakkında</w:t>
      </w:r>
      <w:proofErr w:type="spellEnd"/>
      <w:r w:rsidRPr="003F3AFC">
        <w:rPr>
          <w:rFonts w:eastAsiaTheme="minorEastAsia" w:cstheme="minorHAnsi"/>
          <w:b/>
          <w:bCs/>
          <w:sz w:val="36"/>
          <w:szCs w:val="36"/>
        </w:rPr>
        <w:t xml:space="preserve"> </w:t>
      </w:r>
      <w:proofErr w:type="spellStart"/>
      <w:r w:rsidRPr="003F3AFC">
        <w:rPr>
          <w:rFonts w:eastAsiaTheme="minorEastAsia" w:cstheme="minorHAnsi"/>
          <w:b/>
          <w:bCs/>
          <w:sz w:val="36"/>
          <w:szCs w:val="36"/>
        </w:rPr>
        <w:t>Mitler</w:t>
      </w:r>
      <w:proofErr w:type="spellEnd"/>
    </w:p>
    <w:p w14:paraId="32557113"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Steve Flatt</w:t>
      </w:r>
    </w:p>
    <w:p w14:paraId="12DFB8C7"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Tanrı'nın Acıya İlişkin İlkeleri</w:t>
      </w:r>
    </w:p>
    <w:p w14:paraId="2BC059B9"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Bu ders acıyı içeren mitler hakkındadır. Biz acıya çok duyarlı bir toplumuz. Nereye dönseniz ağrı kesici ve ağrı kesici reklamları çıkıyor. Teknoloji bizi aspirinden Tylenol'a, İbuprofen'den Naproksen'e, orada ne olduğunu bile bilmediğim bir noktaya getirdi. Sanki tüm dünyanın başı ağrıyor gibi değil mi?</w:t>
      </w:r>
    </w:p>
    <w:p w14:paraId="0D3EE73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Hayatın gerçeklerinden biri de hepimizin sorunlarla karşı karşıya kalması ve hepimizin acı hissetmesidir. Yaşadığımız sürece acı çekeceğiz. Fiziksel, duygusal ve ruhsal acı çekeceksiniz. Dünya bize bu acıyla ne yapacağımıza dair bir sürü mit sunuyor.</w:t>
      </w:r>
    </w:p>
    <w:p w14:paraId="4139477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Dünya temelde acının berbat bir şey olduğunu söylüyor. Bu yaşayabileceğiniz en kötü şey. Yani mümkünse sorunlardan kaçının; onlarla yüzleşme. Dünyanın size inanmanızı istediği iki büyük efsane şunlardır: (a) onu görmezden gelirseniz gider ve (b) ondan kaçarsınız, bir içki, bir hap veya başka bir şey alırsınız. Tüm mitlerin kısa vadede bir miktar çekiciliği vardır, ancak uzun vadede büyük bir sefalet getirme eğilimindedirler.</w:t>
      </w:r>
    </w:p>
    <w:p w14:paraId="4D770D7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Ünlü psikolog Scott Peck şunları söyledi: "Acıdan korkarak neredeyse hepimiz bir dereceye kadar sorunlardan kaçınmaya çalışırız. Sorunların ortadan kalkmasını umarak erteleriz. Görmezden geliriz ve yokmuş gibi davranırız. Dışarı çıkmaya çalışırız. onlar yüzünden acı çekmektense, onlardan." Sözünü şu şekilde tamamladı: "Sorunlardan kaçınma eğilimi ve bunların doğasında olan duygusal acı, insandaki akıl hastalığının temel temelidir." Bunu duydun mu? "Sorunlardan ve bunların doğasında olan acılardan kaçınma eğilimi, insandaki akıl hastalıklarının temel temelidir." O haklı ve gerçek şu ki Tanrı acınızı görmezden gelmenizi istemiyor. Gerçekten acından kaçmanı istemiyor. Tanrı, acınızın nedenini keşfetmenizi ve ardından gerçek bir rahatlama için köküne inmenizi istiyor.</w:t>
      </w:r>
    </w:p>
    <w:p w14:paraId="6B4DB19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Ağrı, arabanızın gösterge panosundaki bir uyarı ışığı gibidir. Bu uyarı ışığının yanması bir şeylerin ters gittiğini gösterir. Görmezden gelmek istiyorsanız bir çekiç alıp onu kırabilirsiniz ya da sadece başınızı çevirebilirsiniz. Ancak gerçek şu ki, eğer ihtiyatlı davranırsanız, soruna (ya da acıya) neyin sebep olduğunu bulup tedavi edeceksiniz. O halde efsane, acıdan kaçmak, acıyı görmezden gelmek, ondan bir kaçış bulmaktır. Gerçek şu ki acı, Tanrı'nın hayatıma iyilik getirmek için kullandığı bir araçtır. Sorun şu ki, bunu anlama eğiliminde değiliz ya da acının sonuçta hayatımıza getirebileceği iyiliği fark etmiyoruz.</w:t>
      </w:r>
    </w:p>
    <w:p w14:paraId="1EA35370"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Bu ders acınızı nasıl ortadan kaldıracağınızla ilgili değil. Ölümden başka hiçbir şey bunu yapamaz. Acıyı anlamamıza yardımcı olmaktır. Acının ardındaki amacı anladığımızda, onunla baş etmek çok daha kolay olur.</w:t>
      </w:r>
    </w:p>
    <w:p w14:paraId="7AC4B82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Eski sporcularınız, hangi spor dalında olursanız olun, yaptığınız sonsuz antrenmanları hatırlayabilir. Sıraya girerek ve rüzgar sprintlerini yaparak kondisyon zamanınız olur. Bacaklarınızın büküleceğini ve ciğerlerinizin patlayacağını sanıyorsunuz ama koşmaktan daha büyük bir amacın olduğunu biliyordunuz. Daha iyi bir şeyi başarmaktı.</w:t>
      </w:r>
    </w:p>
    <w:p w14:paraId="67D92FB7"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Tanrı acımızı şu amaçlarla kullanır:</w:t>
      </w:r>
    </w:p>
    <w:p w14:paraId="12087C64"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Beni motive et</w:t>
      </w:r>
      <w:r w:rsidRPr="009A60B1">
        <w:rPr>
          <w:rFonts w:eastAsiaTheme="minorEastAsia" w:cstheme="minorHAnsi"/>
          <w:sz w:val="20"/>
          <w:szCs w:val="20"/>
        </w:rPr>
        <w:t>.</w:t>
      </w:r>
    </w:p>
    <w:p w14:paraId="6A98B3EF"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Beni harekete geçirmek için acımı kullanıyor. Bazı insanlar dişçiye gitmekten o kadar korkarlar ki, onları kurtaracak tek şey korkularından daha büyük olan acıdır. Acı harika bir motivasyon kaynağı olabilir. Bir bilgenin şu sözü hoşuma gitti: "Işığı gördüğümüzde değişmiyoruz, sıcaklığı hissettiğimizde değişiriz." İşte o zaman bir değişiklik yapmaya motive oluruz. Alkolik, uyuşturucu bağımlısı ve kimyasal madde bağımlısı kişiler, dibe vurmadan önce nadiren yardım ararlar. Dibe vurmak, basitçe fiziksel, duygusal ve ruhsal olarak yeterince acı yaşamak anlamına gelir; bu, acının uyuşturucuya olan arzularından daha kötü olduğu anlamına gelir. "Artık böyle devam edemeyeceğimi düşünüyorum" diyorlar. Bundan başka hiçbir şey onların değişmesini sağlayamaz.</w:t>
      </w:r>
    </w:p>
    <w:p w14:paraId="7F3BCD1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 xml:space="preserve">İncil'deki Savurgan Oğul benzetmesi bunun klasik örneğidir. Babasının yanına giderek "Bana ait olan her şeyi </w:t>
      </w:r>
      <w:r w:rsidRPr="009A60B1">
        <w:rPr>
          <w:rFonts w:eastAsiaTheme="minorEastAsia" w:cstheme="minorHAnsi"/>
          <w:sz w:val="20"/>
          <w:szCs w:val="20"/>
        </w:rPr>
        <w:lastRenderedPageBreak/>
        <w:t>istiyorum, hem de hemen istiyorum" diyor. Sonra onu alır ve uzak bir ülkeye gider, orada onu israf eder, havaya uçurur. İncil onun iş aramaya gittiğini söylüyor. Domuzları beslemek için bir iş buldu, bir Yahudi çocuğun domuzları beslemesi utanç verici ve utanç verici bir şeydi, ama o kadar acıkmıştı ki domuzları kenara çekip hemen oraya inip onlarla yemek yerdi. Açlık acısı onu motive etti.</w:t>
      </w:r>
    </w:p>
    <w:p w14:paraId="3437A919"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Beni şekillendirmek için.</w:t>
      </w:r>
    </w:p>
    <w:p w14:paraId="565EF15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Acı beni kil gibi kalıplayarak olmam gereken şeye dönüştürecek. Davut şöyle dedi: "Senin kurallarını öğrenebilmek için sıkıntı çekmek bana iyi geldi." (Mezmur 119:71) Davud acının bir öğretme aracı olduğunu söylüyor. Bizi esnek kılar. Tanrı acıyı sadece beni motive etmek için değil, sadece beni yoldan çıkarmak için kullanıyor; daha sonra bunu beni şekillendirmek, bana öğretmek için kullanıyor. Bir atın ağzındaki bir parçaya benziyor. Binicilik mi yapıyorsunuz yoksa bir çiftlikte at veya katırla mı büyüdünüz? O parçayı oraya koyarsın ve en ufak bir çekme bile acıya sebep olur. Atın öyle ya da böyle gitmesine neden olur. Tanrı acımızı bu şekilde kullanıyor. Birisi, Tanrı'nın bize zevkimiz için fısıldadığını ama acımız için bize BAĞIRDIĞINI söylüyor. Tanrı sana hiç acının içinden bağırdı mı?</w:t>
      </w:r>
    </w:p>
    <w:p w14:paraId="135D2E23"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Aristoteles, bir insanın yalnızca acı çekerek öğrenebileceği bazı şeyler olduğunu haklı olarak gözlemledi. Mark Twain bunu sade bir dille ortaya koydu ve şöyle dedi: "Eğer bir kedi sıcak sobanın üzerine oturursa, bir daha asla sıcak sobanın üzerine oturmaz." Elbette soğuk olanın üzerine de asla oturmaz. Ama mesele şu ki, yanarak o kediyi sevmeyi öğrendi. Sadece yanarak öğrenebileceğiniz bazı şeyler vardır.</w:t>
      </w:r>
    </w:p>
    <w:p w14:paraId="78BFA989" w14:textId="77777777" w:rsidR="00E11129" w:rsidRPr="009A60B1" w:rsidRDefault="00E11129" w:rsidP="00E11129">
      <w:pPr>
        <w:contextualSpacing/>
        <w:rPr>
          <w:rFonts w:eastAsiaTheme="minorEastAsia" w:cstheme="minorHAnsi"/>
          <w:sz w:val="10"/>
          <w:szCs w:val="10"/>
        </w:rPr>
      </w:pPr>
    </w:p>
    <w:p w14:paraId="6BD7EF2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Tanrı hiç acı yoluyla dikkatinizi çekti mi? Bazı işkolikleri tanıyorum. Tanrı onların dikkatini bir ülser ve anjina yoluyla çekti. Eşleri onlara gelip "Artık buna katlanmıyorum" dediğinde, duygusal acı yoluyla Tanrı'nın dikkatini çeken bazı işkolikler tanıyorum.</w:t>
      </w:r>
    </w:p>
    <w:p w14:paraId="55FE3A61"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Bazı insanlar mali açıdan aşırı büyümüşler, gözlerine kadar borç içinde olmuşlar, sahip oldukları her şeyi kaldıraçla kullanmışlar ve ciddi bir "isteksizlik" vakası yaşamışlar. Ne olduğunu biliyor musun? Yandılar. Eğer biraz olsun sağduyuları varsa, o acıdan öğrenmişlerdir. Acının toplam eğitiminizin tek veya ana kaynağı olmasını istemezsiniz. Eğer durum böyleyse son derece sefil bir hayatınız olacak. Ancak yaşamın en derin içgörülerinden bazıları yalnızca acı pahasına öğrenilir. Bu dersler Tanrı sizi sevdiği için oradadır. Seni motive </w:t>
      </w:r>
      <w:proofErr w:type="spellStart"/>
      <w:r w:rsidRPr="009A60B1">
        <w:rPr>
          <w:rFonts w:eastAsia="Times New Roman" w:cstheme="minorHAnsi"/>
          <w:sz w:val="20"/>
          <w:szCs w:val="20"/>
        </w:rPr>
        <w:t>edecek</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ve</w:t>
      </w:r>
      <w:proofErr w:type="spellEnd"/>
      <w:r w:rsidRPr="009A60B1">
        <w:rPr>
          <w:rFonts w:eastAsia="Times New Roman" w:cstheme="minorHAnsi"/>
          <w:sz w:val="20"/>
          <w:szCs w:val="20"/>
        </w:rPr>
        <w:t xml:space="preserve"> </w:t>
      </w:r>
      <w:proofErr w:type="spellStart"/>
      <w:r w:rsidRPr="009A60B1">
        <w:rPr>
          <w:rFonts w:eastAsia="Times New Roman" w:cstheme="minorHAnsi"/>
          <w:sz w:val="20"/>
          <w:szCs w:val="20"/>
        </w:rPr>
        <w:t>şekillendirecek</w:t>
      </w:r>
      <w:proofErr w:type="spellEnd"/>
      <w:r w:rsidRPr="009A60B1">
        <w:rPr>
          <w:rFonts w:eastAsia="Times New Roman" w:cstheme="minorHAnsi"/>
          <w:sz w:val="20"/>
          <w:szCs w:val="20"/>
        </w:rPr>
        <w:t>.</w:t>
      </w:r>
    </w:p>
    <w:p w14:paraId="15127049"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Beni ölçmek için.</w:t>
      </w:r>
    </w:p>
    <w:p w14:paraId="7F6A5A3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İçimizde gerçekte nasıl olduğumuzu görmemize yardımcı olur. Mesela acı hissettiğimde ona nasıl tepki verdiğim, inancımı ölçer. Bağlılığım acıya nasıl tepki verdiğimle ölçülebilir. Olgunluğum acıya nasıl tepki verdiğimle ölçülür. Sabrım acıya nasıl tepki verdiğimle ölçülür. Sorunlarınız ve bunların beraberinde getirdiği acılar, içinizde olanı görmenin en iyi yollarından biridir. Acının, içinizdekinin en iyi barometrelerinden biri olmasının nedeni, acı çekerken bir imajı korumanın imkansız olmasıdır.</w:t>
      </w:r>
    </w:p>
    <w:p w14:paraId="2E13C49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Şimdi dürüst olalım, hepimiz görüntüleri yansıtırız, değil mi? Tabii ki biliyorsun. Fiziksel görüntüleri yansıtıyoruz. Saçlarımızı tararız, dişlerimizi fırçalarız. Hanımlar, makyajınızı yapın. Sosyal bir imaj yansıtıyoruz. Gülümsüyoruz ve keyifli bir sosyal sohbet gerçekleştiriyoruz. Ancak grip nedeniyle kendinize üç gün evde izin verin ve bunların sizin için ne kadar önemli olduğunu görün. Banyoya sürüklenip aynaya bakıyorsunuz, o kötü yatak başı görünümüne sahipsiniz, enkaz gibi ve umursamıyorsunuz. Acı görüntüyü yok etti.</w:t>
      </w:r>
    </w:p>
    <w:p w14:paraId="47691817"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Bu sadece fiziksel olarak doğru değil. Bu duygusal acı için de geçerlidir. İnsanlar her zaman kalkar, giyinir ve işe giderler. İmaj kalkanlarını kaldırmışlar ama altında kişisel bir sorun var, bir ilişki sorunu var, hayatlarına hakim olmaya başlayan bir günah var. Artık sadece bir dayanağı yok; kalpleri üzerinde bir kale oluşturuyor. Bu acı yoğunlaştıkça er ya da geç birilerinin karşısına o görüntüler çıkacaktır. Er ya da geç bu kişi düşecek ve yıkılacaktır. Görüntü gitti ve her ne kadar nahoş görünse de, Tanrı bunun aslında kötü olmadığını söylüyor çünkü görüntünüzden çok karakterinizle ilgilenmeniz gerektiğini söylüyor. Ağrı karakteri test eder.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"Ben dürüst bir insanım" diyebilirsiniz. Ama acı yoğunlaştığında gerçeğin arkasında mı durduğunuzu yoksa boyun eğip boyun eğmediğinizi anlayacaksınız. "Ben Mesih'e bağlıyım" diyebilirsiniz. Ama acı ortaya çıktığında en çok bağlı </w:t>
      </w:r>
      <w:r w:rsidRPr="009A60B1">
        <w:rPr>
          <w:rFonts w:eastAsia="Times New Roman" w:cstheme="minorHAnsi"/>
          <w:sz w:val="20"/>
          <w:szCs w:val="20"/>
        </w:rPr>
        <w:lastRenderedPageBreak/>
        <w:t>olduğun şeye koşacaksın. Asıl soru şu: Acı hayatınız hakkında ne söylüyor? Sıkıştığın zaman içinden ne çıkar? İyi huylu bir mümin misiniz, yoksa tutarlı bir mümin misiniz?</w:t>
      </w:r>
    </w:p>
    <w:p w14:paraId="25CDF848"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İşler yolunda olduğu sürece İsrailoğulları iyiydi ama acı gelince teslim oldular. Vaat Edilmiş Topraklara ulaşmak yerine 40 yıl boyunca çölde dolaşmalarının nedeni budur. Tanrı şöyle diyor: "Tanrınız RAB'bin sizi bu 40 yıl boyunca nasıl çöle götürdüğünü, sizi alçaltmak ve yüreğinizde ne olduğunu, emirlerini yerine getirip getirmeyeceğinizi öğrenmek için sizi sınamak için nasıl yönlendirdiğini hatırlayın." (Tesniye 8:2) Yarık Kızıldeniz'i geçip Mısırlıların yenilgiye uğradığını gördükten sonra, susuzluğun acısına yenik düşerek yakınmaya ve şikâyet etmeye başladılar. Bu susuzluk acısı kalplerine dokundu. Tanrı onların O'nun emirlerine uymaya hazır olmadıklarını biliyordu. Acının ötesine geçecek bir bağlılığa hazır değillerdi. Acımda Tanrı beni ölçüyor.</w:t>
      </w:r>
    </w:p>
    <w:p w14:paraId="69BAB866"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Beni izlemek için.</w:t>
      </w:r>
    </w:p>
    <w:p w14:paraId="3B40FD8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Tanrı acımı beni doğru yolda tutmak için kullanacak, sadece etrafıma parametreler koymak ve çok fazla uzaklaşmadığımdan emin olmak için. Örneğin ateş, vücudunuzun size bir yerde enfeksiyon kapmış olabileceğinizi söyleme şeklidir. Boğaz ağrısıyla birlikte hissettiğiniz acı size daha derin bir sorun olduğunu söyler. Ancak bu semptomların herhangi birine hiç sahip değilseniz, bu sorunlar çok daha kötüleşebilir, hatta belki de yaşamı tehdit edebilir. Tanrı bizi izlemek ve kendimizi izlememize izin vermek için acıyı kullanır.</w:t>
      </w:r>
    </w:p>
    <w:p w14:paraId="474A905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Bunun pratik bir uygulaması acı verici duygulardır. Bu acı verici duygular size bir şeylerin yolunda gitmediğini söylüyor. Uzun bir süre boyunca depresyonda hissettiğimde, kırgın hissettiğimde ve bunu atlatamadığımda, giderek daha düşmanca hissettiğimde, tamamen korktuğumda veya kayıtsız kalıp "Hiçbir şeyin önemi yok" dediğimde, acı veren duygularım bana bir şeylerin ters gittiğini söylüyor. Onlar bizim barometrelerimizdir. Bize haber veriyorlar. Bir şeyi kontrol ettirmeliyiz. Ağrı, korunmamız için bir izleme cihazıdır.</w:t>
      </w:r>
    </w:p>
    <w:p w14:paraId="129015D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İki bin yıl önce, biraz fazla saldırgan veya biraz inatçı olma eğiliminde olan bir koyunu veya kuzusu olan çobanların bacaklarını kırarlardı. Bugün hala bunu yapıyorlar. Bacaklarını kırdıktan sonra üzerine atel koyuyorlar. O küçük yaşlı koyun zar zor hareket edebiliyor. Sadece biraz etrafta dolaşıyor. Bunun zalimce geldiğini biliyorum ama bunu kendilerini korumak için yapıyorlar.</w:t>
      </w:r>
    </w:p>
    <w:p w14:paraId="3CA3012C"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Bazen Tanrı, sürüden çok uzaklaşmanızı önlemek için yaşamınıza bir atel koyar. Ona kızabilirsin, direnebilirsin ve lanet edebilirsin ama bunun nedeni Tanrı'nın seni sevmesidir.</w:t>
      </w:r>
    </w:p>
    <w:p w14:paraId="5470B89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Yusuf'un hikayesini hatırlıyor musun? Bu bir acının hikayesi. Kardeşleri tarafından ihanete uğradı ve onlar tarafından köle olarak satıldı. İnsanlarını tanımadığı, dilini, geleneklerini bilmediği bir yere gider. Bir adamın evinde köledir ama doğru ve imanla yürür. Oradayken efendisinin karısı tarafından haksız yere suçlanır, hapse atılır ve unutulur. Yıllar sonra ortaya çıkar ve Tanrı'nın muhteşem takdiriyle tüm Mısır'ın ikinci sorumlusu olarak yükselir. Ama o zaman bile bir acı var. Yaklaşık 20 yıldır ailesi tarafından terk edildiğini bilmenin acısı var.</w:t>
      </w:r>
    </w:p>
    <w:p w14:paraId="03658CB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Sonunda kardeşleri yiyecek aramak için aşağı inerler ve Yusuf onlara kendini gösterir ve tüm aile aşağı iner, ancak Yaratılış kitabının en sonunda, Yusuf'un babası Yakup öldükten sonra, tüm kardeşleri Yusuf'un gideceğinden korktular. ödeşmek için. İntikamını alacak. Bunun yerine Yusuf şöyle dedi: "Sen bunu bana zarar vermek istedin, ama Tanrı bunu iyiliğe niyetledi." Sen zarar vermek istedin ama sorun değil, Allah bunu iyilik için istedi. Tanrı başından beri Yusuf'un yaşamını izliyordu. Onu izliyordu. Tanrı, Yusuf'un hayatındaki acıyı onu motive etmek, şekillendirmek ve büyüklüğünü ölçmek için kullandı.</w:t>
      </w:r>
    </w:p>
    <w:p w14:paraId="69D4DE0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Hayatınızda size zarar vermek isteyen insanlar var. Hepimizde var o insanlar. Çocukken size zarar vermiş olabilirler ve şu anda size fiziksel, duygusal veya başka bir şekilde zarar veriyor olabilirler ve bu canınızı yakıyor olabilir. Ama size vereceğim harika haber şu ki, Tanrı size şunu söylüyor: Bir planım var, bundan daha büyük bir amacım var. </w:t>
      </w:r>
      <w:r w:rsidRPr="009A60B1">
        <w:rPr>
          <w:rFonts w:eastAsia="Times New Roman" w:cstheme="minorHAnsi"/>
          <w:sz w:val="20"/>
          <w:szCs w:val="20"/>
        </w:rPr>
        <w:lastRenderedPageBreak/>
        <w:t>Bunu senin zararına kastetmiş olabilirler ama endişelenme, ben senin Tanrınım ve bunu senin iyiliğin için çözeceğim.</w:t>
      </w:r>
    </w:p>
    <w:p w14:paraId="26561180"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Yusuf'un ömrünün sonunda iki oğlu olduğunu öğreniyoruz. Birinin adı Manaşşe, diğerinin adı ise Efrayim'di. Seni bilmem ama ben isimlerin anlamlarını seviyorum. Manaşşe "bana unutturdu", Efraim ise "verimli" veya "başarılı" anlamına gelir. Yusuf iki oğluna isim verdi çünkü Yusuf, katlandığı tüm acılara rağmen Tanrı'nın onu büyüklüğe hazırlamak için çalıştığını ve hayatını izlediğini fark etti. "Allah bana bu acıyı unutturdu ve şimdi beni başarıya ulaştırdı. Beni bereketli kıldı" dedi. Dostlar, Tanrı, hissettiğiniz acının aynısını sizi büyüklüğe ulaştırmak için kullanacak. Ama O'nun bunu yapmasına izin vermelisiniz.</w:t>
      </w:r>
    </w:p>
    <w:p w14:paraId="4EEA315E"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Beni olgunlaştırmak için.</w:t>
      </w:r>
    </w:p>
    <w:p w14:paraId="0974C32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Her şeyin harika gittiği, hayatın muhteşem olduğu bahar ve yaz aylarının aydınlık, sağlıklı, neşeli, güneşli günlerinde ruhsal ve duygusal olarak büyümek mümkün. İyi zamanlarda büyüyebilirsin ama ruhun karanlık günlerinde çok daha fazla ve çok daha derin büyüyeceksin. Vadilerde dağlardan çok daha derinlere ulaşacaksınız. İnsanların yaratılma şekli budur.</w:t>
      </w:r>
    </w:p>
    <w:p w14:paraId="5F6EBCFA"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Yıllar boyunca, insanlar vadiden geçerken bana sayısız kez şunu söylediler: "Geçen yıl, işsiz kaldığım için, o zamana kadar öğrendiğimden daha fazlasını öğrendim." Birisi şöyle dedi: "Bu mali kriz sayesinde, başka türlü olgunlaşabileceğimden daha fazlasını öğrendim." Sevdiği birinin ölümünden bahseden biri şöyle dedi: "Bunu yaşayana kadar Tanrı'ya nasıl güveneceğimi bilmiyordum, şimdi Tanrı'ya nasıl güveneceğimi biliyorum." Bunlar doğru ifadelerdir çünkü zarafet en iyi kışın yetişir. İşte o zaman Allah seni olgunlaştırır.</w:t>
      </w:r>
    </w:p>
    <w:p w14:paraId="3654A38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İsa'nın erkek kardeşi şöyle dedi: "Kardeşlerim, her türlü denemeyle karşılaştığınızda bunu saf bir sevinç olarak düşünün, çünkü biliyorsunuz ki imanınızın sınanması dayanıklılığı geliştirir. Hiçbir şeyde eksiklik olmadan, olgun ve eksiksiz olmanız için azim işini bitirmelidir. " (Yakup 1:2, 3) Olgun ve eksiksiz olabilmeniz için tüm azmin ve tüm sorunların birlikte çalıştığını söyledi. Acı, büyümenin yüksek maliyetidir! Çocukluğumuzdan beri duyarız, basmakalıp ama doğru, acı olmadan kazanç olmaz. Dünyanın size söylemek istediğinin aksine, harika bir hayata giden beş kolay adım yoktur.</w:t>
      </w:r>
    </w:p>
    <w:p w14:paraId="6813452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İşin gerçeği, bedelini ödemeden ürünü istediğimiz bir dönemde yaşıyoruz.</w:t>
      </w:r>
    </w:p>
    <w:p w14:paraId="46516082" w14:textId="77777777" w:rsidR="00E11129" w:rsidRPr="009A60B1" w:rsidRDefault="00E11129" w:rsidP="00E11129">
      <w:pPr>
        <w:rPr>
          <w:rFonts w:eastAsia="Times New Roman" w:cstheme="minorHAnsi"/>
          <w:sz w:val="10"/>
          <w:szCs w:val="10"/>
        </w:rPr>
      </w:pPr>
    </w:p>
    <w:p w14:paraId="3AF0258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İstediğimiz ürün olgunluk, duygusal istikrar, doyum ve tatmin duygusu, mutluluk ve bilgeliktir. Bu hepimizin istediği ürün ama bedelini ödemek istemiyoruz. Fiyat şu ya da bu şekilde bir acıdır. Kısayol yok.</w:t>
      </w:r>
    </w:p>
    <w:p w14:paraId="29DD999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Sizi en çok cesaretlendiren şey, Tanrı'nın sizi geliştirmek için kullanmasıdır. Elçi Pavlus şöyle dedi: "Bedenimde bir diken var ve üç kez Rab'bi aradım ve 'Ya Rab, o dikeni benden uzaklaştır' dedim." (2 Korintliler 12:7-10) Biz bunu yapmıyoruz. O dikenin ne olduğunu bilmiyorum ve bilmediğimize sevindim çünkü onunla bir bağ kurabiliyoruz. Ama diken hakkında bir şey biliyorum. Acıtıyor. İçimi acıtmayan bir diken hiç olmadı. Acı getirdi. Dikenimin acısının alınmasını ne kadar istese de, Pavlus, Tanrı'nın dikeni kaldırmayı reddetmesinin ardından şu sonuca vardı: "Bu sayede İsa Mesih'in hayatımdaki varlığına ne kadar çaresizce ihtiyaç duyduğumu öğrendim."</w:t>
      </w:r>
    </w:p>
    <w:p w14:paraId="355B24DB" w14:textId="77777777" w:rsidR="00E11129" w:rsidRDefault="00E11129" w:rsidP="00E11129">
      <w:pPr>
        <w:rPr>
          <w:rFonts w:eastAsia="Times New Roman" w:cstheme="minorHAnsi"/>
          <w:sz w:val="20"/>
          <w:szCs w:val="20"/>
        </w:rPr>
      </w:pPr>
      <w:r w:rsidRPr="009A60B1">
        <w:rPr>
          <w:rFonts w:eastAsia="Times New Roman" w:cstheme="minorHAnsi"/>
          <w:sz w:val="20"/>
          <w:szCs w:val="20"/>
        </w:rPr>
        <w:t>Sahip olduğunuz tek şey İsa Mesih olana kadar ihtiyacınız olan tek şeyin İsa Mesih olduğunu gerçekten bilemezsiniz ve sonra bileceksiniz.</w:t>
      </w:r>
    </w:p>
    <w:p w14:paraId="04A1B2F7"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İnanılmaz Zarafet dersi #1247</w:t>
      </w:r>
    </w:p>
    <w:p w14:paraId="4A5B5332"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Sorular:</w:t>
      </w:r>
    </w:p>
    <w:p w14:paraId="2C93781C"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Çoğu sorunu görmezden gelebilirsiniz ve onlar da ortadan kaybolacaktır.</w:t>
      </w:r>
    </w:p>
    <w:p w14:paraId="3073A6EF"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lastRenderedPageBreak/>
        <w:t>Doğru _____</w:t>
      </w:r>
      <w:r w:rsidRPr="009A60B1">
        <w:rPr>
          <w:rFonts w:eastAsiaTheme="minorEastAsia" w:cstheme="minorHAnsi"/>
          <w:sz w:val="18"/>
          <w:szCs w:val="18"/>
        </w:rPr>
        <w:tab/>
        <w:t>YANLIŞ _____</w:t>
      </w:r>
    </w:p>
    <w:p w14:paraId="5FD7F3B7"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Acı, Tanrı tarafından kişinin hayatına iyilik getirmek için mi kullanılıyor?</w:t>
      </w:r>
    </w:p>
    <w:p w14:paraId="7AADABF6"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Doğru _____</w:t>
      </w:r>
      <w:r w:rsidRPr="009A60B1">
        <w:rPr>
          <w:rFonts w:eastAsiaTheme="minorEastAsia" w:cstheme="minorHAnsi"/>
          <w:sz w:val="18"/>
          <w:szCs w:val="18"/>
        </w:rPr>
        <w:tab/>
        <w:t>YANLIŞ _____</w:t>
      </w:r>
    </w:p>
    <w:p w14:paraId="73AAFF9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Acı bazılarını harekete geçmeye motive eder</w:t>
      </w:r>
    </w:p>
    <w:p w14:paraId="021B399E"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Doğru _____</w:t>
      </w:r>
      <w:r w:rsidRPr="009A60B1">
        <w:rPr>
          <w:rFonts w:eastAsiaTheme="minorEastAsia" w:cstheme="minorHAnsi"/>
          <w:sz w:val="18"/>
          <w:szCs w:val="18"/>
        </w:rPr>
        <w:tab/>
        <w:t>YANLIŞ _____</w:t>
      </w:r>
    </w:p>
    <w:p w14:paraId="697E1114"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Ağrı insanı değiştirmeye sebep olduğu için bir eğitim aracıdır.</w:t>
      </w:r>
    </w:p>
    <w:p w14:paraId="24620C5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Doğru _____</w:t>
      </w:r>
      <w:r w:rsidRPr="009A60B1">
        <w:rPr>
          <w:rFonts w:eastAsiaTheme="minorEastAsia" w:cstheme="minorHAnsi"/>
          <w:sz w:val="18"/>
          <w:szCs w:val="18"/>
        </w:rPr>
        <w:tab/>
        <w:t>YANLIŞ _____</w:t>
      </w:r>
    </w:p>
    <w:p w14:paraId="607FB7BF"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Acı iç insanı ölçer mi?</w:t>
      </w:r>
    </w:p>
    <w:p w14:paraId="1EB9144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Doğru _____</w:t>
      </w:r>
      <w:r w:rsidRPr="009A60B1">
        <w:rPr>
          <w:rFonts w:eastAsiaTheme="minorEastAsia" w:cstheme="minorHAnsi"/>
          <w:sz w:val="18"/>
          <w:szCs w:val="18"/>
        </w:rPr>
        <w:tab/>
        <w:t>YANLIŞ _____</w:t>
      </w:r>
    </w:p>
    <w:p w14:paraId="3D4C6F64"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Acı verici duygular size bir şeyin kontrolden çıktığını mı söylüyor?</w:t>
      </w:r>
    </w:p>
    <w:p w14:paraId="385A299E"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Doğru _____</w:t>
      </w:r>
      <w:r w:rsidRPr="009A60B1">
        <w:rPr>
          <w:rFonts w:eastAsiaTheme="minorEastAsia" w:cstheme="minorHAnsi"/>
          <w:sz w:val="18"/>
          <w:szCs w:val="18"/>
        </w:rPr>
        <w:tab/>
        <w:t>YANLIŞ _____</w:t>
      </w:r>
    </w:p>
    <w:p w14:paraId="75FB6784" w14:textId="77777777" w:rsidR="00E11129" w:rsidRDefault="00E11129" w:rsidP="00E11129"/>
    <w:p w14:paraId="48BF19FB" w14:textId="77777777" w:rsidR="00E11129" w:rsidRDefault="00E11129" w:rsidP="00E11129"/>
    <w:p w14:paraId="665482BB" w14:textId="77777777" w:rsidR="00E11129" w:rsidRDefault="00E11129" w:rsidP="00E11129"/>
    <w:p w14:paraId="532823E3" w14:textId="77777777" w:rsidR="00E11129" w:rsidRDefault="00E11129" w:rsidP="00E11129"/>
    <w:p w14:paraId="45F5A124" w14:textId="77777777" w:rsidR="00E11129" w:rsidRDefault="00E11129" w:rsidP="00E11129"/>
    <w:p w14:paraId="7B33CE92" w14:textId="77777777" w:rsidR="00E11129" w:rsidRDefault="00E11129" w:rsidP="00E11129"/>
    <w:p w14:paraId="0D88B7D8" w14:textId="77777777" w:rsidR="00E11129" w:rsidRDefault="00E11129" w:rsidP="00E11129"/>
    <w:p w14:paraId="5101963C" w14:textId="77777777" w:rsidR="00E11129" w:rsidRDefault="00E11129" w:rsidP="00E11129"/>
    <w:p w14:paraId="44ED618D" w14:textId="77777777" w:rsidR="00E11129" w:rsidRDefault="00E11129" w:rsidP="00E11129"/>
    <w:p w14:paraId="61C42B52" w14:textId="77777777" w:rsidR="00E11129" w:rsidRDefault="00E11129" w:rsidP="00E11129"/>
    <w:p w14:paraId="3DBEE578" w14:textId="77777777" w:rsidR="00E11129" w:rsidRDefault="00E11129" w:rsidP="00E11129"/>
    <w:p w14:paraId="5F761006" w14:textId="77777777" w:rsidR="00E11129" w:rsidRDefault="00E11129" w:rsidP="00E11129"/>
    <w:p w14:paraId="4F519171" w14:textId="77777777" w:rsidR="00E11129" w:rsidRDefault="00E11129" w:rsidP="00E11129"/>
    <w:bookmarkEnd w:id="0"/>
    <w:bookmarkEnd w:id="1"/>
    <w:bookmarkEnd w:id="2"/>
    <w:bookmarkEnd w:id="3"/>
    <w:p w14:paraId="07457F09" w14:textId="77777777" w:rsidR="00E11129" w:rsidRDefault="00E11129" w:rsidP="00E11129"/>
    <w:sectPr w:rsidR="00E11129"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E3B37"/>
    <w:rsid w:val="00566641"/>
    <w:rsid w:val="00643664"/>
    <w:rsid w:val="00735D60"/>
    <w:rsid w:val="00882A60"/>
    <w:rsid w:val="008E336B"/>
    <w:rsid w:val="00B345CA"/>
    <w:rsid w:val="00B71326"/>
    <w:rsid w:val="00BC7536"/>
    <w:rsid w:val="00C803BE"/>
    <w:rsid w:val="00D115F9"/>
    <w:rsid w:val="00D270BD"/>
    <w:rsid w:val="00DB4D18"/>
    <w:rsid w:val="00E1112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A38A"/>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14078</Characters>
  <Application>Microsoft Office Word</Application>
  <DocSecurity>0</DocSecurity>
  <Lines>213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2024-07-06T23:31:00Z</dcterms:created>
  <dcterms:modified xsi:type="dcterms:W3CDTF">2024-07-06T23:31:00Z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