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3C68" w14:textId="77777777" w:rsidR="00B83231" w:rsidRDefault="00AC6A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3605" wp14:editId="73D8372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874C" w14:textId="77777777" w:rsidR="00B83231" w:rsidRDefault="00AC6A94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3B22482C" wp14:editId="2D3797E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English to Turkish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English to Turkish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F812DC" w14:textId="4CC0BD20" w:rsidR="00643664" w:rsidRDefault="00643664" w:rsidP="00D270BD">
      <w:pPr>
        <w:spacing w:after="0"/>
        <w:jc w:val="center"/>
        <w:rPr>
          <w:sz w:val="24"/>
          <w:szCs w:val="24"/>
        </w:rPr>
      </w:pPr>
      <w:bookmarkStart w:id="0" w:name="_Hlk138361796"/>
      <w:bookmarkStart w:id="1" w:name="_Hlk138422302"/>
    </w:p>
    <w:p w14:paraId="237F3C22" w14:textId="77777777" w:rsidR="00B34E03" w:rsidRPr="00273887" w:rsidRDefault="00B34E03" w:rsidP="00B34E03">
      <w:pPr>
        <w:spacing w:after="0" w:line="240" w:lineRule="auto"/>
        <w:jc w:val="center"/>
        <w:rPr>
          <w:rFonts w:eastAsia="Times New Roman" w:cstheme="minorHAnsi"/>
          <w:b/>
          <w:color w:val="000000"/>
          <w:kern w:val="28"/>
          <w:sz w:val="36"/>
          <w:szCs w:val="36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Tanrı'ya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Ruhta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ve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Gerçekte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36"/>
          <w:szCs w:val="36"/>
        </w:rPr>
        <w:t xml:space="preserve"> Edin</w:t>
      </w:r>
    </w:p>
    <w:p w14:paraId="7CF85AC9" w14:textId="77777777" w:rsidR="004E29F7" w:rsidRDefault="004E29F7" w:rsidP="00D270BD">
      <w:pPr>
        <w:spacing w:after="0"/>
        <w:jc w:val="center"/>
        <w:rPr>
          <w:sz w:val="24"/>
          <w:szCs w:val="24"/>
        </w:rPr>
      </w:pPr>
    </w:p>
    <w:p w14:paraId="5EBFBB31" w14:textId="77777777" w:rsidR="004E29F7" w:rsidRDefault="004E29F7" w:rsidP="00D270B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Randolph Dunn</w:t>
      </w:r>
    </w:p>
    <w:p w14:paraId="69932BA4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DFE27FD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Hepsi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şimdi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boyunca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tapmıştır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İlkel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gücün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tezahürlerinden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korkuyordu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anlayamadığı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olayına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tapıyordu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Fırtınalar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seller,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depremler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heyelanlar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volkanlar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ateş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soğuk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güçlü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güçlerin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gözlemlenmesi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genişleyen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zihnini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ölçüde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etkiledi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açıklanamayan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hâlâ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gizemli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takdirleri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adlandırılıyor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</w:t>
      </w:r>
    </w:p>
    <w:p w14:paraId="2A5106F4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18483A7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arasında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birimlerinin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topraklarının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sınırlarında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gerçekleşen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marjinal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temaslar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dışında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birbirlerinden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tamamen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yalıtılmış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bağımsız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sosyal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gelişim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geçmişlerine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oldukları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biliniyor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Avustralya'nın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kabilelerinde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istisnasız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yaratılışın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ilk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nedeni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inanç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."</w:t>
      </w:r>
    </w:p>
    <w:p w14:paraId="53BB5C4F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5D116D8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Mısırlıların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güneş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Ra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yeraltı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dünyasının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Osiris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Babil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Yunanistan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Roma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mitolojik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tapıyorlardı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1664119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ADC33BF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nüfusunun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kısmı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Musa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İbrahim'in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Yehova'ya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Müslümanların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Yahudiler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Müslümanlardan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oluşmaktadır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arasında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devasa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anlaşmazlıklar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var.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kısmı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Budizm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Hinduizm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inançlara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ilkel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uluslarda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geleneksel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manevi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inançlarına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var.</w:t>
      </w:r>
    </w:p>
    <w:p w14:paraId="4CBA1428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FF0000"/>
          <w:kern w:val="28"/>
          <w:sz w:val="24"/>
          <w:szCs w:val="24"/>
        </w:rPr>
      </w:pPr>
    </w:p>
    <w:p w14:paraId="19A42058" w14:textId="77777777" w:rsidR="004E29F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örnekler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yaratılıştan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var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temel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özelliğine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işaret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etmektedir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8799354" w14:textId="77777777" w:rsidR="002155B8" w:rsidRPr="00273887" w:rsidRDefault="002155B8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B15E2AA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İsa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kalbinin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tutumu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önemlidir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: "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Tanrın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Rab'bi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yüreğinle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canınla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aklınla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seveceksin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Bu, ilk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emirdir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İkincisi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de buna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benzer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: Sen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Komşunu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kendin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Kanun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Peygamberler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iki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emre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bağlıdır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."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İsa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emir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“Size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diyorum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sevdiğim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Bununla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eğer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öğrencilerim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olduğunuzu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bilecekler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."</w:t>
      </w:r>
    </w:p>
    <w:p w14:paraId="11A59C35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kern w:val="28"/>
          <w:sz w:val="24"/>
          <w:szCs w:val="24"/>
          <w:highlight w:val="yellow"/>
        </w:rPr>
      </w:pPr>
    </w:p>
    <w:p w14:paraId="196647E4" w14:textId="77777777" w:rsidR="004E29F7" w:rsidRDefault="00001973" w:rsidP="002155B8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Kutsal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Kitap'ta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anlatılan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kalp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duyguların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tutkuların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arzuların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merkezi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olarak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kabul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edilir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aynı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şekilde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entelektüel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ahlaki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yetileri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kapsar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ancak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bunlar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zorunlu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olarak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ruha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24"/>
          <w:szCs w:val="24"/>
        </w:rPr>
        <w:t>atfedilir.</w:t>
      </w:r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Uluslararası</w:t>
      </w:r>
      <w:proofErr w:type="spellEnd"/>
      <w:proofErr w:type="gram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Standart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İncil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Sözlüğünden</w:t>
      </w:r>
      <w:proofErr w:type="spellEnd"/>
      <w:r w:rsidR="002155B8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03E0B6DF" w14:textId="77777777" w:rsidR="00001973" w:rsidRDefault="00001973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ED42F99" w14:textId="77777777" w:rsidR="00074496" w:rsidRDefault="00074496" w:rsidP="00074496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</w:p>
    <w:p w14:paraId="0D32EF54" w14:textId="77777777" w:rsidR="00074496" w:rsidRPr="00273887" w:rsidRDefault="00074496" w:rsidP="00074496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Sorular</w:t>
      </w:r>
      <w:proofErr w:type="spellEnd"/>
    </w:p>
    <w:p w14:paraId="76142ED2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Tarihsel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kayıtlar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insanoğlunun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başlangıçtan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beri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bazı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varlıklara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tapındığını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ortaya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koymaktadır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7F552F2A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01FF4849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dinler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arasında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devasa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farklılıklar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vardır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3984CCE5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36B545C3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komutlar</w:t>
      </w:r>
      <w:proofErr w:type="spellEnd"/>
    </w:p>
    <w:p w14:paraId="634208C7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Tanrıyı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</w:t>
      </w:r>
      <w:proofErr w:type="spellEnd"/>
    </w:p>
    <w:p w14:paraId="7757AA4F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Komşunu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</w:t>
      </w:r>
      <w:proofErr w:type="spellEnd"/>
    </w:p>
    <w:p w14:paraId="792D87BD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lastRenderedPageBreak/>
        <w:t xml:space="preserve">___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Birbirinizi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sevin</w:t>
      </w:r>
      <w:proofErr w:type="spellEnd"/>
    </w:p>
    <w:p w14:paraId="62BD655A" w14:textId="77777777" w:rsidR="00074496" w:rsidRPr="00273887" w:rsidRDefault="00074496" w:rsidP="00074496">
      <w:pPr>
        <w:pStyle w:val="ListParagraph"/>
        <w:numPr>
          <w:ilvl w:val="1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Yukarıdakilerin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hepsi</w:t>
      </w:r>
      <w:proofErr w:type="spellEnd"/>
    </w:p>
    <w:p w14:paraId="16E62C1A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İnsanın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kalbi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duygu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merkezidir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ahlaki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yeteneğidir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varlığıdır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1736A555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26717716" w14:textId="77777777" w:rsidR="00074496" w:rsidRPr="00273887" w:rsidRDefault="00074496" w:rsidP="00074496">
      <w:pPr>
        <w:pStyle w:val="ListParagraph"/>
        <w:numPr>
          <w:ilvl w:val="0"/>
          <w:numId w:val="28"/>
        </w:num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sevgidir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hayranlıktır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hürmettir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az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düşünülerek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hiç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düşünülmeden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yapılan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69F24C39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T. ___ F. ___</w:t>
      </w:r>
    </w:p>
    <w:p w14:paraId="0F63209E" w14:textId="77777777" w:rsidR="00074496" w:rsidRPr="00001973" w:rsidRDefault="00074496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8E7152D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001973">
        <w:rPr>
          <w:rFonts w:eastAsia="Times New Roman" w:cstheme="minorHAnsi"/>
          <w:color w:val="000000"/>
          <w:kern w:val="28"/>
          <w:sz w:val="24"/>
          <w:szCs w:val="24"/>
        </w:rPr>
        <w:t>Ders</w:t>
      </w:r>
      <w:proofErr w:type="spellEnd"/>
      <w:r w:rsidRPr="00001973">
        <w:rPr>
          <w:rFonts w:eastAsia="Times New Roman" w:cstheme="minorHAnsi"/>
          <w:color w:val="000000"/>
          <w:kern w:val="28"/>
          <w:sz w:val="24"/>
          <w:szCs w:val="24"/>
        </w:rPr>
        <w:t xml:space="preserve"> 2.</w:t>
      </w:r>
    </w:p>
    <w:p w14:paraId="0424600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Kalp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ibadeti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.</w:t>
      </w:r>
    </w:p>
    <w:p w14:paraId="0283B51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11C826EE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"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yeryüzünde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kötülüğünün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yüreğindeki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düşüncelerin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hayalinin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kötü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gördü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yeryüzünde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insanı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yarattığı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Rab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tövbe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onu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yüreğinden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üzdü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 ".</w:t>
      </w:r>
    </w:p>
    <w:p w14:paraId="468A2293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C5D2F07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Mika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İsrailoğullarına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Rabbin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huzuruna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çıkacağım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?"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sorular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şeklinde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olasılıklar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verdim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Sözünü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tamamladı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“O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neyin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RAB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davranmanızdan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sevmenizden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alçakgönüllü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Tanrınızın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yolunda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yürümenizden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?”</w:t>
      </w:r>
    </w:p>
    <w:p w14:paraId="5DE20046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2316A6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İsa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Şeytan'a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"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Tanrınız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Rab'be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tapın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yalnızca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O'na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kulluk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"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dedi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İsa,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geleneği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koruyan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Ferisilerden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bazılarına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İşaya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29:13'ten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alıntı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yaptı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: “Bu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insanlar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görünüşte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dudaklarıyla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beni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onurlandırıyorlar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ama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yürekleri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benden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uzak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Bana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boşuna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tapıyorlar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öğretileri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insanlar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öğretilen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kurallardan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”.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Diğer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boş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ibadetler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meleklere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putlara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cahillere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şeytana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tapınmayı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kapsar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CCAC2C2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099E7D2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kaldırabilecek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mezardan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kaldırarak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sunusunu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böylece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Şeytan'ın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üzerindeki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hakimiyetine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zafer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kazandı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uzlaşma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fırsatı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güvenmeyi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itaat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seçen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herkese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açık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hale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bağışlanmasıyla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barışanlar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saygı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hürmet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034BBA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20FD820" w14:textId="77777777" w:rsidR="004E29F7" w:rsidRDefault="004E29F7" w:rsidP="004E29F7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yüreğinden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işleriyle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ettiğinde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hürmet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saygı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gösterdiğinde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dindar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iyilikleri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gözlemleyerek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dindar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dindar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algılayabilir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amacının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farkında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olmayabilir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Örneğin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tanınmasını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istemesi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emirlerine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itaat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mükafatını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kazanma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hürmet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şeref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yoktur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motive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kaynaklanmadığı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sürece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fayda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sağlayabilir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”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amacını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iman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amel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4E31106" w14:textId="77777777" w:rsidR="00074496" w:rsidRPr="00273887" w:rsidRDefault="00074496" w:rsidP="00074496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611055F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Sorular</w:t>
      </w:r>
      <w:proofErr w:type="spellEnd"/>
    </w:p>
    <w:p w14:paraId="7607E074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boşa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Allah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katında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edilemez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73AC544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14AE96C0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isteğini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8D9FD73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T. ___ F. ___</w:t>
      </w:r>
    </w:p>
    <w:p w14:paraId="2DDCD302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kazanılan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zafer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neydi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0B97D057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çarmıha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gerilmesi</w:t>
      </w:r>
      <w:proofErr w:type="spellEnd"/>
    </w:p>
    <w:p w14:paraId="5A206090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sunusu</w:t>
      </w:r>
      <w:proofErr w:type="spellEnd"/>
    </w:p>
    <w:p w14:paraId="27254EAE" w14:textId="77777777" w:rsidR="00074496" w:rsidRPr="00273887" w:rsidRDefault="00074496" w:rsidP="0007449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Dirilişi</w:t>
      </w:r>
      <w:proofErr w:type="spellEnd"/>
    </w:p>
    <w:p w14:paraId="5D481EEF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hareket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bilmezler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2D799BB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lastRenderedPageBreak/>
        <w:tab/>
        <w:t>T. ___ F. ___</w:t>
      </w:r>
    </w:p>
    <w:p w14:paraId="14316BC9" w14:textId="77777777" w:rsidR="00074496" w:rsidRPr="00273887" w:rsidRDefault="00074496" w:rsidP="0007449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Allah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kalbini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bildiğinden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boş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700B11F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0097C776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9CB9B22" w14:textId="77777777" w:rsidR="007E5983" w:rsidRPr="00273887" w:rsidRDefault="007E5983" w:rsidP="004E29F7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30B5A1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Ders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3.</w:t>
      </w:r>
    </w:p>
    <w:p w14:paraId="158B270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Kime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Edilmelidir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1664095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16C6F60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ruhtur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O'na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tapınanlar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ritüel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duygunun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varlığa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sevginin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ifadesi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aslında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sahte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sahte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ruhla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türlü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bilgiye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hakikate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olabilir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sevgiye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olamazsa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ibadeti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edilemez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Boşunadır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hiçbir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şey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etmez</w:t>
      </w:r>
      <w:proofErr w:type="spellEnd"/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.</w:t>
      </w:r>
    </w:p>
    <w:p w14:paraId="69D8E61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10117F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Yuhanna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4, 24.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“'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Ruhtur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.' 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ölümlülerin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kulağına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gelmiş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basit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gerçeklerden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içeriyor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hakikati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vahyin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yüceliklerinden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aklının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yanlış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sonucunu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düzeltir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gösteriyorlar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62013D5D" w14:textId="77777777" w:rsidR="004E29F7" w:rsidRPr="00273887" w:rsidRDefault="004E29F7" w:rsidP="00C9664B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mekan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zamanın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sınırlamalarından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kesinlikle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bağımsızdır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nedenle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tapınaklarda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lokalize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49C026F" w14:textId="77777777" w:rsidR="004E29F7" w:rsidRPr="00273887" w:rsidRDefault="004E29F7" w:rsidP="00C9664B">
      <w:pPr>
        <w:numPr>
          <w:ilvl w:val="0"/>
          <w:numId w:val="1"/>
        </w:num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Putperestlerin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iddia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maddi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0163A82" w14:textId="77777777" w:rsidR="004E29F7" w:rsidRPr="00273887" w:rsidRDefault="004E29F7" w:rsidP="00C9664B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O,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bazı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adamlarının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düşündüğü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soyut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Varlıktır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FCF736D" w14:textId="77777777" w:rsidR="004E29F7" w:rsidRPr="00273887" w:rsidRDefault="004E29F7" w:rsidP="00C9664B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ind w:left="450" w:hanging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O,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vb.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ihtiyaçlarının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yükseltilmiştir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."</w:t>
      </w:r>
    </w:p>
    <w:p w14:paraId="548C1382" w14:textId="77777777" w:rsidR="004E29F7" w:rsidRPr="00273887" w:rsidRDefault="004E29F7" w:rsidP="004E29F7">
      <w:pPr>
        <w:tabs>
          <w:tab w:val="left" w:pos="180"/>
          <w:tab w:val="left" w:pos="360"/>
        </w:tabs>
        <w:spacing w:after="0" w:line="240" w:lineRule="auto"/>
        <w:ind w:left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Dörtlü</w:t>
      </w:r>
      <w:proofErr w:type="spellEnd"/>
      <w:r w:rsidRPr="0027388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İncil</w:t>
      </w:r>
      <w:proofErr w:type="spellEnd"/>
      <w:r w:rsidRPr="00273887">
        <w:rPr>
          <w:rFonts w:cstheme="minorHAnsi"/>
          <w:sz w:val="24"/>
          <w:szCs w:val="24"/>
        </w:rPr>
        <w:t xml:space="preserve">, P. 149, JW McGarvey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Philip Pendleton</w:t>
      </w:r>
    </w:p>
    <w:p w14:paraId="1CD54642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CF51843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Yazılar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doğasının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belirtir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21B0845B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Aşk</w:t>
      </w:r>
      <w:proofErr w:type="spellEnd"/>
    </w:p>
    <w:p w14:paraId="0BD24B83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Hayat</w:t>
      </w:r>
    </w:p>
    <w:p w14:paraId="1DA799C3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</w:p>
    <w:p w14:paraId="41C29805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Adil,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dürüst</w:t>
      </w:r>
      <w:proofErr w:type="spellEnd"/>
    </w:p>
    <w:p w14:paraId="614ECAE9" w14:textId="77777777" w:rsidR="004E29F7" w:rsidRPr="00273887" w:rsidRDefault="004E29F7" w:rsidP="00C9664B">
      <w:pPr>
        <w:numPr>
          <w:ilvl w:val="0"/>
          <w:numId w:val="2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Merhametli</w:t>
      </w:r>
      <w:proofErr w:type="spellEnd"/>
    </w:p>
    <w:p w14:paraId="26CB3758" w14:textId="77777777" w:rsidR="00546918" w:rsidRDefault="004E29F7" w:rsidP="00C9664B">
      <w:pPr>
        <w:numPr>
          <w:ilvl w:val="0"/>
          <w:numId w:val="3"/>
        </w:numPr>
        <w:spacing w:after="0" w:line="240" w:lineRule="auto"/>
        <w:ind w:left="360" w:hanging="9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Barış</w:t>
      </w:r>
      <w:proofErr w:type="spellEnd"/>
    </w:p>
    <w:p w14:paraId="5D16F79E" w14:textId="77777777" w:rsidR="004E29F7" w:rsidRPr="00546918" w:rsidRDefault="004E29F7" w:rsidP="00C9664B">
      <w:pPr>
        <w:numPr>
          <w:ilvl w:val="0"/>
          <w:numId w:val="3"/>
        </w:numPr>
        <w:spacing w:after="0" w:line="240" w:lineRule="auto"/>
        <w:ind w:left="360" w:hanging="90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  <w:u w:val="single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Sadık</w:t>
      </w:r>
      <w:proofErr w:type="spellEnd"/>
    </w:p>
    <w:p w14:paraId="552661A2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Allah'ı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hoşnut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şey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nedir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?</w:t>
      </w:r>
    </w:p>
    <w:p w14:paraId="3C7C59A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Mika 6,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8'den: “Adil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davranmanızdan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sevmenizden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alçakgönüllü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yürümenizden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RAB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?” 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Rabbin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taleplerini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getirmeyen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din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liderlerini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kutsamadı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sert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söyledi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Vay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din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bilginleri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Ferisiler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ikiyüzlüler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!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dereotu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kimyon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baharatlarınızın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[emir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miktarda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ondalığını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]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küçük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tohuma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verirsiniz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Ama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sadakati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ihmal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İlkini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ihmal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ikincisini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uygulamalıydın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.” 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liderler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getirdiklerini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düşünerek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yönüne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duydular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niyetini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ihmal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987E7F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DDA73C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Dağdaki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Vaaz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Mathew 5'te 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memnun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aşağıdakileri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kutsadığını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belirten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Kutsanmış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"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diyerek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memnun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tutumları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belirledi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00976D1D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Ruhen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fakir</w:t>
      </w:r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günahkarlıklarının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doğruluğunun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farkına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varanlar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C419547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Yas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tutmak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hayattaki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durumlarından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memnun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olmayanların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aksine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ruhsal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zayıflıklarından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memnun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olmayanlar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B0890ED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Nazik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gururlu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kibirli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mağrur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olmayanlar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2AC81A7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lastRenderedPageBreak/>
        <w:t>Doğruluk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için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açlık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susuzluk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sürekli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doğru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Allah'ın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razı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olacağı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şeyleri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bilmeye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yapmaya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çalışanlar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EF6CE4B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Merhametli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Merhametli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yargılayıcı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kınayıcı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D54D8EE" w14:textId="77777777" w:rsidR="004E29F7" w:rsidRPr="00546918" w:rsidRDefault="004E29F7" w:rsidP="00C9664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Kalbinde</w:t>
      </w:r>
      <w:proofErr w:type="spellEnd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Saf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-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Samimi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olanlar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yalandan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uzak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kirleten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bozan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yozlaştıran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şeyden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uzak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olanlar</w:t>
      </w:r>
      <w:proofErr w:type="spellEnd"/>
    </w:p>
    <w:p w14:paraId="2B12F974" w14:textId="77777777" w:rsidR="004E29F7" w:rsidRPr="00546918" w:rsidRDefault="004E29F7" w:rsidP="00C9664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b/>
          <w:color w:val="000000"/>
          <w:kern w:val="28"/>
          <w:sz w:val="24"/>
          <w:szCs w:val="24"/>
        </w:rPr>
        <w:t>Barışçıllar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–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hemcinsleriyle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barış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başkalarının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aynısını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yapmasına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yardım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edenler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1F8AC9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0C00C67D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Konuşmak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özgürlük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yasaya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yargılanacak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göstermeyen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herkese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gösterilecektir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tıpkı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Ahit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yasasının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koşullar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dikkate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alınmaksızın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öngördüğü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galip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Yakup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2:12-13)!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cezayı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gerektirir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Mesih'tekilere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4CB696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A974C8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İsa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'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hangisi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soyguncuların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eline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adamın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komşusuydu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?'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Hukuk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uzmanı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'Ona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cevap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</w:t>
      </w:r>
    </w:p>
    <w:p w14:paraId="796025D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898B5E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nazik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şefkatli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bağışlayın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”.</w:t>
      </w:r>
    </w:p>
    <w:p w14:paraId="1586F7B9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5DA2C7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Yargılamayın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yargılanırsınız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yargılıyorsanız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yargılanacaksınız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”.</w:t>
      </w:r>
    </w:p>
    <w:p w14:paraId="4DE92DF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595616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davrandıklarına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dikkat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sevdiği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zarar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herkes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B.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işleyen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tövbe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dönen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kimse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C.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düşenler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tövbe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dönmeyenler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EC786B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788C8F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nitelikleri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yarattığı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benzerliği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suretinin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anlamına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ayrıca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düşünmesine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akıl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yürütmesine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analiz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seçim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yapmasına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tanıyan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akıl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vermiştir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ayırt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arzulayarak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barışçıl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ilişkiler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sürdürerek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benzerliğinde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devam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seçebilir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yapmamayı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böylece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Babası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Yaratıcısı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ilişkisinde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kopuk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kalmayı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seçebilir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592906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2BBD0F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işlediğinden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affedilmeye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duyduklarından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Yaratıcısı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muhakeme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yeteneği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değiştirmesine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bağışlanma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almasına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başlamasına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inananlara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yazdı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: "Bu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nedenle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sevilen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seçilmiş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halkı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şefkati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iyiliği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alçakgönüllülüğü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yumuşak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huyluluğu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sabrı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giyinin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tahammül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türlü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kırgınlığı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bağışlayın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affetti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erdemlerin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hepsini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mükemmel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bağlayan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koydun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."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inançlarda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büyüyerek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benzerliğini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yansıtacak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Ruh'un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meyvesi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sevinç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esenlik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sabır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nezaket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sadakat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yumuşak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huyluluk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özdenetim"i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sergileyecekler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A4C30A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7F354D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yukarıdaki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özellikleri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hissedilemez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koklanamaz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tadılamaz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görülemez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duyulamaz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tutumunu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gözlemleyerek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Baba'yı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tanıyabilir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Philip'e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söylediğinin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aynısıdır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D0B156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D40BA9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affedilmeye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ihtiyacımız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var.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halimizle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gerektirdiği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ediyoruz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affedilme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fırsatını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sağlar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armağanı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güven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itaat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yoluyla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ettiğinde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barış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tutumu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oluşur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yollarla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sözlerle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düşüncelerle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çıkar</w:t>
      </w:r>
      <w:proofErr w:type="spellEnd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.</w:t>
      </w:r>
      <w:proofErr w:type="gramEnd"/>
    </w:p>
    <w:p w14:paraId="674389E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50E2262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Allah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Neyi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Görür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Duyar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u w:val="single"/>
        </w:rPr>
        <w:t>?</w:t>
      </w:r>
    </w:p>
    <w:p w14:paraId="2A49DDAC" w14:textId="77777777" w:rsidR="004E29F7" w:rsidRPr="00273887" w:rsidRDefault="004E29F7" w:rsidP="00546918">
      <w:p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sesinin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güzel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kalbinden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ifadeler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EC9E1AE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Verilen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para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paranın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verilme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nedenleri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1E3B404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Şarkının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sözleri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sözlerin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oluşturduğu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yürekten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düşünceler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77DD532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Dua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sözleri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pişmanlık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dolu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yürek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olsa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bile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duygularını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ifade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etmekte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zorlanır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168AD8B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Sunulan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vaazlar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vaazlar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yaşandı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7D660D2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Rab'bin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Sofrasına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katılmak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kefaret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niteliğindeki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fedakarlığını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dirilişini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hatırlamak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64D4264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gelmeyi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başaramamak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geldiğinde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başkalarını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eğitememek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CF8B198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45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İncil'i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okumak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Mesajı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üzerinde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meditasyon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yapmak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BC2080F" w14:textId="77777777" w:rsidR="004E29F7" w:rsidRPr="00546918" w:rsidRDefault="004E29F7" w:rsidP="00C9664B">
      <w:pPr>
        <w:pStyle w:val="ListParagraph"/>
        <w:numPr>
          <w:ilvl w:val="1"/>
          <w:numId w:val="25"/>
        </w:numPr>
        <w:tabs>
          <w:tab w:val="left" w:pos="540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Güzel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ahlaklı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hayat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yaşamak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fedakar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hayat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yaşamak</w:t>
      </w:r>
      <w:proofErr w:type="spellEnd"/>
      <w:r w:rsidRPr="00546918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DBBFA3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F7C11B6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imajını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yansıtmak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yansıtmak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günlük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, “…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bedenlerinizi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adanmış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hoşnut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canlı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sunmaktır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uygundur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</w:t>
      </w:r>
    </w:p>
    <w:p w14:paraId="35C0504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DD39EFD" w14:textId="77777777" w:rsidR="004E29F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Minnettar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kurtarıcısı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minnettarlığını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fırsatlarını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arayacaktır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Mümkün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örneğine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yakın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havarileri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bildirdiği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iradesini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anlamaya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çalışacaktır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,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Rab'bin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Sofrası”nı</w:t>
      </w:r>
      <w:proofErr w:type="spellEnd"/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ölümünü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gömülmesini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dirilişini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hatırlamak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övecektir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A870D6E" w14:textId="77777777" w:rsidR="00074496" w:rsidRDefault="00074496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1A1AED4F" w14:textId="77777777" w:rsidR="00074496" w:rsidRPr="00273887" w:rsidRDefault="00074496" w:rsidP="00074496">
      <w:pPr>
        <w:tabs>
          <w:tab w:val="left" w:pos="990"/>
        </w:tabs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ab/>
      </w:r>
    </w:p>
    <w:p w14:paraId="160EB9F5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Sorular</w:t>
      </w:r>
      <w:proofErr w:type="spellEnd"/>
    </w:p>
    <w:p w14:paraId="4E009FB4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boşa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çıkabilir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Allah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katında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edilemez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8FBA2F9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38A7D11F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isteğini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90E619D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T. ___ F. ___</w:t>
      </w:r>
    </w:p>
    <w:p w14:paraId="57C38539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kazanılan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zafer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neydi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02DAB699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çarmıha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gerilmesi</w:t>
      </w:r>
      <w:proofErr w:type="spellEnd"/>
    </w:p>
    <w:p w14:paraId="1B9BCBB9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sunusu</w:t>
      </w:r>
      <w:proofErr w:type="spellEnd"/>
    </w:p>
    <w:p w14:paraId="42E33E44" w14:textId="77777777" w:rsidR="00074496" w:rsidRPr="00273887" w:rsidRDefault="00074496" w:rsidP="0007449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Dirilişi</w:t>
      </w:r>
      <w:proofErr w:type="spellEnd"/>
    </w:p>
    <w:p w14:paraId="22D8A12E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hareket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bilmezler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BAC1975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44597CBD" w14:textId="77777777" w:rsidR="00074496" w:rsidRPr="00273887" w:rsidRDefault="00074496" w:rsidP="0007449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Allah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kalbini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bildiğinden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boş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8133368" w14:textId="77777777" w:rsidR="00074496" w:rsidRPr="00273887" w:rsidRDefault="00074496" w:rsidP="00074496">
      <w:pPr>
        <w:pStyle w:val="ListParagraph"/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 w:themeColor="text1"/>
          <w:kern w:val="28"/>
          <w:sz w:val="24"/>
          <w:szCs w:val="24"/>
        </w:rPr>
        <w:tab/>
        <w:t>T. ___ F. ___</w:t>
      </w:r>
    </w:p>
    <w:p w14:paraId="53A7E0F7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A6E48CE" w14:textId="77777777" w:rsidR="00074496" w:rsidRPr="00273887" w:rsidRDefault="00074496" w:rsidP="00074496">
      <w:pPr>
        <w:tabs>
          <w:tab w:val="left" w:pos="927"/>
        </w:tabs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3EC0850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107BA1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Ders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</w:t>
      </w:r>
    </w:p>
    <w:p w14:paraId="107B7DDF" w14:textId="77777777" w:rsidR="004E29F7" w:rsidRPr="00273887" w:rsidRDefault="004E29F7" w:rsidP="004E29F7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C98823D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İnsan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Ne Zaman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Etmeli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31C96123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15A042AD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her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yücelterek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zamanda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şunların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arayacaktır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402A9AD9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çocuklarına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ihtiyacı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yardım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D8352EB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fedakar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hayatlar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210E446" w14:textId="77777777" w:rsidR="004E29F7" w:rsidRPr="00273887" w:rsidRDefault="004E29F7" w:rsidP="00C9664B">
      <w:pPr>
        <w:numPr>
          <w:ilvl w:val="0"/>
          <w:numId w:val="4"/>
        </w:numPr>
        <w:spacing w:after="0" w:line="240" w:lineRule="auto"/>
        <w:ind w:right="18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Bağışlanma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kurtuluş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mesajını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duyurun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ölümü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cenazesi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göğe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yükselişi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D1248A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ne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nerede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toplandıklarına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bakılmaksızın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olmaktan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geliştirmekten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paydaşlık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kurmaktan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vazgeçmemelidir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bırakmamalı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vazgeçmemelidir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Kurtarıcılarına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Mesajına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halkına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kalacaklar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utanmayacaklar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,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Müjdeden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utanmıyorum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kurtuluş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gücüdür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"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dediği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utanmadı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179951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05A7C1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Pavlus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Mademki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dirildiniz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yüreklerinizi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varlığınızı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oturduğu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yukarıdaki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odaklayın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eastAsia="Times New Roman" w:cstheme="minorHAnsi"/>
          <w:b/>
          <w:color w:val="21770A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Zihninizi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dünyevi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tatmin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yukarıdaki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odaklayın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öldünüz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artık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gizlidir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göründüğünde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yücelik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görüneceksiniz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.” “Tek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üyeleri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barışa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çağrıldığınıza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esenliği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yüreklerinizde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hüküm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sürsün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tam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bilgelikle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öğretirken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öğüt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yüreklerinizde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şükranla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mezmurlar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şarkılar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söylerken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içinizde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zengin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yaşasın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yaparsanız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hepsini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yetkisi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Baba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şükredin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”.</w:t>
      </w:r>
    </w:p>
    <w:p w14:paraId="2A563553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8487DE1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Aşağıdaki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Yahudi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Yahudi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gelmeleriyle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ilgilidir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ikisi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emir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farklı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yerlerdeki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değerlendirilmelidir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01208F7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EEEB89B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Böylece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sözünü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vaftiz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o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yaklaşık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bin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eklendi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havarilerin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öğretisine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paydaşlığına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ekmeği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bölmeye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dualara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adadılar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…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evlerinde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ekmek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bölerek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beğenisini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kazanarak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yiyeceklerini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sevinç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cömert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yüreklerle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aldılar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”.</w:t>
      </w:r>
    </w:p>
    <w:p w14:paraId="572CFA15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382E77E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gittiler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Troas'ta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bekliyorlardı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ama biz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Mayasız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Ekmek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günlerinin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ardından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Filipi'den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çıktık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Troas'ta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yanına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vardık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orada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kaldık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Haftanın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ilk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ekmek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bölmek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toplandığımızda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Rab'bin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Sofrası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ikisi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anlamına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konuştu.</w:t>
      </w:r>
      <w:r w:rsidR="00FF2AEB" w:rsidRPr="00273887">
        <w:rPr>
          <w:rFonts w:cstheme="minorHAnsi"/>
          <w:sz w:val="24"/>
          <w:szCs w:val="24"/>
        </w:rPr>
        <w:t>Yunanca</w:t>
      </w:r>
      <w:proofErr w:type="spellEnd"/>
      <w:proofErr w:type="gramEnd"/>
      <w:r w:rsidR="00FF2AEB" w:rsidRPr="00273887">
        <w:rPr>
          <w:rFonts w:cstheme="minorHAnsi"/>
          <w:sz w:val="24"/>
          <w:szCs w:val="24"/>
        </w:rPr>
        <w:t xml:space="preserve"> </w:t>
      </w:r>
      <w:proofErr w:type="spellStart"/>
      <w:r w:rsidR="00FF2AEB" w:rsidRPr="00273887">
        <w:rPr>
          <w:rFonts w:cstheme="minorHAnsi"/>
          <w:sz w:val="24"/>
          <w:szCs w:val="24"/>
        </w:rPr>
        <w:t>kelime</w:t>
      </w:r>
      <w:proofErr w:type="spellEnd"/>
      <w:r w:rsidR="00FF2AEB" w:rsidRPr="00273887">
        <w:rPr>
          <w:rFonts w:cstheme="minorHAnsi"/>
          <w:sz w:val="24"/>
          <w:szCs w:val="24"/>
        </w:rPr>
        <w:t xml:space="preserve"> </w:t>
      </w:r>
      <w:proofErr w:type="spellStart"/>
      <w:r w:rsidR="00FF2AEB" w:rsidRPr="00273887">
        <w:rPr>
          <w:rFonts w:cstheme="minorHAnsi"/>
          <w:sz w:val="24"/>
          <w:szCs w:val="24"/>
        </w:rPr>
        <w:t>dialegomai,</w:t>
      </w:r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bazı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İncillerde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tercüme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edildiği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vaaz</w:t>
      </w:r>
      <w:proofErr w:type="spellEnd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>edilmemiştir</w:t>
      </w:r>
      <w:r w:rsidR="00FF2AEB" w:rsidRPr="00273887">
        <w:rPr>
          <w:rFonts w:cstheme="minorHAnsi"/>
          <w:i/>
          <w:iCs/>
          <w:sz w:val="24"/>
          <w:szCs w:val="24"/>
        </w:rPr>
        <w:t>diyalegomai</w:t>
      </w:r>
      <w:proofErr w:type="spellEnd"/>
      <w:r w:rsidR="00FF2AEB" w:rsidRPr="00273887">
        <w:rPr>
          <w:rFonts w:cstheme="minorHAnsi"/>
          <w:i/>
          <w:iCs/>
          <w:sz w:val="24"/>
          <w:szCs w:val="24"/>
        </w:rPr>
        <w:t>,</w:t>
      </w:r>
      <w:r w:rsidR="00FF2AEB"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sohbet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biriyle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tartışmak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tartışmak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anlamına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gelir</w:t>
      </w:r>
      <w:proofErr w:type="spellEnd"/>
      <w:r w:rsidRPr="00273887">
        <w:rPr>
          <w:rFonts w:cstheme="minorHAnsi"/>
          <w:sz w:val="24"/>
          <w:szCs w:val="24"/>
        </w:rPr>
        <w:t>]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ertesi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çıkmak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niyetiyle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konuştu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yarısına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uzattı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FF7D43D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19637F2" w14:textId="77777777" w:rsidR="004E29F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söyleyerek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nasihat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belirli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gelmekle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sınırlı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AED2EA1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822D005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Sorular</w:t>
      </w:r>
      <w:proofErr w:type="spellEnd"/>
    </w:p>
    <w:p w14:paraId="4A93417B" w14:textId="77777777" w:rsidR="00074496" w:rsidRPr="00273887" w:rsidRDefault="00074496" w:rsidP="0007449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0E43FA95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Günlük</w:t>
      </w:r>
      <w:proofErr w:type="spellEnd"/>
    </w:p>
    <w:p w14:paraId="60F0D302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Pazar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günleri</w:t>
      </w:r>
      <w:proofErr w:type="spellEnd"/>
    </w:p>
    <w:p w14:paraId="11DBEC5D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</w:t>
      </w:r>
    </w:p>
    <w:p w14:paraId="3D077032" w14:textId="77777777" w:rsidR="00074496" w:rsidRPr="00273887" w:rsidRDefault="00074496" w:rsidP="0007449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gelmenin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amacı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,</w:t>
      </w:r>
    </w:p>
    <w:p w14:paraId="616801C8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Birbirinizi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geliştirin</w:t>
      </w:r>
      <w:proofErr w:type="spellEnd"/>
    </w:p>
    <w:p w14:paraId="6E194AC4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arkadaşlık</w:t>
      </w:r>
      <w:proofErr w:type="spellEnd"/>
    </w:p>
    <w:p w14:paraId="5B563DBC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Sadakati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edin</w:t>
      </w:r>
      <w:proofErr w:type="spellEnd"/>
    </w:p>
    <w:p w14:paraId="168B2AF1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Yukarıdakilerin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hepsi</w:t>
      </w:r>
      <w:proofErr w:type="spellEnd"/>
    </w:p>
    <w:p w14:paraId="73FB2AA0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</w:t>
      </w:r>
    </w:p>
    <w:p w14:paraId="059F3C7B" w14:textId="77777777" w:rsidR="00074496" w:rsidRPr="00273887" w:rsidRDefault="00074496" w:rsidP="00074496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c</w:t>
      </w:r>
    </w:p>
    <w:p w14:paraId="48DFF401" w14:textId="77777777" w:rsidR="00074496" w:rsidRPr="00273887" w:rsidRDefault="00074496" w:rsidP="00074496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Hristiyan'ın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zihni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benliği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tatmin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etmekten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ziyade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​​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memnun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odaklanmalıdır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2A0A27A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77861389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4.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Ahit'teki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örnekler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takip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DA85A37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6E99DC19" w14:textId="77777777" w:rsidR="00074496" w:rsidRPr="00273887" w:rsidRDefault="00074496" w:rsidP="0007449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yaparsa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yapsın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şükranla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F9DAF7C" w14:textId="77777777" w:rsidR="00074496" w:rsidRPr="00273887" w:rsidRDefault="00074496" w:rsidP="00074496">
      <w:pPr>
        <w:pStyle w:val="ListParagraph"/>
        <w:autoSpaceDE w:val="0"/>
        <w:autoSpaceDN w:val="0"/>
        <w:adjustRightInd w:val="0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7F61DA05" w14:textId="77777777" w:rsidR="00074496" w:rsidRPr="00273887" w:rsidRDefault="00074496" w:rsidP="00074496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7F5F7F0" w14:textId="77777777" w:rsidR="00074496" w:rsidRPr="00273887" w:rsidRDefault="00074496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235916B" w14:textId="77777777" w:rsidR="004E29F7" w:rsidRPr="00273887" w:rsidRDefault="004E29F7" w:rsidP="004E29F7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C18B0E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>Ders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5</w:t>
      </w:r>
    </w:p>
    <w:p w14:paraId="1A477180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Edilecek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Nerede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41D9FE56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</w:p>
    <w:p w14:paraId="62FF03F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İsrailoğullarını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Mısır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köleliğinden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kurtardığında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rahibinin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sunduğu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çadırını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içeren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Edilmiş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Topraklara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yerleşmelerinden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yıllar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Süleyman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Yeruşalim'de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Yıllar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Samiriyeli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Baba'ya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Gerizim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Kudüs'te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tapınacağın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Yuhanna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4,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21.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Antlaşma'da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tapınaklarda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olmayacaktı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kalbinde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cstheme="minorHAnsi"/>
          <w:color w:val="000000"/>
          <w:kern w:val="28"/>
          <w:sz w:val="24"/>
          <w:szCs w:val="24"/>
        </w:rPr>
        <w:t xml:space="preserve"> </w:t>
      </w:r>
    </w:p>
    <w:p w14:paraId="6C488CB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364C700D" w14:textId="77777777" w:rsidR="004E29F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kaldırdı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  <w:r w:rsidRPr="00273887">
        <w:rPr>
          <w:rFonts w:cstheme="minorHAnsi"/>
          <w:sz w:val="24"/>
          <w:szCs w:val="24"/>
        </w:rPr>
        <w:t>“</w:t>
      </w:r>
      <w:proofErr w:type="spellStart"/>
      <w:proofErr w:type="gramEnd"/>
      <w:r w:rsidRPr="00273887">
        <w:rPr>
          <w:rFonts w:cstheme="minorHAnsi"/>
          <w:sz w:val="24"/>
          <w:szCs w:val="24"/>
        </w:rPr>
        <w:t>Aracılık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daha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vaatlere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dayandığından</w:t>
      </w:r>
      <w:proofErr w:type="spellEnd"/>
      <w:r w:rsidRPr="00273887">
        <w:rPr>
          <w:rFonts w:cstheme="minorHAnsi"/>
          <w:sz w:val="24"/>
          <w:szCs w:val="24"/>
        </w:rPr>
        <w:t xml:space="preserve">, İsa </w:t>
      </w:r>
      <w:proofErr w:type="spellStart"/>
      <w:r w:rsidRPr="00273887">
        <w:rPr>
          <w:rFonts w:cstheme="minorHAnsi"/>
          <w:sz w:val="24"/>
          <w:szCs w:val="24"/>
        </w:rPr>
        <w:t>şimdi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daha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üstün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sahip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ilk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kusursuz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olsaydı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ikincisini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kalmazdı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fakat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dediğinde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sorun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buldu</w:t>
      </w:r>
      <w:proofErr w:type="spellEnd"/>
      <w:r w:rsidRPr="00273887">
        <w:rPr>
          <w:rFonts w:cstheme="minorHAnsi"/>
          <w:sz w:val="24"/>
          <w:szCs w:val="24"/>
        </w:rPr>
        <w:t>: "</w:t>
      </w:r>
      <w:proofErr w:type="spellStart"/>
      <w:r w:rsidRPr="00273887">
        <w:rPr>
          <w:rFonts w:cstheme="minorHAnsi"/>
          <w:sz w:val="24"/>
          <w:szCs w:val="24"/>
        </w:rPr>
        <w:t>Bakın</w:t>
      </w:r>
      <w:proofErr w:type="spellEnd"/>
      <w:r w:rsidRPr="00273887">
        <w:rPr>
          <w:rFonts w:cstheme="minorHAnsi"/>
          <w:sz w:val="24"/>
          <w:szCs w:val="24"/>
        </w:rPr>
        <w:t xml:space="preserve">! </w:t>
      </w:r>
      <w:proofErr w:type="spellStart"/>
      <w:r w:rsidRPr="00273887">
        <w:rPr>
          <w:rFonts w:cstheme="minorHAnsi"/>
          <w:sz w:val="24"/>
          <w:szCs w:val="24"/>
        </w:rPr>
        <w:t>Günler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geliyor</w:t>
      </w:r>
      <w:proofErr w:type="spellEnd"/>
      <w:r w:rsidRPr="00273887">
        <w:rPr>
          <w:rFonts w:cstheme="minorHAnsi"/>
          <w:sz w:val="24"/>
          <w:szCs w:val="24"/>
        </w:rPr>
        <w:t xml:space="preserve">" </w:t>
      </w:r>
      <w:proofErr w:type="spellStart"/>
      <w:r w:rsidRPr="00273887">
        <w:rPr>
          <w:rFonts w:cstheme="minorHAnsi"/>
          <w:sz w:val="24"/>
          <w:szCs w:val="24"/>
        </w:rPr>
        <w:t>diyor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Rab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kuracağım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İsrail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Yahuda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halkıyla</w:t>
      </w:r>
      <w:proofErr w:type="spellEnd"/>
      <w:r w:rsidRPr="00273887">
        <w:rPr>
          <w:rFonts w:cstheme="minorHAnsi"/>
          <w:sz w:val="24"/>
          <w:szCs w:val="24"/>
        </w:rPr>
        <w:t xml:space="preserve"> yeni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elinden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tutup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Mısır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diyarından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çıkardığım</w:t>
      </w:r>
      <w:proofErr w:type="spellEnd"/>
      <w:r w:rsidRPr="00273887">
        <w:rPr>
          <w:rFonts w:cstheme="minorHAnsi"/>
          <w:sz w:val="24"/>
          <w:szCs w:val="24"/>
        </w:rPr>
        <w:t xml:space="preserve"> zaman </w:t>
      </w:r>
      <w:proofErr w:type="spellStart"/>
      <w:r w:rsidRPr="00273887">
        <w:rPr>
          <w:rFonts w:cstheme="minorHAnsi"/>
          <w:sz w:val="24"/>
          <w:szCs w:val="24"/>
        </w:rPr>
        <w:t>onlarla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yaptığım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benzemeyecek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Antlaşmama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sadık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kalmayacağım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görmezden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geldim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diyor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Rab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o </w:t>
      </w:r>
      <w:proofErr w:type="spellStart"/>
      <w:r w:rsidRPr="00273887">
        <w:rPr>
          <w:rFonts w:cstheme="minorHAnsi"/>
          <w:sz w:val="24"/>
          <w:szCs w:val="24"/>
        </w:rPr>
        <w:t>zamandan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sonra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İsrail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yapacağım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budur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diyor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Rab</w:t>
      </w:r>
      <w:proofErr w:type="spellEnd"/>
      <w:r w:rsidRPr="00273887">
        <w:rPr>
          <w:rFonts w:cstheme="minorHAnsi"/>
          <w:sz w:val="24"/>
          <w:szCs w:val="24"/>
        </w:rPr>
        <w:t xml:space="preserve">: </w:t>
      </w:r>
      <w:proofErr w:type="spellStart"/>
      <w:r w:rsidRPr="00273887">
        <w:rPr>
          <w:rFonts w:cstheme="minorHAnsi"/>
          <w:sz w:val="24"/>
          <w:szCs w:val="24"/>
        </w:rPr>
        <w:t>Yasalarımı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akıllarına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koyacağım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onlara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yazacağım</w:t>
      </w:r>
      <w:proofErr w:type="spellEnd"/>
      <w:r w:rsidRPr="00273887">
        <w:rPr>
          <w:rFonts w:cstheme="minorHAnsi"/>
          <w:sz w:val="24"/>
          <w:szCs w:val="24"/>
        </w:rPr>
        <w:t xml:space="preserve">. Ben </w:t>
      </w:r>
      <w:proofErr w:type="spellStart"/>
      <w:r w:rsidRPr="00273887">
        <w:rPr>
          <w:rFonts w:cstheme="minorHAnsi"/>
          <w:sz w:val="24"/>
          <w:szCs w:val="24"/>
        </w:rPr>
        <w:t>onların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olacağım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onlar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benim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olacaklar</w:t>
      </w:r>
      <w:proofErr w:type="spellEnd"/>
      <w:r w:rsidRPr="00273887">
        <w:rPr>
          <w:rFonts w:cstheme="minorHAnsi"/>
          <w:sz w:val="24"/>
          <w:szCs w:val="24"/>
        </w:rPr>
        <w:t>.”</w:t>
      </w:r>
    </w:p>
    <w:p w14:paraId="2D737585" w14:textId="77777777" w:rsidR="009B44C4" w:rsidRPr="00273887" w:rsidRDefault="009B44C4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1703E2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İsa,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dünyevi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sunusu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kefaret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Musa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ibadetiyle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Antlaşma'yı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getirmiş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kurtarılmış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olacağı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vaatler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kurulu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Antlaşma'yı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koymuştur</w:t>
      </w:r>
      <w:proofErr w:type="spellEnd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 :</w:t>
      </w:r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olduğunuzu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Ruhu'nun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içinizde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yaşadığını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bilmiyor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musunuz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 Kim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yıkarsa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yok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edecektir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[Biri,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uzaklaştırarak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uzaklaştırarak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yok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mi?]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o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sizsiniz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 ...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bedeninizin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aldığınız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içinizdeki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Ruh'un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bilmiyor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musunuz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? Sen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değilsin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bedel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karşılığında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satın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alındın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O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bedeninizde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tesbih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."</w:t>
      </w:r>
    </w:p>
    <w:p w14:paraId="0A0CC83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2769B75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içlerinde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yaşadığından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"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bedenlerinizi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sunmaları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ibadetinizdir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."</w:t>
      </w:r>
    </w:p>
    <w:p w14:paraId="1DABDB9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513751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Ne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lokasyon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ne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Mesih'tekilerin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niyeti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tutumu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hayatını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başkalarına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kaynaklarını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parasını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zamanını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yeteneklerini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verdiğidir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kurbanımız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hayatımızdaki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Gerizim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Kudüs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kilise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binası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konumdan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ziyade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yapılmalıdır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madde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et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ruhtur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680A3C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0185673" w14:textId="77777777" w:rsidR="004E29F7" w:rsidRDefault="009B44C4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saflık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yumuşaklık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sadakat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olabilmesi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esastır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0B939FE" w14:textId="77777777" w:rsidR="00074496" w:rsidRPr="00273887" w:rsidRDefault="00074496" w:rsidP="00074496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  <w:u w:val="single"/>
        </w:rPr>
      </w:pPr>
    </w:p>
    <w:p w14:paraId="1CF2924E" w14:textId="77777777" w:rsidR="00074496" w:rsidRPr="00273887" w:rsidRDefault="00074496" w:rsidP="0007449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Sorular</w:t>
      </w:r>
      <w:proofErr w:type="spellEnd"/>
    </w:p>
    <w:p w14:paraId="20E370F6" w14:textId="77777777" w:rsidR="00074496" w:rsidRPr="00273887" w:rsidRDefault="00074496" w:rsidP="0007449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ortadan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kaldırdı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507150CD" w14:textId="77777777" w:rsidR="00074496" w:rsidRPr="00273887" w:rsidRDefault="00074496" w:rsidP="00074496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2635B499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2. </w:t>
      </w:r>
      <w:proofErr w:type="spellStart"/>
      <w:r w:rsidRPr="00273887">
        <w:rPr>
          <w:rFonts w:cstheme="minorHAnsi"/>
          <w:sz w:val="24"/>
          <w:szCs w:val="24"/>
        </w:rPr>
        <w:t>İsa'nın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kefaret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niteliğindeki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kurbanı</w:t>
      </w:r>
      <w:proofErr w:type="spellEnd"/>
    </w:p>
    <w:p w14:paraId="755E092D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Antlaşma'yı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yok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etti</w:t>
      </w:r>
      <w:proofErr w:type="spellEnd"/>
    </w:p>
    <w:p w14:paraId="3392FB02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getirdi</w:t>
      </w:r>
      <w:proofErr w:type="spellEnd"/>
    </w:p>
    <w:p w14:paraId="28B458B7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kurdu</w:t>
      </w:r>
      <w:proofErr w:type="spellEnd"/>
    </w:p>
    <w:p w14:paraId="29BC27EB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Yukarıdakilerin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hepsi</w:t>
      </w:r>
      <w:proofErr w:type="spellEnd"/>
    </w:p>
    <w:p w14:paraId="32542821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c</w:t>
      </w:r>
    </w:p>
    <w:p w14:paraId="619457F2" w14:textId="77777777" w:rsidR="00074496" w:rsidRPr="00273887" w:rsidRDefault="00074496" w:rsidP="0007449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lastRenderedPageBreak/>
        <w:t xml:space="preserve">___ b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c</w:t>
      </w:r>
    </w:p>
    <w:p w14:paraId="12FED694" w14:textId="77777777" w:rsidR="00074496" w:rsidRPr="00273887" w:rsidRDefault="00074496" w:rsidP="0007449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içlerinde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yaşadığı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artık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tapınağıdır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57AA250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5CB1B9E4" w14:textId="77777777" w:rsidR="00074496" w:rsidRPr="00273887" w:rsidRDefault="00074496" w:rsidP="0007449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nerededir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?</w:t>
      </w:r>
    </w:p>
    <w:p w14:paraId="29355013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Gerizim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Dağı</w:t>
      </w:r>
      <w:proofErr w:type="spellEnd"/>
    </w:p>
    <w:p w14:paraId="7D4DA01F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Kudüs</w:t>
      </w:r>
      <w:proofErr w:type="spellEnd"/>
    </w:p>
    <w:p w14:paraId="2604C072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kilise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tesisi</w:t>
      </w:r>
      <w:proofErr w:type="spellEnd"/>
    </w:p>
    <w:p w14:paraId="1F57A092" w14:textId="77777777" w:rsidR="00074496" w:rsidRPr="00273887" w:rsidRDefault="00074496" w:rsidP="00074496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Bireyin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</w:p>
    <w:p w14:paraId="7FB7BBA1" w14:textId="77777777" w:rsidR="00074496" w:rsidRPr="00273887" w:rsidRDefault="00074496" w:rsidP="0007449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Hıristiyan'ın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saflık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nezaket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sadakat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esastır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6A61157" w14:textId="77777777" w:rsidR="00074496" w:rsidRPr="00273887" w:rsidRDefault="00074496" w:rsidP="00074496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6BF40833" w14:textId="77777777" w:rsidR="00074496" w:rsidRPr="00273887" w:rsidRDefault="00074496" w:rsidP="004E29F7">
      <w:pP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BEB855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5662068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Ders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6</w:t>
      </w:r>
    </w:p>
    <w:p w14:paraId="19F62786" w14:textId="77777777" w:rsidR="004E29F7" w:rsidRPr="00273887" w:rsidRDefault="004E29F7" w:rsidP="004E29F7">
      <w:pPr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Yapılır</w:t>
      </w:r>
      <w:proofErr w:type="spellEnd"/>
      <w:r w:rsidRPr="00273887">
        <w:rPr>
          <w:rFonts w:eastAsia="Times New Roman" w:cstheme="minorHAnsi"/>
          <w:b/>
          <w:color w:val="000000"/>
          <w:kern w:val="28"/>
          <w:sz w:val="24"/>
          <w:szCs w:val="24"/>
        </w:rPr>
        <w:t>?</w:t>
      </w:r>
    </w:p>
    <w:p w14:paraId="13570F2F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DEE26D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ne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nerede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edileceğini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yapıldığını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anlamaya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yardımcı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Eğer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kendimizi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tarzıysa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o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yapabileceği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sayılabilecek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yücelik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hayranlık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örneklerini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takip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benzeme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motive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edilmelidirler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454B264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04C6737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manevî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hakikatle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ritüel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kalpten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ki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ilim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gerektirir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ritüel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hoşnutluğa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şeydir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eylemi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gerçekleştirmekten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tamamen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aciz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edebilir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E208E5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5202300B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İnsanın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varlığından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kalbinden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duygu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duygu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tavırlarından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hayranlık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övgünün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fışkırması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hizmettir,</w:t>
      </w:r>
      <w:r w:rsidRPr="00273887">
        <w:rPr>
          <w:rFonts w:cstheme="minorHAnsi"/>
          <w:sz w:val="24"/>
          <w:szCs w:val="24"/>
        </w:rPr>
        <w:t>gerçek</w:t>
      </w:r>
      <w:proofErr w:type="spellEnd"/>
      <w:proofErr w:type="gram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tek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grupla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yapılabilir</w:t>
      </w:r>
      <w:proofErr w:type="spellEnd"/>
      <w:r w:rsidRPr="00273887">
        <w:rPr>
          <w:rFonts w:cstheme="minorHAnsi"/>
          <w:sz w:val="24"/>
          <w:szCs w:val="24"/>
        </w:rPr>
        <w:t xml:space="preserve">. Bir </w:t>
      </w:r>
      <w:proofErr w:type="spellStart"/>
      <w:r w:rsidRPr="00273887">
        <w:rPr>
          <w:rFonts w:cstheme="minorHAnsi"/>
          <w:sz w:val="24"/>
          <w:szCs w:val="24"/>
        </w:rPr>
        <w:t>emre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uymak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nefsi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merkeze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sevgi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hayranlık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övgü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duygu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hislerin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bulunmadığı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benzer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eylemler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boş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ibadetlerdir</w:t>
      </w:r>
      <w:proofErr w:type="spellEnd"/>
      <w:r w:rsidRPr="00273887">
        <w:rPr>
          <w:rFonts w:cstheme="minorHAnsi"/>
          <w:sz w:val="24"/>
          <w:szCs w:val="24"/>
        </w:rPr>
        <w:t xml:space="preserve">. İsa </w:t>
      </w:r>
      <w:proofErr w:type="spellStart"/>
      <w:r w:rsidRPr="00273887">
        <w:rPr>
          <w:rFonts w:cstheme="minorHAnsi"/>
          <w:sz w:val="24"/>
          <w:szCs w:val="24"/>
        </w:rPr>
        <w:t>şunları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söyledi</w:t>
      </w:r>
      <w:proofErr w:type="spellEnd"/>
      <w:r w:rsidRPr="00273887">
        <w:rPr>
          <w:rFonts w:cstheme="minorHAnsi"/>
          <w:sz w:val="24"/>
          <w:szCs w:val="24"/>
        </w:rPr>
        <w:t xml:space="preserve">: “Bu </w:t>
      </w:r>
      <w:proofErr w:type="spellStart"/>
      <w:r w:rsidRPr="00273887">
        <w:rPr>
          <w:rFonts w:cstheme="minorHAnsi"/>
          <w:sz w:val="24"/>
          <w:szCs w:val="24"/>
        </w:rPr>
        <w:t>insanlar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dudaklarıyla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onurlandırıyorlar</w:t>
      </w:r>
      <w:proofErr w:type="spellEnd"/>
      <w:r w:rsidRPr="00273887">
        <w:rPr>
          <w:rFonts w:cstheme="minorHAnsi"/>
          <w:sz w:val="24"/>
          <w:szCs w:val="24"/>
        </w:rPr>
        <w:t>, [</w:t>
      </w:r>
      <w:proofErr w:type="spellStart"/>
      <w:r w:rsidRPr="00273887">
        <w:rPr>
          <w:rFonts w:cstheme="minorHAnsi"/>
          <w:sz w:val="24"/>
          <w:szCs w:val="24"/>
        </w:rPr>
        <w:t>sesleri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duyuluyor</w:t>
      </w:r>
      <w:proofErr w:type="spellEnd"/>
      <w:r w:rsidRPr="00273887">
        <w:rPr>
          <w:rFonts w:cstheme="minorHAnsi"/>
          <w:sz w:val="24"/>
          <w:szCs w:val="24"/>
        </w:rPr>
        <w:t xml:space="preserve">], ama </w:t>
      </w:r>
      <w:proofErr w:type="spellStart"/>
      <w:r w:rsidRPr="00273887">
        <w:rPr>
          <w:rFonts w:cstheme="minorHAnsi"/>
          <w:sz w:val="24"/>
          <w:szCs w:val="24"/>
        </w:rPr>
        <w:t>yürekleri</w:t>
      </w:r>
      <w:proofErr w:type="spellEnd"/>
      <w:r w:rsidRPr="00273887">
        <w:rPr>
          <w:rFonts w:cstheme="minorHAnsi"/>
          <w:sz w:val="24"/>
          <w:szCs w:val="24"/>
        </w:rPr>
        <w:t xml:space="preserve"> [</w:t>
      </w:r>
      <w:proofErr w:type="spellStart"/>
      <w:r w:rsidRPr="00273887">
        <w:rPr>
          <w:rFonts w:cstheme="minorHAnsi"/>
          <w:sz w:val="24"/>
          <w:szCs w:val="24"/>
        </w:rPr>
        <w:t>düşünce</w:t>
      </w:r>
      <w:proofErr w:type="spellEnd"/>
      <w:r w:rsidRPr="00273887">
        <w:rPr>
          <w:rFonts w:cstheme="minorHAnsi"/>
          <w:sz w:val="24"/>
          <w:szCs w:val="24"/>
        </w:rPr>
        <w:t xml:space="preserve"> yok] </w:t>
      </w:r>
      <w:proofErr w:type="spellStart"/>
      <w:r w:rsidRPr="00273887">
        <w:rPr>
          <w:rFonts w:cstheme="minorHAnsi"/>
          <w:sz w:val="24"/>
          <w:szCs w:val="24"/>
        </w:rPr>
        <w:t>benden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uzak</w:t>
      </w:r>
      <w:proofErr w:type="spellEnd"/>
      <w:r w:rsidRPr="00273887">
        <w:rPr>
          <w:rFonts w:cstheme="minorHAnsi"/>
          <w:sz w:val="24"/>
          <w:szCs w:val="24"/>
        </w:rPr>
        <w:t xml:space="preserve">. Bana </w:t>
      </w:r>
      <w:proofErr w:type="spellStart"/>
      <w:r w:rsidRPr="00273887">
        <w:rPr>
          <w:rFonts w:cstheme="minorHAnsi"/>
          <w:sz w:val="24"/>
          <w:szCs w:val="24"/>
        </w:rPr>
        <w:t>boşuna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tapıyorlar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8FA00EB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0218ED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düşünceleri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duyguları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bilgisine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dayanıyorsa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O'nunla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yakın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ilişkiye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sahipse</w:t>
      </w:r>
      <w:proofErr w:type="spellEnd"/>
      <w:r w:rsidRPr="00273887">
        <w:rPr>
          <w:rFonts w:cstheme="minorHAnsi"/>
          <w:sz w:val="24"/>
          <w:szCs w:val="24"/>
        </w:rPr>
        <w:t xml:space="preserve">, o zaman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varlığını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Tanrı'yı</w:t>
      </w:r>
      <w:proofErr w:type="spellEnd"/>
      <w:r w:rsidRPr="00273887">
        <w:rPr>
          <w:rFonts w:cstheme="minorHAnsi"/>
          <w:sz w:val="24"/>
          <w:szCs w:val="24"/>
        </w:rPr>
        <w:t xml:space="preserve"> ​​​​</w:t>
      </w:r>
      <w:proofErr w:type="spellStart"/>
      <w:r w:rsidRPr="00273887">
        <w:rPr>
          <w:rFonts w:cstheme="minorHAnsi"/>
          <w:sz w:val="24"/>
          <w:szCs w:val="24"/>
        </w:rPr>
        <w:t>sevmek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tapmak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övmek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hizmet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O'nu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memnun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gerçek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gerçek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arzuyla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üzere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eğitmiş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demektir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Ruh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gerçek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sahte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çeşit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ritüel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değil</w:t>
      </w:r>
      <w:proofErr w:type="spellEnd"/>
      <w:r w:rsidRPr="00273887">
        <w:rPr>
          <w:rFonts w:cstheme="minorHAnsi"/>
          <w:sz w:val="24"/>
          <w:szCs w:val="24"/>
        </w:rPr>
        <w:t xml:space="preserve">]. </w:t>
      </w:r>
      <w:proofErr w:type="spellStart"/>
      <w:r w:rsidRPr="00273887">
        <w:rPr>
          <w:rFonts w:cstheme="minorHAnsi"/>
          <w:sz w:val="24"/>
          <w:szCs w:val="24"/>
        </w:rPr>
        <w:t>Artık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Tanrı’ya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ruhta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gerçekte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hazırdır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Peki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</w:t>
      </w:r>
      <w:proofErr w:type="spellEnd"/>
      <w:r w:rsidRPr="00273887">
        <w:rPr>
          <w:rFonts w:cstheme="minorHAnsi"/>
          <w:sz w:val="24"/>
          <w:szCs w:val="24"/>
        </w:rPr>
        <w:t xml:space="preserve"> ne </w:t>
      </w:r>
      <w:proofErr w:type="spellStart"/>
      <w:r w:rsidRPr="00273887">
        <w:rPr>
          <w:rFonts w:cstheme="minorHAnsi"/>
          <w:sz w:val="24"/>
          <w:szCs w:val="24"/>
        </w:rPr>
        <w:t>yapmalıdır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6D8328F7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Yaratılış'ta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İbrahim'in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soyunu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Mısır'daki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esaretten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kurtarırken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yaptığı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okunabilir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antlaşmada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kendileri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hayvan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sunmak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üzere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Kendisine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kâhin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grup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seçti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, Musa </w:t>
      </w:r>
      <w:proofErr w:type="spellStart"/>
      <w:r w:rsidRPr="00273887">
        <w:rPr>
          <w:rFonts w:cstheme="minorHAnsi"/>
          <w:sz w:val="24"/>
          <w:szCs w:val="24"/>
        </w:rPr>
        <w:t>aracılığıyla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kurban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sunma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nasıl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yapılacağı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özel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talimatlar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verdi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BC78902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Yıllar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sonra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Nasıralı</w:t>
      </w:r>
      <w:proofErr w:type="spellEnd"/>
      <w:r w:rsidRPr="00273887">
        <w:rPr>
          <w:rFonts w:cstheme="minorHAnsi"/>
          <w:sz w:val="24"/>
          <w:szCs w:val="24"/>
        </w:rPr>
        <w:t xml:space="preserve"> İsa, </w:t>
      </w:r>
      <w:proofErr w:type="spellStart"/>
      <w:r w:rsidRPr="00273887">
        <w:rPr>
          <w:rFonts w:cstheme="minorHAnsi"/>
          <w:sz w:val="24"/>
          <w:szCs w:val="24"/>
        </w:rPr>
        <w:t>yani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anılan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biçiminde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yeryüzüne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</w:t>
      </w:r>
      <w:proofErr w:type="spellEnd"/>
      <w:r w:rsidRPr="00273887">
        <w:rPr>
          <w:rFonts w:cstheme="minorHAnsi"/>
          <w:sz w:val="24"/>
          <w:szCs w:val="24"/>
        </w:rPr>
        <w:t xml:space="preserve">. O, </w:t>
      </w:r>
      <w:proofErr w:type="spellStart"/>
      <w:r w:rsidRPr="00273887">
        <w:rPr>
          <w:rFonts w:cstheme="minorHAnsi"/>
          <w:sz w:val="24"/>
          <w:szCs w:val="24"/>
        </w:rPr>
        <w:t>insanla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türden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ayartmalarla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kalan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ancak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günahsız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yaratımlarından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yaşadı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böylece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ortadan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kaldırmak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Kendisini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Baba'ya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sunarak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mükemmel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Vahiy</w:t>
      </w:r>
      <w:proofErr w:type="spellEnd"/>
      <w:r w:rsidRPr="00273887">
        <w:rPr>
          <w:rFonts w:cstheme="minorHAnsi"/>
          <w:sz w:val="24"/>
          <w:szCs w:val="24"/>
        </w:rPr>
        <w:t xml:space="preserve"> 1:6'da </w:t>
      </w:r>
      <w:proofErr w:type="spellStart"/>
      <w:r w:rsidRPr="00273887">
        <w:rPr>
          <w:rFonts w:cstheme="minorHAnsi"/>
          <w:sz w:val="24"/>
          <w:szCs w:val="24"/>
        </w:rPr>
        <w:t>elçi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Yuhanna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der: "O </w:t>
      </w:r>
      <w:proofErr w:type="spellStart"/>
      <w:r w:rsidRPr="00273887">
        <w:rPr>
          <w:rFonts w:cstheme="minorHAnsi"/>
          <w:sz w:val="24"/>
          <w:szCs w:val="24"/>
        </w:rPr>
        <w:t>bizi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Babası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kâhinler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krallığı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yaptı</w:t>
      </w:r>
      <w:proofErr w:type="spellEnd"/>
      <w:r w:rsidRPr="00273887">
        <w:rPr>
          <w:rFonts w:cstheme="minorHAnsi"/>
          <w:sz w:val="24"/>
          <w:szCs w:val="24"/>
        </w:rPr>
        <w:t>."</w:t>
      </w:r>
    </w:p>
    <w:p w14:paraId="10E0068B" w14:textId="77777777" w:rsidR="004E29F7" w:rsidRPr="00273887" w:rsidRDefault="004E29F7" w:rsidP="009B44C4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Yeni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rahiplerine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talimatlar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Eski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Antlaşma'dakilerden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farklı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rağmen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spesifikti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Mesih'teki</w:t>
      </w:r>
      <w:proofErr w:type="spellEnd"/>
      <w:r w:rsidRPr="00273887">
        <w:rPr>
          <w:rFonts w:cstheme="minorHAnsi"/>
          <w:sz w:val="24"/>
          <w:szCs w:val="24"/>
        </w:rPr>
        <w:t xml:space="preserve"> Yeni </w:t>
      </w:r>
      <w:proofErr w:type="spellStart"/>
      <w:r w:rsidRPr="00273887">
        <w:rPr>
          <w:rFonts w:cstheme="minorHAnsi"/>
          <w:sz w:val="24"/>
          <w:szCs w:val="24"/>
        </w:rPr>
        <w:t>Antlaşma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rahipleri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erkek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kadınlar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iyi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yaparak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başkalarını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sadakate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teşvik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şükran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övgü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hayranlık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sunarak</w:t>
      </w:r>
      <w:proofErr w:type="spellEnd"/>
      <w:r w:rsidRPr="00273887">
        <w:rPr>
          <w:rFonts w:cstheme="minorHAnsi"/>
          <w:sz w:val="24"/>
          <w:szCs w:val="24"/>
        </w:rPr>
        <w:t xml:space="preserve"> her </w:t>
      </w:r>
      <w:proofErr w:type="spellStart"/>
      <w:r w:rsidRPr="00273887">
        <w:rPr>
          <w:rFonts w:cstheme="minorHAnsi"/>
          <w:sz w:val="24"/>
          <w:szCs w:val="24"/>
        </w:rPr>
        <w:t>gün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olacaklardır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D67BCC9" w14:textId="77777777" w:rsidR="00074496" w:rsidRPr="00273887" w:rsidRDefault="00074496" w:rsidP="0007449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0FC2775D" w14:textId="77777777" w:rsidR="00074496" w:rsidRPr="00273887" w:rsidRDefault="00074496" w:rsidP="0007449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Sorular</w:t>
      </w:r>
      <w:proofErr w:type="spellEnd"/>
    </w:p>
    <w:p w14:paraId="3269E681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kurban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oluşan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yaşam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tarzıdır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3BCB3CA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194A0674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Ruhta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hakikatte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ihtiyaç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7E66136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___ Bilgi</w:t>
      </w:r>
    </w:p>
    <w:p w14:paraId="6C2C42FC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Bazı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ritüel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hareketler</w:t>
      </w:r>
      <w:proofErr w:type="spellEnd"/>
    </w:p>
    <w:p w14:paraId="7912ACBD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Onurlandırma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arzusu</w:t>
      </w:r>
      <w:proofErr w:type="spellEnd"/>
    </w:p>
    <w:p w14:paraId="5C79BDC7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B</w:t>
      </w:r>
    </w:p>
    <w:p w14:paraId="45726385" w14:textId="77777777" w:rsidR="00074496" w:rsidRPr="00273887" w:rsidRDefault="00074496" w:rsidP="00074496">
      <w:pPr>
        <w:numPr>
          <w:ilvl w:val="1"/>
          <w:numId w:val="37"/>
        </w:numPr>
        <w:spacing w:after="0" w:line="240" w:lineRule="auto"/>
        <w:ind w:left="171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___ 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c</w:t>
      </w:r>
    </w:p>
    <w:p w14:paraId="5060B231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sadece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grup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toplantılarında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yapılır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8A0E994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402D9C32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Musa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insanların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Kendisine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tapınmaları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gerektiği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konusunda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özel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talimatlar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verdi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0CE044E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6A87EB84" w14:textId="77777777" w:rsidR="00074496" w:rsidRPr="00273887" w:rsidRDefault="00074496" w:rsidP="00074496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Yeni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halkına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talimatı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O'na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yürekten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şükran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hayranlık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sunarak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hizmet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etmektir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B631638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T. ___ F. ___</w:t>
      </w:r>
    </w:p>
    <w:p w14:paraId="2358586F" w14:textId="77777777" w:rsidR="00074496" w:rsidRPr="00273887" w:rsidRDefault="00074496" w:rsidP="00074496">
      <w:pPr>
        <w:spacing w:after="0" w:line="240" w:lineRule="auto"/>
        <w:ind w:left="14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F4557FE" w14:textId="77777777" w:rsidR="00074496" w:rsidRDefault="00074496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4D718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Ders</w:t>
      </w:r>
      <w:proofErr w:type="spellEnd"/>
      <w:r w:rsidRPr="00273887">
        <w:rPr>
          <w:rFonts w:cstheme="minorHAnsi"/>
          <w:sz w:val="24"/>
          <w:szCs w:val="24"/>
        </w:rPr>
        <w:t xml:space="preserve"> 7</w:t>
      </w:r>
    </w:p>
    <w:p w14:paraId="200A3CF7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Eğitime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Yönelik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Birleştirme</w:t>
      </w:r>
      <w:proofErr w:type="spellEnd"/>
    </w:p>
    <w:p w14:paraId="43D18441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Kutsal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Kitap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sıklığı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özel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talimatlar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vermez</w:t>
      </w:r>
      <w:proofErr w:type="spellEnd"/>
      <w:r w:rsidRPr="00273887">
        <w:rPr>
          <w:rFonts w:cstheme="minorHAnsi"/>
          <w:sz w:val="24"/>
          <w:szCs w:val="24"/>
        </w:rPr>
        <w:t xml:space="preserve">. İsa, </w:t>
      </w:r>
      <w:proofErr w:type="spellStart"/>
      <w:r w:rsidRPr="00273887">
        <w:rPr>
          <w:rFonts w:cstheme="minorHAnsi"/>
          <w:sz w:val="24"/>
          <w:szCs w:val="24"/>
        </w:rPr>
        <w:t>Samiriyeli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kadınla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konuşurken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gelecekteki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konumla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ilgili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olmadığını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açıkça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belirtti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7CB981D" w14:textId="77777777" w:rsidR="004E29F7" w:rsidRPr="00273887" w:rsidRDefault="004E29F7" w:rsidP="004E29F7">
      <w:pPr>
        <w:tabs>
          <w:tab w:val="left" w:pos="579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“İlk </w:t>
      </w:r>
      <w:proofErr w:type="spellStart"/>
      <w:r w:rsidRPr="00273887">
        <w:rPr>
          <w:rFonts w:cstheme="minorHAnsi"/>
          <w:sz w:val="24"/>
          <w:szCs w:val="24"/>
        </w:rPr>
        <w:t>kilisenin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toplantılarına</w:t>
      </w:r>
      <w:proofErr w:type="spellEnd"/>
      <w:r w:rsidRPr="00273887">
        <w:rPr>
          <w:rFonts w:cstheme="minorHAnsi"/>
          <w:sz w:val="24"/>
          <w:szCs w:val="24"/>
        </w:rPr>
        <w:t xml:space="preserve"> her </w:t>
      </w:r>
      <w:proofErr w:type="spellStart"/>
      <w:r w:rsidRPr="00273887">
        <w:rPr>
          <w:rFonts w:cstheme="minorHAnsi"/>
          <w:sz w:val="24"/>
          <w:szCs w:val="24"/>
        </w:rPr>
        <w:t>üyenin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işleyişi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kendiliğindenliği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özgürlüğü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canlılığı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açık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katılımı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damgasını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vurmuştu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örneğin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bkz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Birinci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Korintliler</w:t>
      </w:r>
      <w:proofErr w:type="spellEnd"/>
      <w:r w:rsidRPr="00273887">
        <w:rPr>
          <w:rFonts w:cstheme="minorHAnsi"/>
          <w:sz w:val="24"/>
          <w:szCs w:val="24"/>
        </w:rPr>
        <w:t xml:space="preserve"> 14, 1'den 33'e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ayetler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İbraniler</w:t>
      </w:r>
      <w:proofErr w:type="spellEnd"/>
      <w:r w:rsidRPr="00273887">
        <w:rPr>
          <w:rFonts w:cstheme="minorHAnsi"/>
          <w:sz w:val="24"/>
          <w:szCs w:val="24"/>
        </w:rPr>
        <w:t xml:space="preserve"> 10, 25. </w:t>
      </w:r>
      <w:proofErr w:type="spellStart"/>
      <w:r w:rsidRPr="00273887">
        <w:rPr>
          <w:rFonts w:cstheme="minorHAnsi"/>
          <w:sz w:val="24"/>
          <w:szCs w:val="24"/>
        </w:rPr>
        <w:t>ayet</w:t>
      </w:r>
      <w:proofErr w:type="spellEnd"/>
      <w:r w:rsidRPr="00273887">
        <w:rPr>
          <w:rFonts w:cstheme="minorHAnsi"/>
          <w:sz w:val="24"/>
          <w:szCs w:val="24"/>
        </w:rPr>
        <w:t xml:space="preserve">). </w:t>
      </w:r>
      <w:proofErr w:type="spellStart"/>
      <w:r w:rsidRPr="00273887">
        <w:rPr>
          <w:rFonts w:cstheme="minorHAnsi"/>
          <w:sz w:val="24"/>
          <w:szCs w:val="24"/>
        </w:rPr>
        <w:t>Birinci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yüzyıldaki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statik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ritüel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değil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akıcı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toplantıydı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çoğu</w:t>
      </w:r>
      <w:proofErr w:type="spellEnd"/>
      <w:r w:rsidRPr="00273887">
        <w:rPr>
          <w:rFonts w:cstheme="minorHAnsi"/>
          <w:sz w:val="24"/>
          <w:szCs w:val="24"/>
        </w:rPr>
        <w:t xml:space="preserve"> zaman </w:t>
      </w:r>
      <w:proofErr w:type="spellStart"/>
      <w:r w:rsidRPr="00273887">
        <w:rPr>
          <w:rFonts w:cstheme="minorHAnsi"/>
          <w:sz w:val="24"/>
          <w:szCs w:val="24"/>
        </w:rPr>
        <w:t>tahmin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edilemezdi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aksine</w:t>
      </w:r>
      <w:proofErr w:type="spellEnd"/>
      <w:r w:rsidRPr="0027388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çağdaş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kurumsal</w:t>
      </w:r>
      <w:proofErr w:type="spellEnd"/>
      <w:r w:rsidRPr="00273887">
        <w:rPr>
          <w:rFonts w:cstheme="minorHAnsi"/>
          <w:sz w:val="24"/>
          <w:szCs w:val="24"/>
        </w:rPr>
        <w:t xml:space="preserve">]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hizmeti</w:t>
      </w:r>
      <w:proofErr w:type="spellEnd"/>
      <w:r w:rsidRPr="00273887">
        <w:rPr>
          <w:rFonts w:cstheme="minorHAnsi"/>
          <w:sz w:val="24"/>
          <w:szCs w:val="24"/>
        </w:rPr>
        <w:t xml:space="preserve">.” </w:t>
      </w:r>
      <w:proofErr w:type="spellStart"/>
      <w:r w:rsidRPr="00273887">
        <w:rPr>
          <w:rFonts w:cstheme="minorHAnsi"/>
          <w:sz w:val="24"/>
          <w:szCs w:val="24"/>
        </w:rPr>
        <w:t>Tapınak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avlularında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açık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yerlerde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evlerinde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buluşuyorlardı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Yahudilerin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Romalıların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zulmünün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başlamasıyla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birlikte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tapınak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avluları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Süleyman'ın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sütunları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kullanılamaz</w:t>
      </w:r>
      <w:proofErr w:type="spellEnd"/>
      <w:r w:rsidRPr="00273887">
        <w:rPr>
          <w:rFonts w:cstheme="minorHAnsi"/>
          <w:sz w:val="24"/>
          <w:szCs w:val="24"/>
        </w:rPr>
        <w:t xml:space="preserve"> hale </w:t>
      </w:r>
      <w:proofErr w:type="spellStart"/>
      <w:r w:rsidRPr="00273887">
        <w:rPr>
          <w:rFonts w:cstheme="minorHAnsi"/>
          <w:sz w:val="24"/>
          <w:szCs w:val="24"/>
        </w:rPr>
        <w:t>geldi</w:t>
      </w:r>
      <w:proofErr w:type="spellEnd"/>
      <w:r w:rsidRPr="00273887">
        <w:rPr>
          <w:rFonts w:cstheme="minorHAnsi"/>
          <w:sz w:val="24"/>
          <w:szCs w:val="24"/>
        </w:rPr>
        <w:t xml:space="preserve">. Bu, </w:t>
      </w:r>
      <w:proofErr w:type="spellStart"/>
      <w:r w:rsidRPr="00273887">
        <w:rPr>
          <w:rFonts w:cstheme="minorHAnsi"/>
          <w:sz w:val="24"/>
          <w:szCs w:val="24"/>
        </w:rPr>
        <w:t>evleri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mevcut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siteleri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bıraktı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8977CF5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İbrani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yazar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Hıristiyanlara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uyarıda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bulunur</w:t>
      </w:r>
      <w:proofErr w:type="spellEnd"/>
      <w:r w:rsidRPr="00273887">
        <w:rPr>
          <w:rFonts w:cstheme="minorHAnsi"/>
          <w:sz w:val="24"/>
          <w:szCs w:val="24"/>
        </w:rPr>
        <w:t>: "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bazılarının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yaptığı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gelmekten</w:t>
      </w:r>
      <w:proofErr w:type="spellEnd"/>
      <w:r w:rsidRPr="00273887">
        <w:rPr>
          <w:rFonts w:cstheme="minorHAnsi"/>
          <w:sz w:val="24"/>
          <w:szCs w:val="24"/>
        </w:rPr>
        <w:t xml:space="preserve"> [</w:t>
      </w:r>
      <w:proofErr w:type="spellStart"/>
      <w:r w:rsidRPr="00273887">
        <w:rPr>
          <w:rFonts w:cstheme="minorHAnsi"/>
          <w:sz w:val="24"/>
          <w:szCs w:val="24"/>
        </w:rPr>
        <w:t>başka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bilinçli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bırakmayı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seçmeyi</w:t>
      </w:r>
      <w:proofErr w:type="spellEnd"/>
      <w:r w:rsidRPr="00273887">
        <w:rPr>
          <w:rFonts w:cstheme="minorHAnsi"/>
          <w:sz w:val="24"/>
          <w:szCs w:val="24"/>
        </w:rPr>
        <w:t xml:space="preserve">] </w:t>
      </w:r>
      <w:proofErr w:type="spellStart"/>
      <w:r w:rsidRPr="00273887">
        <w:rPr>
          <w:rFonts w:cstheme="minorHAnsi"/>
          <w:sz w:val="24"/>
          <w:szCs w:val="24"/>
        </w:rPr>
        <w:t>bırakmayarak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fakat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birbirimizi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teşvik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sevgiyi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teşvik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birbirimize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dikkat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edelim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o </w:t>
      </w:r>
      <w:proofErr w:type="spellStart"/>
      <w:r w:rsidRPr="00273887">
        <w:rPr>
          <w:rFonts w:cstheme="minorHAnsi"/>
          <w:sz w:val="24"/>
          <w:szCs w:val="24"/>
        </w:rPr>
        <w:t>günün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yaklaştığını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gördükçe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daha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fazlası</w:t>
      </w:r>
      <w:proofErr w:type="spellEnd"/>
      <w:r w:rsidRPr="00273887">
        <w:rPr>
          <w:rFonts w:cstheme="minorHAnsi"/>
          <w:sz w:val="24"/>
          <w:szCs w:val="24"/>
        </w:rPr>
        <w:t xml:space="preserve">”. </w:t>
      </w:r>
      <w:proofErr w:type="spellStart"/>
      <w:r w:rsidRPr="00273887">
        <w:rPr>
          <w:rFonts w:cstheme="minorHAnsi"/>
          <w:sz w:val="24"/>
          <w:szCs w:val="24"/>
        </w:rPr>
        <w:t>Vurgu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açıkça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birbirlerinin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zorlukları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kaygıları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hakkında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bilgi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sahibi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kardeşlerini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sadakatle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Tanrı'yı</w:t>
      </w:r>
      <w:proofErr w:type="spellEnd"/>
      <w:r w:rsidRPr="00273887">
        <w:rPr>
          <w:rFonts w:cstheme="minorHAnsi"/>
          <w:sz w:val="24"/>
          <w:szCs w:val="24"/>
        </w:rPr>
        <w:t xml:space="preserve"> ​​</w:t>
      </w:r>
      <w:proofErr w:type="spellStart"/>
      <w:r w:rsidRPr="00273887">
        <w:rPr>
          <w:rFonts w:cstheme="minorHAnsi"/>
          <w:sz w:val="24"/>
          <w:szCs w:val="24"/>
        </w:rPr>
        <w:t>memnun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faydalı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teşvik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etmekti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6A1967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Toplanmayı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kardeşliği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terk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etmeye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sebep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olur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Sayısız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olasılık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var.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Zulüm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korkusu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ilk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Kilise'ye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katkıyı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yapmış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olabilir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Benmerkezci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sevgisiz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üyeler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baskıcı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kontrolcü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kişilikler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göz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ardı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edilmek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ekonomik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sosyal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uyum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sağlayamamak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birçok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sebep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kardeşliği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caydırabilir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arasında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böyle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olmamalıdır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20168723" w14:textId="77777777" w:rsidR="004E29F7" w:rsidRPr="00273887" w:rsidRDefault="004E29F7" w:rsidP="004E29F7">
      <w:pPr>
        <w:spacing w:after="0" w:line="240" w:lineRule="auto"/>
        <w:ind w:left="360"/>
        <w:contextualSpacing/>
        <w:jc w:val="both"/>
        <w:rPr>
          <w:rFonts w:cstheme="minorHAnsi"/>
          <w:strike/>
          <w:color w:val="FF0000"/>
          <w:sz w:val="24"/>
          <w:szCs w:val="24"/>
        </w:rPr>
      </w:pPr>
    </w:p>
    <w:p w14:paraId="1B4B01C4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Hıristiyanların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gelmesinden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ayetler</w:t>
      </w:r>
      <w:proofErr w:type="spellEnd"/>
      <w:r w:rsidRPr="00273887">
        <w:rPr>
          <w:rFonts w:cstheme="minorHAnsi"/>
          <w:sz w:val="24"/>
          <w:szCs w:val="24"/>
        </w:rPr>
        <w:t>:</w:t>
      </w:r>
    </w:p>
    <w:p w14:paraId="278F6A96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Pek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gelerek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3F8C0AD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Öğrenciler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ekmek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bölmek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geldiler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90491ED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Kiliseyi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topladıklarını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bildirdiler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F5F0C35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Kalabalığı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topladım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mektup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verdim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C6448A8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lastRenderedPageBreak/>
        <w:t>Yemek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geldiğinizde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E445B87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işleyen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ihtiyarları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azarlayanların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huzurunda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F7825AF" w14:textId="77777777" w:rsidR="00541492" w:rsidRPr="00541492" w:rsidRDefault="00541492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Birini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Şeytan'a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teslim</w:t>
      </w:r>
      <w:proofErr w:type="spellEnd"/>
      <w:r>
        <w:rPr>
          <w:rFonts w:cstheme="minorHAnsi"/>
          <w:sz w:val="24"/>
          <w:szCs w:val="24"/>
        </w:rPr>
        <w:t xml:space="preserve"> et.</w:t>
      </w:r>
    </w:p>
    <w:p w14:paraId="0F4A63AC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Kutsal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Yazıları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okuyun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öğretin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anlayışınızı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başkalarının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anlayışını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dinleyin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33DE80B2" w14:textId="77777777" w:rsidR="004E29F7" w:rsidRPr="00273887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Birbirinize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şarkı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söyleyin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9FC03E1" w14:textId="77777777" w:rsidR="004E29F7" w:rsidRPr="00541492" w:rsidRDefault="004E29F7" w:rsidP="00C9664B">
      <w:pPr>
        <w:numPr>
          <w:ilvl w:val="0"/>
          <w:numId w:val="5"/>
        </w:numPr>
        <w:spacing w:after="0" w:line="240" w:lineRule="auto"/>
        <w:ind w:left="54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Bütün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toplanırsa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42DB910" w14:textId="77777777" w:rsidR="00541492" w:rsidRPr="00541492" w:rsidRDefault="00541492" w:rsidP="0054149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79216B0F" w14:textId="77777777" w:rsidR="004E29F7" w:rsidRPr="00273887" w:rsidRDefault="00541492" w:rsidP="00541492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541492">
        <w:rPr>
          <w:rFonts w:cstheme="minorHAnsi"/>
          <w:bCs/>
          <w:sz w:val="24"/>
          <w:szCs w:val="24"/>
        </w:rPr>
        <w:t>Pavlus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bu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talimatları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Korintoslu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Hıristiyanlara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toplandıklarında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davranışlarını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düzeltmeleri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için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verdi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Peygamberlik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eden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herkes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erkeklerle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onların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güçlenmesi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cesaretlendirilmesi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ve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teselli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edilmesi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için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konuşur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Toplananların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bilmediği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bir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dilde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konuşan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kişi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kendisini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geliştirir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fakat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peygamberlik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eden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kişi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toplanmış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kiliseyi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geliştirir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Her </w:t>
      </w:r>
      <w:proofErr w:type="spellStart"/>
      <w:r w:rsidRPr="00541492">
        <w:rPr>
          <w:rFonts w:cstheme="minorHAnsi"/>
          <w:bCs/>
          <w:sz w:val="24"/>
          <w:szCs w:val="24"/>
        </w:rPr>
        <w:t>birinizin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sizin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değil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toplanmış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halkın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bilmediği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dillerde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konuşmanızı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isterim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ama </w:t>
      </w:r>
      <w:proofErr w:type="spellStart"/>
      <w:r w:rsidRPr="00541492">
        <w:rPr>
          <w:rFonts w:cstheme="minorHAnsi"/>
          <w:bCs/>
          <w:sz w:val="24"/>
          <w:szCs w:val="24"/>
        </w:rPr>
        <w:t>kehanet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yapmanızı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tercih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ederim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541492">
        <w:rPr>
          <w:rFonts w:cstheme="minorHAnsi"/>
          <w:bCs/>
          <w:sz w:val="24"/>
          <w:szCs w:val="24"/>
        </w:rPr>
        <w:t>Peygamberlik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yapan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kişi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541492">
        <w:rPr>
          <w:rFonts w:cstheme="minorHAnsi"/>
          <w:bCs/>
          <w:sz w:val="24"/>
          <w:szCs w:val="24"/>
        </w:rPr>
        <w:t>dillerle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konuşan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kişiden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daha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üstündür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541492">
        <w:rPr>
          <w:rFonts w:cstheme="minorHAnsi"/>
          <w:bCs/>
          <w:sz w:val="24"/>
          <w:szCs w:val="24"/>
        </w:rPr>
        <w:t>kilisenin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güçlenmesi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için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tercüme</w:t>
      </w:r>
      <w:proofErr w:type="spellEnd"/>
      <w:r w:rsidRPr="0054149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41492">
        <w:rPr>
          <w:rFonts w:cstheme="minorHAnsi"/>
          <w:bCs/>
          <w:sz w:val="24"/>
          <w:szCs w:val="24"/>
        </w:rPr>
        <w:t>etmedikçe</w:t>
      </w:r>
      <w:proofErr w:type="spellEnd"/>
      <w:r w:rsidRPr="00541492">
        <w:rPr>
          <w:rFonts w:cstheme="minorHAnsi"/>
          <w:bCs/>
          <w:sz w:val="24"/>
          <w:szCs w:val="24"/>
        </w:rPr>
        <w:t>).</w:t>
      </w:r>
    </w:p>
    <w:p w14:paraId="12150CE6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4C9C7D24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Seninle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273887">
        <w:rPr>
          <w:rFonts w:cstheme="minorHAnsi"/>
          <w:bCs/>
          <w:sz w:val="24"/>
          <w:szCs w:val="24"/>
        </w:rPr>
        <w:t>öyle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Anlaşılır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bir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dil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konuşmadığınız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sürece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kimse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ne </w:t>
      </w:r>
      <w:proofErr w:type="spellStart"/>
      <w:r w:rsidRPr="00273887">
        <w:rPr>
          <w:rFonts w:cstheme="minorHAnsi"/>
          <w:bCs/>
          <w:sz w:val="24"/>
          <w:szCs w:val="24"/>
        </w:rPr>
        <w:t>söylediğinizi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nasıl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bilecek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bCs/>
          <w:sz w:val="24"/>
          <w:szCs w:val="24"/>
        </w:rPr>
        <w:t>Sadece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havaya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konuşacaksınız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Kuşkusuz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dünyada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her </w:t>
      </w:r>
      <w:proofErr w:type="spellStart"/>
      <w:r w:rsidRPr="00273887">
        <w:rPr>
          <w:rFonts w:cstheme="minorHAnsi"/>
          <w:bCs/>
          <w:sz w:val="24"/>
          <w:szCs w:val="24"/>
        </w:rPr>
        <w:t>türden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dil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vardır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ama </w:t>
      </w:r>
      <w:proofErr w:type="spellStart"/>
      <w:r w:rsidRPr="00273887">
        <w:rPr>
          <w:rFonts w:cstheme="minorHAnsi"/>
          <w:bCs/>
          <w:sz w:val="24"/>
          <w:szCs w:val="24"/>
        </w:rPr>
        <w:t>hiçbiri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anlamsız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değildir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bCs/>
          <w:sz w:val="24"/>
          <w:szCs w:val="24"/>
        </w:rPr>
        <w:t>Eğer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o zaman </w:t>
      </w:r>
      <w:proofErr w:type="spellStart"/>
      <w:r w:rsidRPr="00273887">
        <w:rPr>
          <w:rFonts w:cstheme="minorHAnsi"/>
          <w:bCs/>
          <w:sz w:val="24"/>
          <w:szCs w:val="24"/>
        </w:rPr>
        <w:t>birinin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söylediğinin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anlamını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kavrayamazsam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bCs/>
          <w:sz w:val="24"/>
          <w:szCs w:val="24"/>
        </w:rPr>
        <w:t>konuşan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kişi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için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ben </w:t>
      </w:r>
      <w:proofErr w:type="spellStart"/>
      <w:r w:rsidRPr="00273887">
        <w:rPr>
          <w:rFonts w:cstheme="minorHAnsi"/>
          <w:bCs/>
          <w:sz w:val="24"/>
          <w:szCs w:val="24"/>
        </w:rPr>
        <w:t>bir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yabancıyım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, o da </w:t>
      </w:r>
      <w:proofErr w:type="spellStart"/>
      <w:r w:rsidRPr="00273887">
        <w:rPr>
          <w:rFonts w:cstheme="minorHAnsi"/>
          <w:bCs/>
          <w:sz w:val="24"/>
          <w:szCs w:val="24"/>
        </w:rPr>
        <w:t>benim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için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bir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yabancıdır</w:t>
      </w:r>
      <w:proofErr w:type="spellEnd"/>
      <w:r w:rsidRPr="00273887">
        <w:rPr>
          <w:rFonts w:cstheme="minorHAnsi"/>
          <w:bCs/>
          <w:sz w:val="24"/>
          <w:szCs w:val="24"/>
        </w:rPr>
        <w:t>.</w:t>
      </w:r>
    </w:p>
    <w:p w14:paraId="2A79A0A7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714E097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Hepinizden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daha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dillerle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gloóssais</w:t>
      </w:r>
      <w:proofErr w:type="spellEnd"/>
      <w:r w:rsidRPr="00273887">
        <w:rPr>
          <w:rFonts w:cstheme="minorHAnsi"/>
          <w:sz w:val="24"/>
          <w:szCs w:val="24"/>
        </w:rPr>
        <w:t xml:space="preserve">) </w:t>
      </w:r>
      <w:proofErr w:type="spellStart"/>
      <w:r w:rsidRPr="00273887">
        <w:rPr>
          <w:rFonts w:cstheme="minorHAnsi"/>
          <w:sz w:val="24"/>
          <w:szCs w:val="24"/>
        </w:rPr>
        <w:t>konuştuğum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şükrediyorum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yine</w:t>
      </w:r>
      <w:proofErr w:type="spellEnd"/>
      <w:r w:rsidRPr="00273887">
        <w:rPr>
          <w:rFonts w:cstheme="minorHAnsi"/>
          <w:sz w:val="24"/>
          <w:szCs w:val="24"/>
        </w:rPr>
        <w:t xml:space="preserve"> de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toplantısında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hiçbir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dinleyicinin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anlamadığı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dilde</w:t>
      </w:r>
      <w:proofErr w:type="spellEnd"/>
      <w:r w:rsidRPr="00273887">
        <w:rPr>
          <w:rFonts w:cstheme="minorHAnsi"/>
          <w:sz w:val="24"/>
          <w:szCs w:val="24"/>
        </w:rPr>
        <w:t xml:space="preserve"> on bin </w:t>
      </w:r>
      <w:proofErr w:type="spellStart"/>
      <w:r w:rsidRPr="00273887">
        <w:rPr>
          <w:rFonts w:cstheme="minorHAnsi"/>
          <w:sz w:val="24"/>
          <w:szCs w:val="24"/>
        </w:rPr>
        <w:t>kelime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söylemektense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başkalarına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öğretebilmek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anlayışımla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kelime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konuşmayı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tercih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ederim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nedenle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hepsi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dillerle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gloóssais</w:t>
      </w:r>
      <w:proofErr w:type="spellEnd"/>
      <w:r w:rsidRPr="00273887">
        <w:rPr>
          <w:rFonts w:cstheme="minorHAnsi"/>
          <w:sz w:val="24"/>
          <w:szCs w:val="24"/>
        </w:rPr>
        <w:t xml:space="preserve">) </w:t>
      </w:r>
      <w:proofErr w:type="spellStart"/>
      <w:r w:rsidRPr="00273887">
        <w:rPr>
          <w:rFonts w:cstheme="minorHAnsi"/>
          <w:sz w:val="24"/>
          <w:szCs w:val="24"/>
        </w:rPr>
        <w:t>konuşsa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bilgisiz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inanmayanlar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senin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aklını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kaçırdığını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söylemezler</w:t>
      </w:r>
      <w:proofErr w:type="spellEnd"/>
      <w:r w:rsidRPr="00273887">
        <w:rPr>
          <w:rFonts w:cstheme="minorHAnsi"/>
          <w:sz w:val="24"/>
          <w:szCs w:val="24"/>
        </w:rPr>
        <w:t xml:space="preserve"> mi? Ama her </w:t>
      </w:r>
      <w:proofErr w:type="spellStart"/>
      <w:r w:rsidRPr="00273887">
        <w:rPr>
          <w:rFonts w:cstheme="minorHAnsi"/>
          <w:sz w:val="24"/>
          <w:szCs w:val="24"/>
        </w:rPr>
        <w:t>kehanet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kâfir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bilgisiz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gelirse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herkes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tarafından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mahkum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edilir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böylece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kalbinin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sırları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ortaya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çıkar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böylece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yüz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üstü</w:t>
      </w:r>
      <w:proofErr w:type="spellEnd"/>
      <w:r w:rsidRPr="00273887">
        <w:rPr>
          <w:rFonts w:cstheme="minorHAnsi"/>
          <w:sz w:val="24"/>
          <w:szCs w:val="24"/>
        </w:rPr>
        <w:t xml:space="preserve"> yere </w:t>
      </w:r>
      <w:proofErr w:type="spellStart"/>
      <w:r w:rsidRPr="00273887">
        <w:rPr>
          <w:rFonts w:cstheme="minorHAnsi"/>
          <w:sz w:val="24"/>
          <w:szCs w:val="24"/>
        </w:rPr>
        <w:t>kapanarak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Allah'a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ibadet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Allah'ın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gerçekten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aranızda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bildirecektir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Peki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nasıldır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kardeşler</w:t>
      </w:r>
      <w:proofErr w:type="spellEnd"/>
      <w:r w:rsidRPr="00273887">
        <w:rPr>
          <w:rFonts w:cstheme="minorHAnsi"/>
          <w:sz w:val="24"/>
          <w:szCs w:val="24"/>
        </w:rPr>
        <w:t xml:space="preserve">? Bir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geldiğinizde</w:t>
      </w:r>
      <w:proofErr w:type="spellEnd"/>
      <w:r w:rsidRPr="00273887">
        <w:rPr>
          <w:rFonts w:cstheme="minorHAnsi"/>
          <w:sz w:val="24"/>
          <w:szCs w:val="24"/>
        </w:rPr>
        <w:t xml:space="preserve">, her </w:t>
      </w:r>
      <w:proofErr w:type="spellStart"/>
      <w:r w:rsidRPr="00273887">
        <w:rPr>
          <w:rFonts w:cstheme="minorHAnsi"/>
          <w:sz w:val="24"/>
          <w:szCs w:val="24"/>
        </w:rPr>
        <w:t>birinizin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mezmuru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öğretisi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dili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vahyi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tefsiri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vardır</w:t>
      </w:r>
      <w:proofErr w:type="spellEnd"/>
      <w:r w:rsidRPr="00273887">
        <w:rPr>
          <w:rFonts w:cstheme="minorHAnsi"/>
          <w:sz w:val="24"/>
          <w:szCs w:val="24"/>
        </w:rPr>
        <w:t xml:space="preserve">. Her </w:t>
      </w:r>
      <w:proofErr w:type="spellStart"/>
      <w:r w:rsidRPr="00273887">
        <w:rPr>
          <w:rFonts w:cstheme="minorHAnsi"/>
          <w:sz w:val="24"/>
          <w:szCs w:val="24"/>
        </w:rPr>
        <w:t>şeyin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eğitim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dilde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gloóssees</w:t>
      </w:r>
      <w:proofErr w:type="spellEnd"/>
      <w:r w:rsidRPr="00273887">
        <w:rPr>
          <w:rFonts w:cstheme="minorHAnsi"/>
          <w:sz w:val="24"/>
          <w:szCs w:val="24"/>
        </w:rPr>
        <w:t xml:space="preserve">) </w:t>
      </w:r>
      <w:proofErr w:type="spellStart"/>
      <w:r w:rsidRPr="00273887">
        <w:rPr>
          <w:rFonts w:cstheme="minorHAnsi"/>
          <w:sz w:val="24"/>
          <w:szCs w:val="24"/>
        </w:rPr>
        <w:t>konuşuyorsa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sırasıyla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fazla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üç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olsun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tercüme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etsin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Ancak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tercüman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yoksa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toplantısında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susmasına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konuşsun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İki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üç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peygamber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konuşsun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diğerleri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hükmetsin</w:t>
      </w:r>
      <w:proofErr w:type="spellEnd"/>
      <w:r w:rsidRPr="00273887">
        <w:rPr>
          <w:rFonts w:cstheme="minorHAnsi"/>
          <w:sz w:val="24"/>
          <w:szCs w:val="24"/>
        </w:rPr>
        <w:t xml:space="preserve">. Ama </w:t>
      </w:r>
      <w:proofErr w:type="spellStart"/>
      <w:r w:rsidRPr="00273887">
        <w:rPr>
          <w:rFonts w:cstheme="minorHAnsi"/>
          <w:sz w:val="24"/>
          <w:szCs w:val="24"/>
        </w:rPr>
        <w:t>yanında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oturan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şey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açıklanırsa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ilki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sussun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hepiniz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öğrensin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cesaretlensin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hepiniz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teker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teker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peygamberlik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edebilirsiniz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Peygamberlerin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ruhları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peygamberlere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tabidir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azizlerin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kiliselerinde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karışıklığın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değil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barışın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yaratıcısıdır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Kadınlarınızın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karılarınızın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kiliselerde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susmasına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verin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verilmiyor</w:t>
      </w:r>
      <w:proofErr w:type="spellEnd"/>
      <w:r w:rsidRPr="00273887">
        <w:rPr>
          <w:rFonts w:cstheme="minorHAnsi"/>
          <w:sz w:val="24"/>
          <w:szCs w:val="24"/>
        </w:rPr>
        <w:t xml:space="preserve">; ama </w:t>
      </w:r>
      <w:proofErr w:type="spellStart"/>
      <w:r w:rsidRPr="00273887">
        <w:rPr>
          <w:rFonts w:cstheme="minorHAnsi"/>
          <w:sz w:val="24"/>
          <w:szCs w:val="24"/>
        </w:rPr>
        <w:t>yasanın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söylediği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itaatkar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gerekiyor</w:t>
      </w:r>
      <w:proofErr w:type="spellEnd"/>
      <w:r w:rsidRPr="00273887">
        <w:rPr>
          <w:rFonts w:cstheme="minorHAnsi"/>
          <w:sz w:val="24"/>
          <w:szCs w:val="24"/>
        </w:rPr>
        <w:t xml:space="preserve">. Bir </w:t>
      </w:r>
      <w:proofErr w:type="spellStart"/>
      <w:r w:rsidRPr="00273887">
        <w:rPr>
          <w:rFonts w:cstheme="minorHAnsi"/>
          <w:sz w:val="24"/>
          <w:szCs w:val="24"/>
        </w:rPr>
        <w:t>şeyler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öğrenmek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isterlerse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evde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kocalarına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sorsunlar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kadınların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toplantısında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utanç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vericidir</w:t>
      </w:r>
      <w:proofErr w:type="spellEnd"/>
      <w:r w:rsidRPr="00273887">
        <w:rPr>
          <w:rFonts w:cstheme="minorHAnsi"/>
          <w:sz w:val="24"/>
          <w:szCs w:val="24"/>
        </w:rPr>
        <w:t xml:space="preserve">. Her </w:t>
      </w:r>
      <w:proofErr w:type="spellStart"/>
      <w:r w:rsidRPr="00273887">
        <w:rPr>
          <w:rFonts w:cstheme="minorHAnsi"/>
          <w:sz w:val="24"/>
          <w:szCs w:val="24"/>
        </w:rPr>
        <w:t>şeyin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saygılı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şekilde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yapılmasına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konuşmacının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diğerini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takip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etmesine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hepsi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konuşmasın</w:t>
      </w:r>
      <w:proofErr w:type="spellEnd"/>
      <w:r w:rsidRPr="00273887">
        <w:rPr>
          <w:rFonts w:cstheme="minorHAnsi"/>
          <w:sz w:val="24"/>
          <w:szCs w:val="24"/>
        </w:rPr>
        <w:t>.”</w:t>
      </w:r>
    </w:p>
    <w:p w14:paraId="16F8C3FE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6083B785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Korintosluların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toplantılarına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saygısızlık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kaos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kafa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karışıklığı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damgasını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vurmuştu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düzeltmek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yazdı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:</w:t>
      </w:r>
    </w:p>
    <w:p w14:paraId="382457C3" w14:textId="77777777" w:rsidR="004E29F7" w:rsidRPr="00273887" w:rsidRDefault="004E29F7" w:rsidP="00C9664B">
      <w:pPr>
        <w:numPr>
          <w:ilvl w:val="0"/>
          <w:numId w:val="26"/>
        </w:numPr>
        <w:tabs>
          <w:tab w:val="left" w:pos="270"/>
          <w:tab w:val="left" w:pos="54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Peygamberlerin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art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gerekiyordu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547A3A3" w14:textId="77777777" w:rsidR="004E29F7" w:rsidRPr="00273887" w:rsidRDefault="004E29F7" w:rsidP="00C9664B">
      <w:pPr>
        <w:numPr>
          <w:ilvl w:val="0"/>
          <w:numId w:val="26"/>
        </w:numPr>
        <w:tabs>
          <w:tab w:val="left" w:pos="180"/>
          <w:tab w:val="left" w:pos="360"/>
          <w:tab w:val="left" w:pos="45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Dilleri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anlaşılamıyorsa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tercüme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kimse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konuşmacılar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sessiz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kalacaktı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85D8F37" w14:textId="77777777" w:rsidR="004E29F7" w:rsidRPr="00273887" w:rsidRDefault="004E29F7" w:rsidP="00C9664B">
      <w:pPr>
        <w:numPr>
          <w:ilvl w:val="0"/>
          <w:numId w:val="26"/>
        </w:numPr>
        <w:tabs>
          <w:tab w:val="left" w:pos="180"/>
          <w:tab w:val="left" w:pos="360"/>
          <w:tab w:val="left" w:pos="45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kafa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karışıklığı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olmadığından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konuşmacılar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topluluğa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hitap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ederken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sırayla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yapacaklardı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84BF325" w14:textId="77777777" w:rsidR="004E29F7" w:rsidRPr="00273887" w:rsidRDefault="004E29F7" w:rsidP="00C9664B">
      <w:pPr>
        <w:numPr>
          <w:ilvl w:val="0"/>
          <w:numId w:val="26"/>
        </w:numPr>
        <w:tabs>
          <w:tab w:val="left" w:pos="270"/>
        </w:tabs>
        <w:spacing w:after="0" w:line="240" w:lineRule="auto"/>
        <w:ind w:left="54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Peygamberlerin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eşleri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kocalarına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saygılarını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toplum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sorgulamayarak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evlerinin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mahremiyetinde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açıklama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arayarak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göstermeliydiler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64BB94D3" w14:textId="77777777" w:rsidR="004E29F7" w:rsidRPr="00273887" w:rsidRDefault="004E29F7" w:rsidP="00C9664B">
      <w:pPr>
        <w:numPr>
          <w:ilvl w:val="0"/>
          <w:numId w:val="26"/>
        </w:numPr>
        <w:spacing w:after="0" w:line="240" w:lineRule="auto"/>
        <w:ind w:left="54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“BÜTÜN her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şeyin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düzgün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düzgün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yapılmasına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izin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verin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”,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yerleşik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düzen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ritüelin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olması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gerektiği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anlamına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gelmez.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şarkı</w:t>
      </w:r>
      <w:proofErr w:type="spellEnd"/>
      <w:proofErr w:type="gram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konuşma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doğaçlama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aktivite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B496050" w14:textId="77777777" w:rsidR="004E29F7" w:rsidRPr="00273887" w:rsidRDefault="004E29F7" w:rsidP="003E3CB4">
      <w:pPr>
        <w:spacing w:after="0" w:line="240" w:lineRule="auto"/>
        <w:ind w:left="540" w:hanging="36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190081A1" w14:textId="77777777" w:rsidR="004E29F7" w:rsidRPr="00273887" w:rsidRDefault="004E29F7" w:rsidP="004E29F7">
      <w:pPr>
        <w:spacing w:after="0" w:line="240" w:lineRule="auto"/>
        <w:ind w:left="270" w:hanging="270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Öğrenilecek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dersler</w:t>
      </w:r>
      <w:proofErr w:type="spellEnd"/>
    </w:p>
    <w:p w14:paraId="4379C98A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lastRenderedPageBreak/>
        <w:t>Öğretmek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duyulmaktan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daha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önemlidir</w:t>
      </w:r>
      <w:proofErr w:type="spellEnd"/>
    </w:p>
    <w:p w14:paraId="32359AFC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Düzenlilik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ve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anlayış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kritik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öneme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sahiptir</w:t>
      </w:r>
      <w:proofErr w:type="spellEnd"/>
    </w:p>
    <w:p w14:paraId="4D8785F2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Tüm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Hıristiyanların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katılımı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herkesi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teşvik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eder</w:t>
      </w:r>
      <w:proofErr w:type="spellEnd"/>
    </w:p>
    <w:p w14:paraId="632A6AEE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Sadakat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için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eğitim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gereklidir</w:t>
      </w:r>
      <w:proofErr w:type="spellEnd"/>
    </w:p>
    <w:p w14:paraId="6D551A61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Başkalarına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saygı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birliği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artırır</w:t>
      </w:r>
      <w:proofErr w:type="spellEnd"/>
    </w:p>
    <w:p w14:paraId="74E1E6FB" w14:textId="77777777" w:rsidR="004E29F7" w:rsidRPr="00273887" w:rsidRDefault="004E29F7" w:rsidP="00C966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proofErr w:type="spellStart"/>
      <w:r w:rsidRPr="00273887">
        <w:rPr>
          <w:rFonts w:cstheme="minorHAnsi"/>
          <w:bCs/>
          <w:sz w:val="24"/>
          <w:szCs w:val="24"/>
        </w:rPr>
        <w:t>Hukuka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ve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geleneklere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saygı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göz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ardı</w:t>
      </w:r>
      <w:proofErr w:type="spellEnd"/>
      <w:r w:rsidRPr="0027388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Cs/>
          <w:sz w:val="24"/>
          <w:szCs w:val="24"/>
        </w:rPr>
        <w:t>edilemez</w:t>
      </w:r>
      <w:proofErr w:type="spellEnd"/>
    </w:p>
    <w:p w14:paraId="1967332E" w14:textId="77777777" w:rsidR="00074496" w:rsidRPr="00273887" w:rsidRDefault="00074496" w:rsidP="00074496">
      <w:pPr>
        <w:tabs>
          <w:tab w:val="left" w:pos="270"/>
        </w:tabs>
        <w:spacing w:line="240" w:lineRule="auto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27233943" w14:textId="77777777" w:rsidR="00074496" w:rsidRPr="00273887" w:rsidRDefault="00074496" w:rsidP="00074496">
      <w:pPr>
        <w:tabs>
          <w:tab w:val="left" w:pos="270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Sorular</w:t>
      </w:r>
      <w:proofErr w:type="spellEnd"/>
    </w:p>
    <w:p w14:paraId="0D58991B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Kilise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toplantıları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ritüel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yapılandırılmamalı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kişisel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katılım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edilmelidir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1AF66B84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T. ___ F.___</w:t>
      </w:r>
    </w:p>
    <w:p w14:paraId="7A875E19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Hıristiyanlar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geldiklerinde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birbirlerini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işler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sadakat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konusunda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etmelidirler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3631D94C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T. ___ F.___</w:t>
      </w:r>
    </w:p>
    <w:p w14:paraId="316A07F6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Korint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kilisesinde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birçok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kendini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ön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planda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tuttuğu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kaos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kafa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karışıklığı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vardı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4BC0298E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T. ___ F.___</w:t>
      </w:r>
    </w:p>
    <w:p w14:paraId="2607077A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Bir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getirildiğinde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öğretmek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eğitmek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başkalarına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saygı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duymak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bireysel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katılım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birincil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öneme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sahiptir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76B69375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ab/>
        <w:t>T. ___ F.___</w:t>
      </w:r>
    </w:p>
    <w:p w14:paraId="5543DBED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2758E6A5" w14:textId="77777777" w:rsidR="00074496" w:rsidRPr="00273887" w:rsidRDefault="00074496" w:rsidP="00074496">
      <w:pPr>
        <w:pStyle w:val="ListParagraph"/>
        <w:numPr>
          <w:ilvl w:val="0"/>
          <w:numId w:val="38"/>
        </w:numPr>
        <w:tabs>
          <w:tab w:val="left" w:pos="270"/>
        </w:tabs>
        <w:spacing w:line="240" w:lineRule="auto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bedeni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araya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gelmenin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temel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amacı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etmek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geliştirmektir</w:t>
      </w:r>
      <w:proofErr w:type="spellEnd"/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.</w:t>
      </w:r>
    </w:p>
    <w:p w14:paraId="18950FBA" w14:textId="77777777" w:rsidR="00074496" w:rsidRPr="00273887" w:rsidRDefault="00074496" w:rsidP="00074496">
      <w:pPr>
        <w:pStyle w:val="ListParagraph"/>
        <w:tabs>
          <w:tab w:val="left" w:pos="270"/>
        </w:tabs>
        <w:spacing w:line="240" w:lineRule="auto"/>
        <w:ind w:left="1440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bCs/>
          <w:color w:val="000000"/>
          <w:kern w:val="28"/>
          <w:sz w:val="24"/>
          <w:szCs w:val="24"/>
        </w:rPr>
        <w:t>T. ___ F.___</w:t>
      </w:r>
    </w:p>
    <w:p w14:paraId="2989067F" w14:textId="77777777" w:rsidR="004E29F7" w:rsidRPr="00273887" w:rsidRDefault="004E29F7" w:rsidP="004E29F7">
      <w:pPr>
        <w:pStyle w:val="ListParagraph"/>
        <w:tabs>
          <w:tab w:val="left" w:pos="270"/>
        </w:tabs>
        <w:spacing w:line="240" w:lineRule="auto"/>
        <w:ind w:left="1440"/>
        <w:jc w:val="both"/>
        <w:rPr>
          <w:rFonts w:eastAsia="Times New Roman" w:cstheme="minorHAnsi"/>
          <w:bCs/>
          <w:color w:val="000000"/>
          <w:kern w:val="28"/>
          <w:sz w:val="24"/>
          <w:szCs w:val="24"/>
        </w:rPr>
      </w:pPr>
    </w:p>
    <w:p w14:paraId="08CB0B42" w14:textId="77777777" w:rsidR="004E29F7" w:rsidRPr="003E3CB4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Ders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8</w:t>
      </w:r>
    </w:p>
    <w:p w14:paraId="707BA3A3" w14:textId="77777777" w:rsidR="004E29F7" w:rsidRPr="003E3CB4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b/>
          <w:kern w:val="28"/>
          <w:sz w:val="24"/>
          <w:szCs w:val="24"/>
        </w:rPr>
        <w:t>Şarkı</w:t>
      </w:r>
      <w:proofErr w:type="spellEnd"/>
      <w:r w:rsidRPr="003E3CB4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b/>
          <w:kern w:val="28"/>
          <w:sz w:val="24"/>
          <w:szCs w:val="24"/>
        </w:rPr>
        <w:t>söyleme</w:t>
      </w:r>
      <w:proofErr w:type="spellEnd"/>
    </w:p>
    <w:p w14:paraId="52419B0D" w14:textId="77777777" w:rsidR="004E29F7" w:rsidRPr="003E3CB4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39E61ED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Şarkılar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sevgi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nefretin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sevinç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üzüntünün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manevi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duygusal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duyguların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ifadesidir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Şarkılar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kişisel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zevk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sevilen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birine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yönelik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olabilir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Şarkılar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zamanda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inançların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olayların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kişilerin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hafızaya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kazınması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de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öğretici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3E3CB4">
        <w:rPr>
          <w:rFonts w:eastAsia="Times New Roman" w:cstheme="minorHAnsi"/>
          <w:kern w:val="28"/>
          <w:sz w:val="24"/>
          <w:szCs w:val="24"/>
        </w:rPr>
        <w:t>araçlardır</w:t>
      </w:r>
      <w:proofErr w:type="spellEnd"/>
      <w:r w:rsidRPr="003E3CB4">
        <w:rPr>
          <w:rFonts w:eastAsia="Times New Roman" w:cstheme="minorHAnsi"/>
          <w:kern w:val="28"/>
          <w:sz w:val="24"/>
          <w:szCs w:val="24"/>
        </w:rPr>
        <w:t>.</w:t>
      </w:r>
    </w:p>
    <w:p w14:paraId="4C3AAF4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0263B42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Şarkısı</w:t>
      </w:r>
      <w:proofErr w:type="spellEnd"/>
    </w:p>
    <w:p w14:paraId="46020E56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120"/>
          <w:tab w:val="left" w:pos="6210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söyleyelim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Kurtuluşumuzun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kayasına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neşeli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çıkaralım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Şükranla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huzuruna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çıkalım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mezmurlarla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sevinçli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çıkaralım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”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Mezmur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95:1-2).</w:t>
      </w:r>
    </w:p>
    <w:p w14:paraId="57ECC37F" w14:textId="77777777" w:rsidR="004E29F7" w:rsidRPr="00273887" w:rsidRDefault="004E29F7" w:rsidP="004E29F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Musa'ya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talimatı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"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Şimdi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kendiniz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yazın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İsrailoğullarına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sağlayın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ki,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benim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tanıklığım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atalarına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yeminle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verdiğim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süt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akan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ülkeye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getirdiğimde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karınlarını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doyurup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zenginleştiklerinde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başka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yönelecekler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tapacaklar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reddedecekler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anlaşmamı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bozmak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."</w:t>
      </w:r>
    </w:p>
    <w:p w14:paraId="3114D034" w14:textId="77777777" w:rsidR="004E29F7" w:rsidRPr="00273887" w:rsidRDefault="004E29F7" w:rsidP="004E29F7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180"/>
        <w:jc w:val="both"/>
        <w:rPr>
          <w:rFonts w:eastAsia="Times New Roman" w:cstheme="minorHAnsi"/>
          <w:kern w:val="28"/>
          <w:sz w:val="24"/>
          <w:szCs w:val="24"/>
        </w:rPr>
      </w:pPr>
    </w:p>
    <w:p w14:paraId="06843868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30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Yehoşafat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ordunun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başında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kutsallığının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görkeminden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dolayı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O'nu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övmeleri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adamlar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atadı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şükredin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O'nun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sevgisi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sonsuza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kalıcıdır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'" </w:t>
      </w:r>
      <w:proofErr w:type="gramStart"/>
      <w:r w:rsidRPr="00273887">
        <w:rPr>
          <w:rFonts w:eastAsia="Times New Roman" w:cstheme="minorHAnsi"/>
          <w:kern w:val="28"/>
          <w:sz w:val="24"/>
          <w:szCs w:val="24"/>
        </w:rPr>
        <w:t>( 2</w:t>
      </w:r>
      <w:proofErr w:type="gram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Tarihler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20:21-22).</w:t>
      </w:r>
    </w:p>
    <w:p w14:paraId="1974954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Ahit'teki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göndermelerinin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çoğu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bereketlerine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sonsuz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sevgisine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kutsallığına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yönelik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ifadeleriyle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ilgilidir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88F475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1BB0B531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Yeni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Sözleşme</w:t>
      </w:r>
      <w:r w:rsidRPr="00273887">
        <w:rPr>
          <w:rFonts w:eastAsia="Times New Roman" w:cstheme="minorHAnsi"/>
          <w:b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söyleme</w:t>
      </w:r>
      <w:proofErr w:type="spellEnd"/>
    </w:p>
    <w:p w14:paraId="6523D17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Yeni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Çocukları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O'nu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yüreklerinden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varlıklarından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övmeli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söyleyerek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etmelidirler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A26E88B" w14:textId="77777777" w:rsidR="004E29F7" w:rsidRPr="00273887" w:rsidRDefault="004E29F7" w:rsidP="004E29F7">
      <w:pPr>
        <w:spacing w:after="0" w:line="240" w:lineRule="auto"/>
        <w:ind w:left="180" w:hanging="180"/>
        <w:jc w:val="both"/>
        <w:rPr>
          <w:rFonts w:eastAsia="Times New Roman" w:cstheme="minorHAnsi"/>
          <w:kern w:val="28"/>
          <w:sz w:val="24"/>
          <w:szCs w:val="24"/>
        </w:rPr>
      </w:pPr>
    </w:p>
    <w:p w14:paraId="31B3E614" w14:textId="77777777" w:rsidR="004E29F7" w:rsidRPr="00273887" w:rsidRDefault="004E29F7" w:rsidP="004E29F7">
      <w:pPr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lastRenderedPageBreak/>
        <w:t xml:space="preserve">“Bu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nedenle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çok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sevilen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seçilmiş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halkı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kendinize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şefkati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iyiliği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alçakgönüllülüğü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yumuşak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huyluluğu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sabrı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giyinin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sabırlı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olabilecek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türlü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şikayetinizi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affedin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Rabbin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affettiği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affet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erdemlerin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üzerine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hepsini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mükemmel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birlik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bağlayan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sevgiyi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koyun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Tek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bedenin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üyeleri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Yahudi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Yahudi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olmayanlardan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Efendi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köle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erkek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kadın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barışa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çağrıldınız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tam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bilgelikle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öğretirken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öğüt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verirken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yüreklerinizde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şükranla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mezmurlar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ruhsal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sözü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zengin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yaşasın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Sözle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eylemle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yaparsanız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hepsini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adıyla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Baba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şükredin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.”</w:t>
      </w:r>
    </w:p>
    <w:p w14:paraId="5D8E4EFA" w14:textId="77777777" w:rsidR="004E29F7" w:rsidRPr="00273887" w:rsidRDefault="004E29F7" w:rsidP="004E29F7">
      <w:pPr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</w:p>
    <w:p w14:paraId="3778B22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  <w:u w:val="single"/>
        </w:rPr>
        <w:t>Efesliler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  <w:u w:val="single"/>
        </w:rPr>
        <w:t xml:space="preserve"> 5:15-20</w:t>
      </w:r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-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Pavlus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Efesli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Hıristiyanlara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yazdığı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mektupta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şöyle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diyor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: “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Öyleyse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nasıl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yaşadığınıza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çok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dikkat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edin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; bilge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olmayanlar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gibi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değil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bilgeler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gibi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yaşayın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; her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fırsatı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en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iyi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şekilde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değerlendirin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çünkü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günler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kötüdür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. Bu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nedenle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aptal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olmayın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, ne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olduğunu</w:t>
      </w:r>
      <w:proofErr w:type="spellEnd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 xml:space="preserve"> </w:t>
      </w:r>
      <w:proofErr w:type="spellStart"/>
      <w:r w:rsidRPr="007B3677">
        <w:rPr>
          <w:rFonts w:eastAsia="Times New Roman" w:cstheme="minorHAnsi"/>
          <w:kern w:val="28"/>
          <w:sz w:val="24"/>
          <w:szCs w:val="24"/>
          <w:highlight w:val="yellow"/>
        </w:rPr>
        <w:t>anlayın</w:t>
      </w:r>
      <w:r w:rsidRPr="00273887">
        <w:rPr>
          <w:rFonts w:eastAsia="Times New Roman" w:cstheme="minorHAnsi"/>
          <w:bCs/>
          <w:kern w:val="28"/>
          <w:sz w:val="24"/>
          <w:szCs w:val="24"/>
        </w:rPr>
        <w:t>Rabbin</w:t>
      </w:r>
      <w:proofErr w:type="spellEnd"/>
      <w:r w:rsidRPr="00273887">
        <w:rPr>
          <w:rFonts w:eastAsia="Times New Roman" w:cstheme="minorHAnsi"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Cs/>
          <w:kern w:val="28"/>
          <w:sz w:val="24"/>
          <w:szCs w:val="24"/>
        </w:rPr>
        <w:t>iradesi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Sefahate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açan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şarapla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sarhoş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olmayın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Bunun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Ruh'la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Mezmurlar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manevi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birbirleriyle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konuşmak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muhtemelen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duyarlı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antifonal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Yüreğinizde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melodi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her zaman her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Baba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Rabbimiz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İsa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Mesih'in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adıyla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şükredin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C563F48" w14:textId="77777777" w:rsidR="004E29F7" w:rsidRPr="00273887" w:rsidRDefault="004E29F7" w:rsidP="004E29F7">
      <w:pPr>
        <w:tabs>
          <w:tab w:val="left" w:pos="0"/>
          <w:tab w:val="left" w:pos="540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Koloseli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Hıristiyanlara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duygularını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ifade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ederkenki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düşünce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sürecine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vurgu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yaptığını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Pavlus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bireysel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ayrıntılarını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belirtmiyor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Bunun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yürekten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minnettarlık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tutumunu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vurguluyor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Ortam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olursa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birliğine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yönelik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birisini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eğitmek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teşvik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Allah'ı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yüceltmek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ibadettir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03C675D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</w:p>
    <w:p w14:paraId="6FA373E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melodi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yapmanın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bileşenleri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vardır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6CA31520" w14:textId="77777777" w:rsidR="004E29F7" w:rsidRPr="00273887" w:rsidRDefault="004E29F7" w:rsidP="00C9664B">
      <w:pPr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enstrümanların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tellerinin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tellerinin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tellerini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koparmak</w:t>
      </w:r>
      <w:proofErr w:type="spellEnd"/>
    </w:p>
    <w:p w14:paraId="476E5826" w14:textId="77777777" w:rsidR="004E29F7" w:rsidRPr="00273887" w:rsidRDefault="004E29F7" w:rsidP="00C9664B">
      <w:pPr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Kalpten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duygular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duygular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samimiyetle</w:t>
      </w:r>
      <w:proofErr w:type="spellEnd"/>
    </w:p>
    <w:p w14:paraId="6F38767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d)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yönelik</w:t>
      </w:r>
      <w:proofErr w:type="spellEnd"/>
    </w:p>
    <w:p w14:paraId="6425395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e)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Gerçek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samimi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sahte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kurmaca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içindeki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ruhunda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seven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tapınan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kısmında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meydana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eylem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0316EDD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f)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Toplanmış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olmasın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başka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kişiye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1AE51E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3787EE3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ilgili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Yeni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Ahit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ayetleri</w:t>
      </w:r>
      <w:proofErr w:type="spellEnd"/>
    </w:p>
    <w:p w14:paraId="74CBB8A1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Ruhumla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zamanda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zihnimle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söyleyeceğim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” (1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Korintliler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14:12-17; 26).</w:t>
      </w:r>
    </w:p>
    <w:p w14:paraId="4676FF36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"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Kimse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mutlu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mu?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söylesin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”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Yakup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5:10-13).</w:t>
      </w:r>
    </w:p>
    <w:p w14:paraId="5E2984DF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milletler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hamdedin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bütün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halklar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O'na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”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Romalılar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15:7-11).</w:t>
      </w:r>
    </w:p>
    <w:p w14:paraId="79DB3913" w14:textId="77777777" w:rsidR="004E29F7" w:rsidRPr="00273887" w:rsidRDefault="004E29F7" w:rsidP="00C96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Topluluğun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önünde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öveceğim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”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İbraniler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2:10-12)</w:t>
      </w:r>
    </w:p>
    <w:p w14:paraId="6A29747A" w14:textId="77777777" w:rsidR="004E29F7" w:rsidRPr="00273887" w:rsidRDefault="004E29F7" w:rsidP="004E29F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53665FC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Zevk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dışsal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insana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hitap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kalpten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insanın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duygularını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yansıtır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Bu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nedenle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armoni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çalgılar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düşüncelerine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galip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kulağa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hoş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hoşuna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gitmez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1975785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4A965EAC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kısa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</w:rPr>
        <w:t>incelemesi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</w:rPr>
        <w:t>.</w:t>
      </w:r>
    </w:p>
    <w:p w14:paraId="05BAC7C0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540" w:hanging="18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>DSÖ</w:t>
      </w:r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698DCD5D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Ruh'la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Rab'be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-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kişisel</w:t>
      </w:r>
      <w:proofErr w:type="spellEnd"/>
    </w:p>
    <w:p w14:paraId="000C66F8" w14:textId="77777777" w:rsidR="004E29F7" w:rsidRPr="00273887" w:rsidRDefault="004E29F7" w:rsidP="004E29F7">
      <w:pPr>
        <w:spacing w:after="0" w:line="240" w:lineRule="auto"/>
        <w:ind w:left="360"/>
        <w:contextualSpacing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Nerede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76D6E712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Meclis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2D6B9979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Toplantının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ortasında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Sana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söyleyeceğim</w:t>
      </w:r>
      <w:proofErr w:type="spellEnd"/>
    </w:p>
    <w:p w14:paraId="13EB88DB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</w:p>
    <w:p w14:paraId="4DEE017D" w14:textId="77777777" w:rsidR="004E29F7" w:rsidRPr="00273887" w:rsidRDefault="004E29F7" w:rsidP="004E29F7">
      <w:pPr>
        <w:spacing w:after="0" w:line="240" w:lineRule="auto"/>
        <w:ind w:left="90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Birbirinize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tam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bilgelikle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öğüt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yüreklerinizde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şükranla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mezmurlar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ruhsal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söylerken</w:t>
      </w:r>
      <w:proofErr w:type="spellEnd"/>
    </w:p>
    <w:p w14:paraId="3EBC00A3" w14:textId="77777777" w:rsidR="004E29F7" w:rsidRPr="00273887" w:rsidRDefault="004E29F7" w:rsidP="004E29F7">
      <w:pPr>
        <w:tabs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>Ne zaman</w:t>
      </w:r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4D713A17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lastRenderedPageBreak/>
        <w:t>Mutlu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var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söylesin</w:t>
      </w:r>
      <w:proofErr w:type="spellEnd"/>
    </w:p>
    <w:p w14:paraId="0BCE6C22" w14:textId="77777777" w:rsidR="004E29F7" w:rsidRPr="00273887" w:rsidRDefault="004E29F7" w:rsidP="004E29F7">
      <w:pPr>
        <w:tabs>
          <w:tab w:val="left" w:pos="360"/>
          <w:tab w:val="left" w:pos="540"/>
          <w:tab w:val="left" w:pos="900"/>
          <w:tab w:val="left" w:pos="3684"/>
        </w:tabs>
        <w:spacing w:after="0" w:line="240" w:lineRule="auto"/>
        <w:ind w:left="36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Nasıl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09171DC9" w14:textId="77777777" w:rsidR="004E29F7" w:rsidRPr="00273887" w:rsidRDefault="004E29F7" w:rsidP="004E29F7">
      <w:pPr>
        <w:tabs>
          <w:tab w:val="left" w:pos="540"/>
        </w:tabs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Ruhumla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söyleyeceğim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zamanda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aklımla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söyleyeceğim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56DE5BCB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Yeni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Antlaşma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kapsamında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edilebilir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konusunda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çeşitli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görüşler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vardır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görüş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inancın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ötesine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bakmalı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metinleri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keyfi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bağlamı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tutarlı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yorumlamalıdır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Hatalı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öncülden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yorum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hatalı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sonuçlara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açar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</w:p>
    <w:p w14:paraId="2B74684B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İbadet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töreninde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gerçekleşir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dolayısıyla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edilebilir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töreni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toplantısında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gerçekleşmesi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gerekir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BD1CE27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Armoni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dinleyene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vermeye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odaklandığından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eğlence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uyum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olmalıdır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ADE7DE5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360" w:hanging="18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akortlu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dört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parçalı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armoni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edilebilir</w:t>
      </w:r>
      <w:proofErr w:type="spellEnd"/>
    </w:p>
    <w:p w14:paraId="349077DC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varsa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cemaat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söylenecek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seçiyor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demektir</w:t>
      </w:r>
      <w:proofErr w:type="spellEnd"/>
    </w:p>
    <w:p w14:paraId="2552F935" w14:textId="77777777" w:rsidR="004E29F7" w:rsidRPr="00273887" w:rsidRDefault="004E29F7" w:rsidP="00C9664B">
      <w:pPr>
        <w:pStyle w:val="ListParagraph"/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düşünceleri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seslere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odaklanılmadığı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sürece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capella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ilahiler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armoni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enstrümanlarla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kalbinden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edilebilir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7B2F2843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yönetmeni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sanatçıdır</w:t>
      </w:r>
      <w:proofErr w:type="spellEnd"/>
    </w:p>
    <w:p w14:paraId="5B289384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fazla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grup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ekibi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katılanların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sayısı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eğlenceyi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oluşturur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3EB00E7D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kitapları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ekrana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yansıtma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hafızadan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yapılmalıdır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03289B98" w14:textId="77777777" w:rsidR="004E29F7" w:rsidRPr="00273887" w:rsidRDefault="004E29F7" w:rsidP="00C9664B">
      <w:pPr>
        <w:numPr>
          <w:ilvl w:val="0"/>
          <w:numId w:val="8"/>
        </w:numPr>
        <w:spacing w:after="0" w:line="240" w:lineRule="auto"/>
        <w:ind w:left="450" w:hanging="27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odak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noktası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kalitesi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enstrümanlarla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capella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armoniyle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eğlencedir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7E5C2F3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5474CEF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Eğlence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söyleme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zevkinin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kalpten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yönelik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düşünceleri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geçersiz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kılmasına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izin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verdiğinde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ortaya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- a)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radyo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TV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CD'de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enstrümanları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olmasın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b)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toplanmış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başına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c)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birlikteyken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yok,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fazla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Elbette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Allah'a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şarkılarla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büyük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huşu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hürmet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şeref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duygularına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zamanda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Allah'ı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öven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ibadet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seslerin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melodisi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müziğinin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tadını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çıkarabilir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hatta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bunlardan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keyif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alabilir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Bu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meselesidir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035307A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</w:p>
    <w:p w14:paraId="33918220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</w:p>
    <w:p w14:paraId="7039DC3D" w14:textId="77777777" w:rsidR="00074496" w:rsidRPr="00273887" w:rsidRDefault="00074496" w:rsidP="00074496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Sorular</w:t>
      </w:r>
      <w:proofErr w:type="spellEnd"/>
    </w:p>
    <w:p w14:paraId="76C30F76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Eski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Antlaşma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altında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ders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vermek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sevgisi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övgü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şükranları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ifade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etmekti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34351316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T. ___ F. ___</w:t>
      </w:r>
    </w:p>
    <w:p w14:paraId="7329F826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Koloseli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Hıristiyanlar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öğretmek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uyarmak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söylediler</w:t>
      </w:r>
      <w:proofErr w:type="spellEnd"/>
    </w:p>
    <w:p w14:paraId="2C21BCBF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T. ___ F. ___</w:t>
      </w:r>
    </w:p>
    <w:p w14:paraId="2552B771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kabul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edeceği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her zaman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insanın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iç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varlığından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kalbinden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gelmelidir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71542B89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T. ___ F. ___</w:t>
      </w:r>
    </w:p>
    <w:p w14:paraId="45171D88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İnsanın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söylerken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kalbinin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Allah'a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yönelik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düşüncelere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odaklanmasına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engel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olan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her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yapılan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ibadete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de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engel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olur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22D4C080" w14:textId="77777777" w:rsidR="00074496" w:rsidRPr="00273887" w:rsidRDefault="00074496" w:rsidP="00074496">
      <w:pPr>
        <w:pStyle w:val="ListParagraph"/>
        <w:spacing w:after="0" w:line="240" w:lineRule="auto"/>
        <w:ind w:firstLine="720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T. ___ F. ___</w:t>
      </w:r>
    </w:p>
    <w:p w14:paraId="56E9BD06" w14:textId="77777777" w:rsidR="00074496" w:rsidRPr="00273887" w:rsidRDefault="00074496" w:rsidP="000744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Kişi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kilise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araya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toplandığında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bile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yürekten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şarkı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söylemek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bireysel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konudur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.</w:t>
      </w:r>
    </w:p>
    <w:p w14:paraId="600576CE" w14:textId="77777777" w:rsidR="00074496" w:rsidRPr="00273887" w:rsidRDefault="00074496" w:rsidP="00074496">
      <w:pPr>
        <w:spacing w:after="0" w:line="240" w:lineRule="auto"/>
        <w:ind w:left="720" w:firstLine="720"/>
        <w:jc w:val="both"/>
        <w:rPr>
          <w:rFonts w:eastAsia="Times New Roman" w:cstheme="minorHAnsi"/>
          <w:b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lang w:bidi="te-IN"/>
        </w:rPr>
        <w:t>T. ___ F. ___</w:t>
      </w:r>
    </w:p>
    <w:p w14:paraId="4CAB9EB1" w14:textId="77777777" w:rsidR="00074496" w:rsidRDefault="00074496" w:rsidP="00074496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6EF3CEAE" w14:textId="77777777" w:rsidR="004E29F7" w:rsidRPr="00074496" w:rsidRDefault="004E29F7" w:rsidP="00074496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  <w:proofErr w:type="spellStart"/>
      <w:r w:rsidRPr="00074496">
        <w:rPr>
          <w:rFonts w:eastAsia="Times New Roman" w:cstheme="minorHAnsi"/>
          <w:b/>
          <w:kern w:val="28"/>
          <w:sz w:val="24"/>
          <w:szCs w:val="24"/>
        </w:rPr>
        <w:t>Dua</w:t>
      </w:r>
      <w:proofErr w:type="spellEnd"/>
      <w:r w:rsidRPr="00074496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proofErr w:type="spellStart"/>
      <w:r w:rsidRPr="00074496">
        <w:rPr>
          <w:rFonts w:eastAsia="Times New Roman" w:cstheme="minorHAnsi"/>
          <w:b/>
          <w:kern w:val="28"/>
          <w:sz w:val="24"/>
          <w:szCs w:val="24"/>
        </w:rPr>
        <w:t>etmek</w:t>
      </w:r>
      <w:proofErr w:type="spellEnd"/>
    </w:p>
    <w:p w14:paraId="1A4CD602" w14:textId="77777777" w:rsidR="004E29F7" w:rsidRPr="00273887" w:rsidRDefault="004E29F7" w:rsidP="004E29F7">
      <w:pPr>
        <w:spacing w:after="0" w:line="240" w:lineRule="auto"/>
        <w:jc w:val="both"/>
        <w:rPr>
          <w:rFonts w:eastAsia="Times New Roman" w:cstheme="minorHAnsi"/>
          <w:b/>
          <w:kern w:val="28"/>
          <w:sz w:val="24"/>
          <w:szCs w:val="24"/>
        </w:rPr>
      </w:pPr>
    </w:p>
    <w:p w14:paraId="10BADAA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İsa,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genellikle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Dağdaki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Vaaz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anılan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konuşması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sırasında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bahsetmişti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</w:t>
      </w:r>
      <w:r w:rsidRPr="00273887">
        <w:rPr>
          <w:rFonts w:cstheme="minorHAnsi"/>
          <w:sz w:val="24"/>
          <w:szCs w:val="24"/>
        </w:rPr>
        <w:t>"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her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ettiğinizde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havralarda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sokak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köşelerinde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insanlar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tarafından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görülsün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ayakta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durmayı</w:t>
      </w:r>
      <w:proofErr w:type="spellEnd"/>
      <w:r w:rsidRPr="00273887">
        <w:rPr>
          <w:rFonts w:cstheme="minorHAnsi"/>
          <w:sz w:val="24"/>
          <w:szCs w:val="24"/>
        </w:rPr>
        <w:t xml:space="preserve"> seven </w:t>
      </w:r>
      <w:proofErr w:type="spellStart"/>
      <w:r w:rsidRPr="00273887">
        <w:rPr>
          <w:rFonts w:cstheme="minorHAnsi"/>
          <w:sz w:val="24"/>
          <w:szCs w:val="24"/>
        </w:rPr>
        <w:t>ikiyüzlüler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olmayın</w:t>
      </w:r>
      <w:proofErr w:type="spellEnd"/>
      <w:r w:rsidRPr="00273887">
        <w:rPr>
          <w:rFonts w:cstheme="minorHAnsi"/>
          <w:sz w:val="24"/>
          <w:szCs w:val="24"/>
        </w:rPr>
        <w:t xml:space="preserve">. Size </w:t>
      </w:r>
      <w:proofErr w:type="spellStart"/>
      <w:r w:rsidRPr="00273887">
        <w:rPr>
          <w:rFonts w:cstheme="minorHAnsi"/>
          <w:sz w:val="24"/>
          <w:szCs w:val="24"/>
        </w:rPr>
        <w:t>kesin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söylüyorum</w:t>
      </w:r>
      <w:proofErr w:type="spellEnd"/>
      <w:r w:rsidRPr="00273887">
        <w:rPr>
          <w:rFonts w:cstheme="minorHAnsi"/>
          <w:sz w:val="24"/>
          <w:szCs w:val="24"/>
        </w:rPr>
        <w:t xml:space="preserve"> ki, </w:t>
      </w:r>
      <w:proofErr w:type="spellStart"/>
      <w:r w:rsidRPr="00273887">
        <w:rPr>
          <w:rFonts w:cstheme="minorHAnsi"/>
          <w:sz w:val="24"/>
          <w:szCs w:val="24"/>
        </w:rPr>
        <w:t>onlara</w:t>
      </w:r>
      <w:proofErr w:type="spellEnd"/>
      <w:r w:rsidRPr="00273887">
        <w:rPr>
          <w:rFonts w:cstheme="minorHAnsi"/>
          <w:sz w:val="24"/>
          <w:szCs w:val="24"/>
        </w:rPr>
        <w:t xml:space="preserve"> tam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ödül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vardır</w:t>
      </w:r>
      <w:proofErr w:type="spellEnd"/>
      <w:r w:rsidRPr="00273887">
        <w:rPr>
          <w:rFonts w:cstheme="minorHAnsi"/>
          <w:sz w:val="24"/>
          <w:szCs w:val="24"/>
        </w:rPr>
        <w:t xml:space="preserve">! Ama </w:t>
      </w:r>
      <w:proofErr w:type="spellStart"/>
      <w:r w:rsidRPr="00273887">
        <w:rPr>
          <w:rFonts w:cstheme="minorHAnsi"/>
          <w:sz w:val="24"/>
          <w:szCs w:val="24"/>
        </w:rPr>
        <w:t>siz</w:t>
      </w:r>
      <w:proofErr w:type="spellEnd"/>
      <w:r w:rsidRPr="00273887">
        <w:rPr>
          <w:rFonts w:cstheme="minorHAnsi"/>
          <w:sz w:val="24"/>
          <w:szCs w:val="24"/>
        </w:rPr>
        <w:t xml:space="preserve"> ne zaman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ederseniz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>.</w:t>
      </w:r>
      <w:proofErr w:type="gramStart"/>
      <w:r w:rsidRPr="00273887">
        <w:rPr>
          <w:rFonts w:cstheme="minorHAnsi"/>
          <w:sz w:val="24"/>
          <w:szCs w:val="24"/>
        </w:rPr>
        <w:t>" ,</w:t>
      </w:r>
      <w:proofErr w:type="gram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odanıza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gidin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kapıyı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kapatın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gizli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Babanıza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gizli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Babanız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ödüllendirecektir</w:t>
      </w:r>
      <w:proofErr w:type="spellEnd"/>
      <w:r w:rsidRPr="00273887">
        <w:rPr>
          <w:rFonts w:cstheme="minorHAnsi"/>
          <w:sz w:val="24"/>
          <w:szCs w:val="24"/>
        </w:rPr>
        <w:t>: "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ederken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Yahudi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olmayanların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anlamsız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şeyler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söylemeyin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bu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gevezelik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seslerinin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lastRenderedPageBreak/>
        <w:t>duyulacağını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sanıyorlar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Onlar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olmayın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çünkü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Babanız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ihtiyacınız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istemeden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önce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bilir</w:t>
      </w:r>
      <w:proofErr w:type="spellEnd"/>
      <w:r w:rsidRPr="00273887">
        <w:rPr>
          <w:rFonts w:cstheme="minorHAnsi"/>
          <w:sz w:val="24"/>
          <w:szCs w:val="24"/>
        </w:rPr>
        <w:t xml:space="preserve">” (Matta 6:5-6). Markos 11:17'de İsa, </w:t>
      </w:r>
      <w:proofErr w:type="spellStart"/>
      <w:r w:rsidRPr="00273887">
        <w:rPr>
          <w:rFonts w:cstheme="minorHAnsi"/>
          <w:sz w:val="24"/>
          <w:szCs w:val="24"/>
        </w:rPr>
        <w:t>İşaya</w:t>
      </w:r>
      <w:proofErr w:type="spellEnd"/>
      <w:r w:rsidRPr="00273887">
        <w:rPr>
          <w:rFonts w:cstheme="minorHAnsi"/>
          <w:sz w:val="24"/>
          <w:szCs w:val="24"/>
        </w:rPr>
        <w:t xml:space="preserve"> 56:7'ye </w:t>
      </w:r>
      <w:proofErr w:type="spellStart"/>
      <w:r w:rsidRPr="00273887">
        <w:rPr>
          <w:rFonts w:cstheme="minorHAnsi"/>
          <w:sz w:val="24"/>
          <w:szCs w:val="24"/>
        </w:rPr>
        <w:t>atıfta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bulunarak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tapınağının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belirtir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Şimdi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tapınağı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yaşıyor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6B63F16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31762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“Bir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gün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İsa belli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ediyordu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Bitirdiğinde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öğrencilerinden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Rab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Yahya'nın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öğrencilerine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öğrettiği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bize de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'” (Luka 11:1). İsa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Dağdaki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Vaaz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konuşmasında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Matta 6:9-13'te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söylediklerini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tekrarladı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288E9FB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0293135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edileceğinin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öğretilmesini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talep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etmelerinde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önemli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nedir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öğrencileri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nasıl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edeceklerini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bilmiyorlar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mıydı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Öğrencilerin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algısı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liderleri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Ferisilerin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etmesini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gözlemleyerek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lekelenmiş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mi?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Patrikler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ediyordu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yoksa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doğrudan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iletişimi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mıydı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?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Musa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aracılığıyla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verdiği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kanuna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edebilen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İsrailliler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kâhinler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peygamberler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krallar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mıydı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?</w:t>
      </w:r>
    </w:p>
    <w:p w14:paraId="5F58D55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Ahit'te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patrikler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rahipler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peygamberler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Hanna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çoğunlukla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af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dileme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kurtuluş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talepleri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acılardan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kurtulmak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yalvarışlar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şeklinde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görünmektedir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Daniel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diğerleri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huzurunun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bulunduğu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tapınağa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doğru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edenler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”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yalnızca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6DFDD01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3D25C10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 xml:space="preserve">Yeni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Ahit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genellikle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manevi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şeylerle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ilgili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oldukları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Eski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Ahit'teki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belirgin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farklıdır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Luka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Elçilerin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İşleri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10:1-5'te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Romalı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yüzbaşı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Kornelius'un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sürekli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ettiğini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işittiğini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kaydeder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6C6AF0F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5DAA7816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Namaz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kılanın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tutumu</w:t>
      </w:r>
      <w:proofErr w:type="spellEnd"/>
    </w:p>
    <w:p w14:paraId="6FCDCDB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</w:rPr>
        <w:t>“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adam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etmek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tapınağa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çıktı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Ferisi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diğeri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meyhaneci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Ferisi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ayağa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kalktı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Tanrı'yla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etti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: 'Sana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şükrediyorum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ben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diğer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insanlar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gaspçı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adaletsiz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zina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yapan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hatta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meyhaneci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Haftada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oruç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tutuyorum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sahip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ondalık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veriyorum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' [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kibirli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-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ne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iyiyim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].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uzakta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duran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meyhaneci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gözlerini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göğe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kaldırmadı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ama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göğsüne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vurarak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şöyle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dedi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: '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günahkar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alçakgönüllü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merhamet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etsin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'” (Luka 18:10-13).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Aşağıdaki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ayetlerden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beğenmişlerin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alçakgönüllülerin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duyulduğu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anlaşılmaktadır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4559CAA2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20BF8B16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Cevaplanan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Dua</w:t>
      </w:r>
      <w:proofErr w:type="spellEnd"/>
    </w:p>
    <w:p w14:paraId="6F47837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Yuhanna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bize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Asma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Hıristiyanların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dallar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söyler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Eğer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dal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Asma'ya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Mesih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bağlı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kalmazsa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ölüm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meydana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dal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kesilir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dışarı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atılır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artık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kurtarılmış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durumda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Asmaya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bağlı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kalanlar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Mesih'tedir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kendilerini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Tanrı'yı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​​​​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yücelttikleri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yanıtlanır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Yuhanna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15).</w:t>
      </w:r>
    </w:p>
    <w:p w14:paraId="258C2A9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</w:p>
    <w:p w14:paraId="0D4B27D8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Namaza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Engellik</w:t>
      </w:r>
      <w:proofErr w:type="spellEnd"/>
    </w:p>
    <w:p w14:paraId="1744516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duasının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duyulmasını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engelleyen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durumlar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koşullar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tutumlar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güdüler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olduğundan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her zaman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duayı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duymayabilir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</w:t>
      </w:r>
    </w:p>
    <w:p w14:paraId="32F39E48" w14:textId="77777777" w:rsidR="004E29F7" w:rsidRPr="00273887" w:rsidRDefault="004E29F7" w:rsidP="00C966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Yakup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  <w:u w:val="single"/>
        </w:rPr>
        <w:t xml:space="preserve"> 4:2-3</w:t>
      </w:r>
      <w:r w:rsidRPr="00273887">
        <w:rPr>
          <w:rFonts w:eastAsia="Times New Roman" w:cstheme="minorHAnsi"/>
          <w:kern w:val="28"/>
          <w:sz w:val="24"/>
          <w:szCs w:val="24"/>
        </w:rPr>
        <w:t xml:space="preserve">“Sahip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değilsin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Tanrı'dan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istemiyorsun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Dilediğin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zaman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almıyorsun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çünkü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yanlış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niyetlerle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istiyorsun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elde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ettiğini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zevklerin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harcıyorsun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.”</w:t>
      </w:r>
    </w:p>
    <w:p w14:paraId="470BFD08" w14:textId="77777777" w:rsidR="004E29F7" w:rsidRPr="00273887" w:rsidRDefault="004E29F7" w:rsidP="00C966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>1 Petrus 3:7</w:t>
      </w:r>
      <w:r w:rsidRPr="00273887">
        <w:rPr>
          <w:rFonts w:eastAsia="Times New Roman" w:cstheme="minorHAnsi"/>
          <w:kern w:val="28"/>
          <w:sz w:val="24"/>
          <w:szCs w:val="24"/>
        </w:rPr>
        <w:t xml:space="preserve">"Ey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kocalar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aynı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eşlerinizle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birlikte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yaşarken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düşünceli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olun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onlara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zayıf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ortağınız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lütufkâr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yaşam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armağanının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mirasçıları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gibi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davranın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öyle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ki,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hiçbir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şey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dualarınıza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engel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olmasın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>."</w:t>
      </w:r>
    </w:p>
    <w:p w14:paraId="31F703A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</w:p>
    <w:p w14:paraId="6C551A0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b/>
          <w:bCs/>
          <w:kern w:val="28"/>
          <w:sz w:val="24"/>
          <w:szCs w:val="24"/>
        </w:rPr>
        <w:t>Sıklığı</w:t>
      </w:r>
      <w:proofErr w:type="spellEnd"/>
    </w:p>
    <w:p w14:paraId="17D37281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135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“Sonra İsa </w:t>
      </w:r>
      <w:proofErr w:type="spellStart"/>
      <w:r w:rsidRPr="00273887">
        <w:rPr>
          <w:rFonts w:cstheme="minorHAnsi"/>
          <w:sz w:val="24"/>
          <w:szCs w:val="24"/>
        </w:rPr>
        <w:t>öğrencilerine</w:t>
      </w:r>
      <w:proofErr w:type="spellEnd"/>
      <w:r w:rsidRPr="00273887">
        <w:rPr>
          <w:rFonts w:cstheme="minorHAnsi"/>
          <w:sz w:val="24"/>
          <w:szCs w:val="24"/>
        </w:rPr>
        <w:t xml:space="preserve"> her zaman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pes </w:t>
      </w:r>
      <w:proofErr w:type="spellStart"/>
      <w:r w:rsidRPr="00273887">
        <w:rPr>
          <w:rFonts w:cstheme="minorHAnsi"/>
          <w:sz w:val="24"/>
          <w:szCs w:val="24"/>
        </w:rPr>
        <w:t>etmemeleri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gerektiğini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gösteren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benzetme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anlattı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</w:t>
      </w:r>
      <w:proofErr w:type="spellEnd"/>
      <w:r w:rsidRPr="00273887">
        <w:rPr>
          <w:rFonts w:cstheme="minorHAnsi"/>
          <w:sz w:val="24"/>
          <w:szCs w:val="24"/>
        </w:rPr>
        <w:t xml:space="preserve">: 'Bir </w:t>
      </w:r>
      <w:proofErr w:type="spellStart"/>
      <w:r w:rsidRPr="00273887">
        <w:rPr>
          <w:rFonts w:cstheme="minorHAnsi"/>
          <w:sz w:val="24"/>
          <w:szCs w:val="24"/>
        </w:rPr>
        <w:t>kasabada</w:t>
      </w:r>
      <w:proofErr w:type="spellEnd"/>
      <w:r w:rsidRPr="00273887">
        <w:rPr>
          <w:rFonts w:cstheme="minorHAnsi"/>
          <w:sz w:val="24"/>
          <w:szCs w:val="24"/>
        </w:rPr>
        <w:t xml:space="preserve"> ne </w:t>
      </w:r>
      <w:proofErr w:type="spellStart"/>
      <w:r w:rsidRPr="00273887">
        <w:rPr>
          <w:rFonts w:cstheme="minorHAnsi"/>
          <w:sz w:val="24"/>
          <w:szCs w:val="24"/>
        </w:rPr>
        <w:t>Allah'tan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korkan</w:t>
      </w:r>
      <w:proofErr w:type="spellEnd"/>
      <w:r w:rsidRPr="00273887">
        <w:rPr>
          <w:rFonts w:cstheme="minorHAnsi"/>
          <w:sz w:val="24"/>
          <w:szCs w:val="24"/>
        </w:rPr>
        <w:t xml:space="preserve"> ne de </w:t>
      </w:r>
      <w:proofErr w:type="spellStart"/>
      <w:r w:rsidRPr="00273887">
        <w:rPr>
          <w:rFonts w:cstheme="minorHAnsi"/>
          <w:sz w:val="24"/>
          <w:szCs w:val="24"/>
        </w:rPr>
        <w:t>insanlarla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ilgilenen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hakim </w:t>
      </w:r>
      <w:proofErr w:type="spellStart"/>
      <w:r w:rsidRPr="00273887">
        <w:rPr>
          <w:rFonts w:cstheme="minorHAnsi"/>
          <w:sz w:val="24"/>
          <w:szCs w:val="24"/>
        </w:rPr>
        <w:t>vardı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o </w:t>
      </w:r>
      <w:proofErr w:type="spellStart"/>
      <w:r w:rsidRPr="00273887">
        <w:rPr>
          <w:rFonts w:cstheme="minorHAnsi"/>
          <w:sz w:val="24"/>
          <w:szCs w:val="24"/>
        </w:rPr>
        <w:t>kasabada</w:t>
      </w:r>
      <w:proofErr w:type="spellEnd"/>
      <w:r w:rsidRPr="00273887">
        <w:rPr>
          <w:rFonts w:cstheme="minorHAnsi"/>
          <w:sz w:val="24"/>
          <w:szCs w:val="24"/>
        </w:rPr>
        <w:t>, '</w:t>
      </w:r>
      <w:proofErr w:type="spellStart"/>
      <w:r w:rsidRPr="00273887">
        <w:rPr>
          <w:rFonts w:cstheme="minorHAnsi"/>
          <w:sz w:val="24"/>
          <w:szCs w:val="24"/>
        </w:rPr>
        <w:t>Düşmanıma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adalet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</w:t>
      </w:r>
      <w:proofErr w:type="spellEnd"/>
      <w:r w:rsidRPr="00273887">
        <w:rPr>
          <w:rFonts w:cstheme="minorHAnsi"/>
          <w:sz w:val="24"/>
          <w:szCs w:val="24"/>
        </w:rPr>
        <w:t xml:space="preserve">' </w:t>
      </w:r>
      <w:proofErr w:type="spellStart"/>
      <w:r w:rsidRPr="00273887">
        <w:rPr>
          <w:rFonts w:cstheme="minorHAnsi"/>
          <w:sz w:val="24"/>
          <w:szCs w:val="24"/>
        </w:rPr>
        <w:t>diye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yalvaran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vardı</w:t>
      </w:r>
      <w:proofErr w:type="spellEnd"/>
      <w:r w:rsidRPr="00273887">
        <w:rPr>
          <w:rFonts w:cstheme="minorHAnsi"/>
          <w:sz w:val="24"/>
          <w:szCs w:val="24"/>
        </w:rPr>
        <w:t xml:space="preserve">. Bir </w:t>
      </w:r>
      <w:proofErr w:type="spellStart"/>
      <w:r w:rsidRPr="00273887">
        <w:rPr>
          <w:rFonts w:cstheme="minorHAnsi"/>
          <w:sz w:val="24"/>
          <w:szCs w:val="24"/>
        </w:rPr>
        <w:t>süre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reddetti</w:t>
      </w:r>
      <w:proofErr w:type="spellEnd"/>
      <w:r w:rsidRPr="00273887">
        <w:rPr>
          <w:rFonts w:cstheme="minorHAnsi"/>
          <w:sz w:val="24"/>
          <w:szCs w:val="24"/>
        </w:rPr>
        <w:t xml:space="preserve">. Ama </w:t>
      </w:r>
      <w:proofErr w:type="spellStart"/>
      <w:r w:rsidRPr="00273887">
        <w:rPr>
          <w:rFonts w:cstheme="minorHAnsi"/>
          <w:sz w:val="24"/>
          <w:szCs w:val="24"/>
        </w:rPr>
        <w:t>sonunda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</w:t>
      </w:r>
      <w:proofErr w:type="spellEnd"/>
      <w:r w:rsidRPr="00273887">
        <w:rPr>
          <w:rFonts w:cstheme="minorHAnsi"/>
          <w:sz w:val="24"/>
          <w:szCs w:val="24"/>
        </w:rPr>
        <w:t>: '</w:t>
      </w:r>
      <w:proofErr w:type="spellStart"/>
      <w:r w:rsidRPr="00273887">
        <w:rPr>
          <w:rFonts w:cstheme="minorHAnsi"/>
          <w:sz w:val="24"/>
          <w:szCs w:val="24"/>
        </w:rPr>
        <w:t>Tanrı'dan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korkmasam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erkekler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umurumda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olmasa</w:t>
      </w:r>
      <w:proofErr w:type="spellEnd"/>
      <w:r w:rsidRPr="00273887">
        <w:rPr>
          <w:rFonts w:cstheme="minorHAnsi"/>
          <w:sz w:val="24"/>
          <w:szCs w:val="24"/>
        </w:rPr>
        <w:t xml:space="preserve"> da, </w:t>
      </w:r>
      <w:proofErr w:type="spellStart"/>
      <w:r w:rsidRPr="00273887">
        <w:rPr>
          <w:rFonts w:cstheme="minorHAnsi"/>
          <w:sz w:val="24"/>
          <w:szCs w:val="24"/>
        </w:rPr>
        <w:t>bu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rahatsız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lastRenderedPageBreak/>
        <w:t>etmeye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devam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adaleti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getirmesini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sağlayacağım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böylece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gelişiyle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sonunda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yıpratmasın</w:t>
      </w:r>
      <w:proofErr w:type="spellEnd"/>
      <w:proofErr w:type="gramStart"/>
      <w:r w:rsidRPr="00273887">
        <w:rPr>
          <w:rFonts w:cstheme="minorHAnsi"/>
          <w:sz w:val="24"/>
          <w:szCs w:val="24"/>
        </w:rPr>
        <w:t>. !</w:t>
      </w:r>
      <w:proofErr w:type="gramEnd"/>
      <w:r w:rsidRPr="00273887">
        <w:rPr>
          <w:rFonts w:cstheme="minorHAnsi"/>
          <w:sz w:val="24"/>
          <w:szCs w:val="24"/>
        </w:rPr>
        <w:t xml:space="preserve">'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Rab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</w:t>
      </w:r>
      <w:proofErr w:type="spellEnd"/>
      <w:r w:rsidRPr="00273887">
        <w:rPr>
          <w:rFonts w:cstheme="minorHAnsi"/>
          <w:sz w:val="24"/>
          <w:szCs w:val="24"/>
        </w:rPr>
        <w:t>: "</w:t>
      </w:r>
      <w:proofErr w:type="spellStart"/>
      <w:r w:rsidRPr="00273887">
        <w:rPr>
          <w:rFonts w:cstheme="minorHAnsi"/>
          <w:sz w:val="24"/>
          <w:szCs w:val="24"/>
        </w:rPr>
        <w:t>Adaletsiz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yargıcın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söylediklerini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dinleyin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gece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gündüz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kendisine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feryat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seçilmişleri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adaleti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sağlamayacak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Onları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ertelemeye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devam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edecek</w:t>
      </w:r>
      <w:proofErr w:type="spellEnd"/>
      <w:r w:rsidRPr="00273887">
        <w:rPr>
          <w:rFonts w:cstheme="minorHAnsi"/>
          <w:sz w:val="24"/>
          <w:szCs w:val="24"/>
        </w:rPr>
        <w:t xml:space="preserve">? Size </w:t>
      </w:r>
      <w:proofErr w:type="spellStart"/>
      <w:r w:rsidRPr="00273887">
        <w:rPr>
          <w:rFonts w:cstheme="minorHAnsi"/>
          <w:sz w:val="24"/>
          <w:szCs w:val="24"/>
        </w:rPr>
        <w:t>söylüyorum</w:t>
      </w:r>
      <w:proofErr w:type="spellEnd"/>
      <w:r w:rsidRPr="00273887">
        <w:rPr>
          <w:rFonts w:cstheme="minorHAnsi"/>
          <w:sz w:val="24"/>
          <w:szCs w:val="24"/>
        </w:rPr>
        <w:t xml:space="preserve">, o </w:t>
      </w:r>
      <w:proofErr w:type="spellStart"/>
      <w:r w:rsidRPr="00273887">
        <w:rPr>
          <w:rFonts w:cstheme="minorHAnsi"/>
          <w:sz w:val="24"/>
          <w:szCs w:val="24"/>
        </w:rPr>
        <w:t>bunu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görecek</w:t>
      </w:r>
      <w:proofErr w:type="spellEnd"/>
      <w:r w:rsidRPr="00273887">
        <w:rPr>
          <w:rFonts w:cstheme="minorHAnsi"/>
          <w:sz w:val="24"/>
          <w:szCs w:val="24"/>
        </w:rPr>
        <w:t xml:space="preserve">." </w:t>
      </w:r>
      <w:proofErr w:type="spellStart"/>
      <w:r w:rsidRPr="00273887">
        <w:rPr>
          <w:rFonts w:cstheme="minorHAnsi"/>
          <w:sz w:val="24"/>
          <w:szCs w:val="24"/>
        </w:rPr>
        <w:t>hızla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adalete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kavuşacaklar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Ancak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İnsanoğlu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geldiğinde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yeryüzünde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iman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bulacak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</w:t>
      </w:r>
      <w:proofErr w:type="spellEnd"/>
      <w:r w:rsidRPr="00273887">
        <w:rPr>
          <w:rFonts w:cstheme="minorHAnsi"/>
          <w:sz w:val="24"/>
          <w:szCs w:val="24"/>
        </w:rPr>
        <w:t>?” (Luka 18:1-8)?</w:t>
      </w:r>
    </w:p>
    <w:p w14:paraId="25DC861F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Mesih'in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takipçileri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Mesih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yaşarken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yaşamın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günlük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sıkıntılarının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üstesinden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yardım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sürekli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etmelidir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Pavlus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diyor</w:t>
      </w:r>
      <w:proofErr w:type="spellEnd"/>
      <w:r w:rsidRPr="00273887">
        <w:rPr>
          <w:rFonts w:cstheme="minorHAnsi"/>
          <w:sz w:val="24"/>
          <w:szCs w:val="24"/>
        </w:rPr>
        <w:t>: “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yalvarışlarla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birlikte</w:t>
      </w:r>
      <w:proofErr w:type="spellEnd"/>
      <w:r w:rsidRPr="00273887">
        <w:rPr>
          <w:rFonts w:cstheme="minorHAnsi"/>
          <w:sz w:val="24"/>
          <w:szCs w:val="24"/>
        </w:rPr>
        <w:t xml:space="preserve">, her zaman </w:t>
      </w:r>
      <w:proofErr w:type="spellStart"/>
      <w:r w:rsidRPr="00273887">
        <w:rPr>
          <w:rFonts w:cstheme="minorHAnsi"/>
          <w:sz w:val="24"/>
          <w:szCs w:val="24"/>
        </w:rPr>
        <w:t>Ruh'un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yönlendirmesiyle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amaçla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azizler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ederek</w:t>
      </w:r>
      <w:proofErr w:type="spellEnd"/>
      <w:r w:rsidRPr="00273887">
        <w:rPr>
          <w:rFonts w:cstheme="minorHAnsi"/>
          <w:sz w:val="24"/>
          <w:szCs w:val="24"/>
        </w:rPr>
        <w:t xml:space="preserve"> tam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kararlılıkla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uyanık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olun</w:t>
      </w:r>
      <w:proofErr w:type="spellEnd"/>
      <w:r w:rsidRPr="00273887">
        <w:rPr>
          <w:rFonts w:cstheme="minorHAnsi"/>
          <w:sz w:val="24"/>
          <w:szCs w:val="24"/>
        </w:rPr>
        <w:t>” (</w:t>
      </w:r>
      <w:proofErr w:type="spellStart"/>
      <w:r w:rsidRPr="00273887">
        <w:rPr>
          <w:rFonts w:cstheme="minorHAnsi"/>
          <w:sz w:val="24"/>
          <w:szCs w:val="24"/>
        </w:rPr>
        <w:t>Efesliler</w:t>
      </w:r>
      <w:proofErr w:type="spellEnd"/>
      <w:r w:rsidRPr="00273887">
        <w:rPr>
          <w:rFonts w:cstheme="minorHAnsi"/>
          <w:sz w:val="24"/>
          <w:szCs w:val="24"/>
        </w:rPr>
        <w:t xml:space="preserve"> 6:18).</w:t>
      </w:r>
    </w:p>
    <w:p w14:paraId="18122323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</w:p>
    <w:p w14:paraId="0ADAC152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Dualar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ve</w:t>
      </w:r>
      <w:proofErr w:type="spellEnd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Times New Roman" w:cstheme="minorHAnsi"/>
          <w:b/>
          <w:kern w:val="28"/>
          <w:sz w:val="24"/>
          <w:szCs w:val="24"/>
          <w:u w:val="single"/>
        </w:rPr>
        <w:t>Talimatlar</w:t>
      </w:r>
      <w:proofErr w:type="spellEnd"/>
    </w:p>
    <w:p w14:paraId="053724D5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  <w:r w:rsidRPr="00273887">
        <w:rPr>
          <w:rFonts w:eastAsia="Times New Roman" w:cstheme="minorHAnsi"/>
          <w:kern w:val="28"/>
          <w:sz w:val="24"/>
          <w:szCs w:val="24"/>
          <w:u w:val="single"/>
        </w:rPr>
        <w:t>isa</w:t>
      </w:r>
    </w:p>
    <w:p w14:paraId="2F8CC224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Kişisel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-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kâsenin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İsa'nın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çarmıha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gerilerek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ölmeyi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bekleyen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geçmesine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izin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verin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ancak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sizin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isteğiniz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yerine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getirilecektir</w:t>
      </w:r>
      <w:proofErr w:type="spellEnd"/>
    </w:p>
    <w:p w14:paraId="4600B2D9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Talimatı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boş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tekrarlar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kullanmayın</w:t>
      </w:r>
      <w:proofErr w:type="spellEnd"/>
    </w:p>
    <w:p w14:paraId="23DA0B85" w14:textId="77777777" w:rsidR="004E29F7" w:rsidRPr="00273887" w:rsidRDefault="004E29F7" w:rsidP="00C9664B">
      <w:pPr>
        <w:pStyle w:val="ListParagraph"/>
        <w:numPr>
          <w:ilvl w:val="0"/>
          <w:numId w:val="11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Uyarı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Erkeklerin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görülmesi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gereken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duaları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duyulmaz</w:t>
      </w:r>
      <w:proofErr w:type="spellEnd"/>
    </w:p>
    <w:p w14:paraId="7EF8BB3D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eastAsia="Times New Roman" w:cstheme="minorHAnsi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  <w:u w:val="single"/>
        </w:rPr>
        <w:t>Havariler</w:t>
      </w:r>
      <w:proofErr w:type="spellEnd"/>
    </w:p>
    <w:p w14:paraId="27340FC5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Cesaret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dua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–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Peter'ın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Konsey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serbest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bırakılması</w:t>
      </w:r>
      <w:proofErr w:type="spellEnd"/>
      <w:r w:rsidRPr="00273887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kern w:val="28"/>
          <w:sz w:val="24"/>
          <w:szCs w:val="24"/>
        </w:rPr>
        <w:t>üzerine</w:t>
      </w:r>
      <w:proofErr w:type="spellEnd"/>
    </w:p>
    <w:p w14:paraId="134DAEBE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Eylem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Duası</w:t>
      </w:r>
      <w:proofErr w:type="spellEnd"/>
      <w:r w:rsidRPr="00273887">
        <w:rPr>
          <w:rFonts w:cstheme="minorHAnsi"/>
          <w:sz w:val="24"/>
          <w:szCs w:val="24"/>
        </w:rPr>
        <w:t xml:space="preserve"> – Petrus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</w:t>
      </w:r>
      <w:proofErr w:type="spellEnd"/>
      <w:r w:rsidRPr="00273887">
        <w:rPr>
          <w:rFonts w:cstheme="minorHAnsi"/>
          <w:sz w:val="24"/>
          <w:szCs w:val="24"/>
        </w:rPr>
        <w:t xml:space="preserve">: “Tabitha </w:t>
      </w:r>
      <w:proofErr w:type="spellStart"/>
      <w:r w:rsidRPr="00273887">
        <w:rPr>
          <w:rFonts w:cstheme="minorHAnsi"/>
          <w:sz w:val="24"/>
          <w:szCs w:val="24"/>
        </w:rPr>
        <w:t>kalk</w:t>
      </w:r>
      <w:proofErr w:type="spellEnd"/>
      <w:r w:rsidRPr="00273887">
        <w:rPr>
          <w:rFonts w:cstheme="minorHAnsi"/>
          <w:sz w:val="24"/>
          <w:szCs w:val="24"/>
        </w:rPr>
        <w:t>”</w:t>
      </w:r>
    </w:p>
    <w:p w14:paraId="26356F04" w14:textId="77777777" w:rsidR="004E29F7" w:rsidRPr="00273887" w:rsidRDefault="004E29F7" w:rsidP="00C9664B">
      <w:pPr>
        <w:pStyle w:val="ListParagraph"/>
        <w:numPr>
          <w:ilvl w:val="0"/>
          <w:numId w:val="12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Kişisel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hapishanede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yarısı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Pavlus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Silas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etti</w:t>
      </w:r>
      <w:proofErr w:type="spellEnd"/>
    </w:p>
    <w:p w14:paraId="6AF0A492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cstheme="minorHAnsi"/>
          <w:sz w:val="24"/>
          <w:szCs w:val="24"/>
          <w:u w:val="single"/>
        </w:rPr>
      </w:pPr>
      <w:proofErr w:type="spellStart"/>
      <w:r w:rsidRPr="00273887">
        <w:rPr>
          <w:rFonts w:cstheme="minorHAnsi"/>
          <w:sz w:val="24"/>
          <w:szCs w:val="24"/>
          <w:u w:val="single"/>
        </w:rPr>
        <w:t>Havariler</w:t>
      </w:r>
      <w:proofErr w:type="spellEnd"/>
      <w:r w:rsidRPr="0027388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ve</w:t>
      </w:r>
      <w:proofErr w:type="spellEnd"/>
      <w:r w:rsidRPr="0027388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u w:val="single"/>
        </w:rPr>
        <w:t>Hıristiyanlar</w:t>
      </w:r>
      <w:proofErr w:type="spellEnd"/>
    </w:p>
    <w:p w14:paraId="2CE6771E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Genel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Talimatlar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herhangi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rahatsızlık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varsa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etsin</w:t>
      </w:r>
      <w:proofErr w:type="spellEnd"/>
    </w:p>
    <w:p w14:paraId="207479F7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Diğerleri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– her zaman </w:t>
      </w:r>
      <w:proofErr w:type="spellStart"/>
      <w:r w:rsidRPr="00273887">
        <w:rPr>
          <w:rFonts w:cstheme="minorHAnsi"/>
          <w:sz w:val="24"/>
          <w:szCs w:val="24"/>
        </w:rPr>
        <w:t>sizin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şükrediyor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ediyoruz</w:t>
      </w:r>
      <w:proofErr w:type="spellEnd"/>
    </w:p>
    <w:p w14:paraId="2F77B7D2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Kendiniz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dualar</w:t>
      </w:r>
      <w:proofErr w:type="spellEnd"/>
      <w:r w:rsidRPr="00273887">
        <w:rPr>
          <w:rFonts w:cstheme="minorHAnsi"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sz w:val="24"/>
          <w:szCs w:val="24"/>
        </w:rPr>
        <w:t>kendinizi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geliştirin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Kutsal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Ruh’ta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</w:p>
    <w:p w14:paraId="1ED3CAE2" w14:textId="77777777" w:rsidR="004E29F7" w:rsidRPr="00273887" w:rsidRDefault="004E29F7" w:rsidP="00C9664B">
      <w:pPr>
        <w:pStyle w:val="ListParagraph"/>
        <w:numPr>
          <w:ilvl w:val="0"/>
          <w:numId w:val="13"/>
        </w:num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Bağışlanmak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– Bu </w:t>
      </w:r>
      <w:proofErr w:type="spellStart"/>
      <w:r w:rsidRPr="00273887">
        <w:rPr>
          <w:rFonts w:cstheme="minorHAnsi"/>
          <w:sz w:val="24"/>
          <w:szCs w:val="24"/>
        </w:rPr>
        <w:t>kötülüğe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tövbe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</w:p>
    <w:p w14:paraId="3E1B008A" w14:textId="77777777" w:rsidR="004E29F7" w:rsidRPr="00273887" w:rsidRDefault="004E29F7" w:rsidP="004E29F7">
      <w:pPr>
        <w:tabs>
          <w:tab w:val="left" w:pos="648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Her zaman </w:t>
      </w:r>
      <w:proofErr w:type="spellStart"/>
      <w:r w:rsidRPr="00273887">
        <w:rPr>
          <w:rFonts w:cstheme="minorHAnsi"/>
          <w:sz w:val="24"/>
          <w:szCs w:val="24"/>
        </w:rPr>
        <w:t>kalbinizde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isteğini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planda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tutun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Sürekli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Dualar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kısa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spesifik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olabilir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Sonsuza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sürecek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şeyler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Günlük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yaşamda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O'nun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Krallığını</w:t>
      </w:r>
      <w:proofErr w:type="spellEnd"/>
      <w:r w:rsidRPr="00273887">
        <w:rPr>
          <w:rFonts w:cstheme="minorHAnsi"/>
          <w:sz w:val="24"/>
          <w:szCs w:val="24"/>
        </w:rPr>
        <w:t xml:space="preserve"> ilk </w:t>
      </w:r>
      <w:proofErr w:type="spellStart"/>
      <w:r w:rsidRPr="00273887">
        <w:rPr>
          <w:rFonts w:cstheme="minorHAnsi"/>
          <w:sz w:val="24"/>
          <w:szCs w:val="24"/>
        </w:rPr>
        <w:t>planda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tutmak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kendinizden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tutmak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rehberliğini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arayın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Mesih'in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Müjdesi'nin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yayılması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yardım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Başkaları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şükran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duymak</w:t>
      </w:r>
      <w:proofErr w:type="spellEnd"/>
      <w:r w:rsidRPr="00273887">
        <w:rPr>
          <w:rFonts w:cstheme="minorHAnsi"/>
          <w:sz w:val="24"/>
          <w:szCs w:val="24"/>
        </w:rPr>
        <w:t xml:space="preserve"> her zaman </w:t>
      </w:r>
      <w:proofErr w:type="spellStart"/>
      <w:r w:rsidRPr="00273887">
        <w:rPr>
          <w:rFonts w:cstheme="minorHAnsi"/>
          <w:sz w:val="24"/>
          <w:szCs w:val="24"/>
        </w:rPr>
        <w:t>uygundur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CF09011" w14:textId="77777777" w:rsidR="004E29F7" w:rsidRPr="00273887" w:rsidRDefault="004E29F7" w:rsidP="004E29F7">
      <w:pPr>
        <w:tabs>
          <w:tab w:val="left" w:pos="6480"/>
        </w:tabs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Dualar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herhangi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yerde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kendiniz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mutlu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üzgün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olduğunda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spesifik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genel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kısa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olabilir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ancak</w:t>
      </w:r>
      <w:proofErr w:type="spellEnd"/>
      <w:r w:rsidRPr="00273887">
        <w:rPr>
          <w:rFonts w:cstheme="minorHAnsi"/>
          <w:sz w:val="24"/>
          <w:szCs w:val="24"/>
        </w:rPr>
        <w:t xml:space="preserve"> ben </w:t>
      </w:r>
      <w:proofErr w:type="spellStart"/>
      <w:r w:rsidRPr="00273887">
        <w:rPr>
          <w:rFonts w:cstheme="minorHAnsi"/>
          <w:sz w:val="24"/>
          <w:szCs w:val="24"/>
        </w:rPr>
        <w:t>merkezli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değildir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23D39F2A" w14:textId="77777777" w:rsidR="004E29F7" w:rsidRPr="00273887" w:rsidRDefault="004E29F7" w:rsidP="003E3CB4">
      <w:pPr>
        <w:tabs>
          <w:tab w:val="left" w:pos="6480"/>
        </w:tabs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Sorular</w:t>
      </w:r>
      <w:proofErr w:type="spellEnd"/>
      <w:r w:rsidRPr="00273887">
        <w:rPr>
          <w:rFonts w:cstheme="minorHAnsi"/>
          <w:sz w:val="24"/>
          <w:szCs w:val="24"/>
        </w:rPr>
        <w:t xml:space="preserve">___ b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c</w:t>
      </w:r>
    </w:p>
    <w:p w14:paraId="088DD093" w14:textId="77777777" w:rsidR="004E29F7" w:rsidRPr="00273887" w:rsidRDefault="004E29F7" w:rsidP="00C9664B">
      <w:pPr>
        <w:pStyle w:val="ListParagraph"/>
        <w:numPr>
          <w:ilvl w:val="0"/>
          <w:numId w:val="14"/>
        </w:numPr>
        <w:tabs>
          <w:tab w:val="left" w:pos="6480"/>
        </w:tabs>
        <w:spacing w:line="240" w:lineRule="auto"/>
        <w:ind w:left="540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Namaz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vakti</w:t>
      </w:r>
      <w:proofErr w:type="spellEnd"/>
      <w:r w:rsidRPr="00273887">
        <w:rPr>
          <w:rFonts w:cstheme="minorHAnsi"/>
          <w:sz w:val="24"/>
          <w:szCs w:val="24"/>
        </w:rPr>
        <w:t xml:space="preserve"> ne zaman?</w:t>
      </w:r>
    </w:p>
    <w:p w14:paraId="4387415D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990"/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Sabah, </w:t>
      </w:r>
      <w:proofErr w:type="spellStart"/>
      <w:r w:rsidRPr="00273887">
        <w:rPr>
          <w:rFonts w:cstheme="minorHAnsi"/>
          <w:sz w:val="24"/>
          <w:szCs w:val="24"/>
        </w:rPr>
        <w:t>saat</w:t>
      </w:r>
      <w:proofErr w:type="spellEnd"/>
      <w:r w:rsidRPr="00273887">
        <w:rPr>
          <w:rFonts w:cstheme="minorHAnsi"/>
          <w:sz w:val="24"/>
          <w:szCs w:val="24"/>
        </w:rPr>
        <w:t xml:space="preserve"> 9, </w:t>
      </w:r>
      <w:proofErr w:type="spellStart"/>
      <w:r w:rsidRPr="00273887">
        <w:rPr>
          <w:rFonts w:cstheme="minorHAnsi"/>
          <w:sz w:val="24"/>
          <w:szCs w:val="24"/>
        </w:rPr>
        <w:t>saat</w:t>
      </w:r>
      <w:proofErr w:type="spellEnd"/>
      <w:r w:rsidRPr="00273887">
        <w:rPr>
          <w:rFonts w:cstheme="minorHAnsi"/>
          <w:sz w:val="24"/>
          <w:szCs w:val="24"/>
        </w:rPr>
        <w:t xml:space="preserve"> 3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üzere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dört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defa</w:t>
      </w:r>
      <w:proofErr w:type="spellEnd"/>
    </w:p>
    <w:p w14:paraId="36E35BD6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Bir </w:t>
      </w:r>
      <w:proofErr w:type="spellStart"/>
      <w:r w:rsidRPr="00273887">
        <w:rPr>
          <w:rFonts w:cstheme="minorHAnsi"/>
          <w:sz w:val="24"/>
          <w:szCs w:val="24"/>
        </w:rPr>
        <w:t>şeye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ihtiyacın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olduğunda</w:t>
      </w:r>
      <w:proofErr w:type="spellEnd"/>
    </w:p>
    <w:p w14:paraId="4B46EC6B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Sürekli</w:t>
      </w:r>
      <w:proofErr w:type="spellEnd"/>
    </w:p>
    <w:p w14:paraId="7AE8B03D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a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B</w:t>
      </w:r>
    </w:p>
    <w:p w14:paraId="4BBE1F87" w14:textId="77777777" w:rsidR="004E29F7" w:rsidRPr="00273887" w:rsidRDefault="004E29F7" w:rsidP="00C9664B">
      <w:pPr>
        <w:pStyle w:val="ListParagraph"/>
        <w:numPr>
          <w:ilvl w:val="0"/>
          <w:numId w:val="15"/>
        </w:numPr>
        <w:tabs>
          <w:tab w:val="left" w:pos="6480"/>
        </w:tabs>
        <w:spacing w:line="240" w:lineRule="auto"/>
        <w:ind w:left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b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c</w:t>
      </w:r>
    </w:p>
    <w:p w14:paraId="57CC5230" w14:textId="77777777" w:rsidR="004E29F7" w:rsidRPr="00273887" w:rsidRDefault="004E29F7" w:rsidP="00C9664B">
      <w:pPr>
        <w:pStyle w:val="ListParagraph"/>
        <w:numPr>
          <w:ilvl w:val="0"/>
          <w:numId w:val="14"/>
        </w:numPr>
        <w:tabs>
          <w:tab w:val="left" w:pos="6480"/>
        </w:tabs>
        <w:spacing w:line="240" w:lineRule="auto"/>
        <w:ind w:left="5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Bir </w:t>
      </w:r>
      <w:proofErr w:type="spellStart"/>
      <w:r w:rsidRPr="00273887">
        <w:rPr>
          <w:rFonts w:cstheme="minorHAnsi"/>
          <w:sz w:val="24"/>
          <w:szCs w:val="24"/>
        </w:rPr>
        <w:t>Hıristiyanın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duasının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tarafından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kabul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edilebilmesi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Mesih'te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gerekir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479D49A" w14:textId="77777777" w:rsidR="004E29F7" w:rsidRPr="00273887" w:rsidRDefault="004E29F7" w:rsidP="004E29F7">
      <w:pPr>
        <w:pStyle w:val="ListParagraph"/>
        <w:tabs>
          <w:tab w:val="left" w:pos="6480"/>
        </w:tabs>
        <w:spacing w:line="240" w:lineRule="auto"/>
        <w:ind w:left="540"/>
        <w:jc w:val="both"/>
        <w:rPr>
          <w:rFonts w:cstheme="minorHAnsi"/>
          <w:b/>
          <w:i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60DDF7A1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71B39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Ders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10</w:t>
      </w:r>
    </w:p>
    <w:p w14:paraId="2B040C2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bidi="te-IN"/>
        </w:rPr>
      </w:pPr>
    </w:p>
    <w:p w14:paraId="55536C57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Rab'bin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Sofrası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- </w:t>
      </w:r>
      <w:proofErr w:type="spellStart"/>
      <w:r w:rsidRPr="00273887">
        <w:rPr>
          <w:rFonts w:cstheme="minorHAnsi"/>
          <w:b/>
          <w:sz w:val="24"/>
          <w:szCs w:val="24"/>
        </w:rPr>
        <w:t>Mesih'i</w:t>
      </w:r>
      <w:proofErr w:type="spellEnd"/>
      <w:r w:rsidRPr="00273887">
        <w:rPr>
          <w:rFonts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sz w:val="24"/>
          <w:szCs w:val="24"/>
        </w:rPr>
        <w:t>Anmak</w:t>
      </w:r>
      <w:proofErr w:type="spellEnd"/>
    </w:p>
    <w:p w14:paraId="7C703193" w14:textId="77777777" w:rsidR="004E29F7" w:rsidRDefault="00A65999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proofErr w:type="spellStart"/>
      <w:r>
        <w:rPr>
          <w:rFonts w:eastAsia="Calibri" w:cstheme="minorHAnsi"/>
          <w:sz w:val="24"/>
          <w:szCs w:val="24"/>
          <w:lang w:bidi="te-IN"/>
        </w:rPr>
        <w:t>Mayasız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ekmeğin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ilk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gününde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öğrenciler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İsa'nın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yanına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gelip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Fısıh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yemeğini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yemeniz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için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bizi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nerede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hazırlayacaksınız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diye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sordular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;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saat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geldiğinde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o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ve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elçiler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de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onunla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birlikte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oturdular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.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Ve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onlara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dedi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: Ben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acı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çekmeden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önce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bu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Fısıh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yemeğini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sizinle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birlikte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yemek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istedim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;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O'nun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çarmıha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gerilmesini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size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söylüyorum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: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Tanrı'nın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krallığında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tamamlanıncaya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kadar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onu</w:t>
      </w:r>
      <w:proofErr w:type="spellEnd"/>
      <w:r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>
        <w:rPr>
          <w:rFonts w:eastAsia="Calibri" w:cstheme="minorHAnsi"/>
          <w:sz w:val="24"/>
          <w:szCs w:val="24"/>
          <w:lang w:bidi="te-IN"/>
        </w:rPr>
        <w:t>yemeyeceğim</w:t>
      </w:r>
      <w:proofErr w:type="spellEnd"/>
      <w:r>
        <w:rPr>
          <w:rFonts w:eastAsia="Calibri" w:cstheme="minorHAnsi"/>
          <w:sz w:val="24"/>
          <w:szCs w:val="24"/>
          <w:lang w:bidi="te-IN"/>
        </w:rPr>
        <w:t>.</w:t>
      </w:r>
    </w:p>
    <w:p w14:paraId="772ACAC9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  <w:lang w:bidi="te-IN"/>
        </w:rPr>
      </w:pPr>
      <w:r w:rsidRPr="00273887">
        <w:rPr>
          <w:rFonts w:eastAsia="Calibri" w:cstheme="minorHAnsi"/>
          <w:sz w:val="24"/>
          <w:szCs w:val="24"/>
          <w:lang w:bidi="te-IN"/>
        </w:rPr>
        <w:lastRenderedPageBreak/>
        <w:t>“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Akşam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olduğunda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Fısıh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yemeği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zamanı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geldi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İsa on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ikilerle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birlikte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masaya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yaslandı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Onlar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yemek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yerken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İsa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ekmeği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aldı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ekmek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kutsadıktan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şükranlarını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sunduktan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)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sonra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ekmeği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bölüp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öğrencilerine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verdi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şöyle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dedi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>: '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Alın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yiyin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bu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benim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vücudum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.'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bir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kâse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aldı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şükrettikten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sonra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onu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onlara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verdi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şöyle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dedi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>: '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Hepiniz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bundan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bu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günahların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bağışlanması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birçokları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uğruna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dökülen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benim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antlaşma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  <w:lang w:bidi="te-IN"/>
        </w:rPr>
        <w:t>kanımdır</w:t>
      </w:r>
      <w:proofErr w:type="spellEnd"/>
      <w:r w:rsidRPr="00273887">
        <w:rPr>
          <w:rFonts w:eastAsia="Calibri" w:cstheme="minorHAnsi"/>
          <w:sz w:val="24"/>
          <w:szCs w:val="24"/>
          <w:lang w:bidi="te-IN"/>
        </w:rPr>
        <w:t>.</w:t>
      </w:r>
    </w:p>
    <w:p w14:paraId="3FB280EC" w14:textId="77777777" w:rsidR="004E29F7" w:rsidRPr="00273887" w:rsidRDefault="004E29F7" w:rsidP="00BE6642">
      <w:pPr>
        <w:tabs>
          <w:tab w:val="left" w:pos="1260"/>
          <w:tab w:val="left" w:pos="1890"/>
          <w:tab w:val="left" w:pos="3780"/>
          <w:tab w:val="left" w:pos="3870"/>
          <w:tab w:val="left" w:pos="3960"/>
        </w:tabs>
        <w:spacing w:after="0" w:line="240" w:lineRule="auto"/>
        <w:ind w:left="-180"/>
        <w:jc w:val="both"/>
        <w:rPr>
          <w:rFonts w:eastAsia="Calibri"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  <w:lang w:bidi="te-IN"/>
        </w:rPr>
        <w:tab/>
      </w:r>
    </w:p>
    <w:p w14:paraId="3E08B9F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Ders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11</w:t>
      </w:r>
    </w:p>
    <w:p w14:paraId="6FD34FEF" w14:textId="77777777" w:rsidR="004E29F7" w:rsidRPr="00273887" w:rsidRDefault="004E29F7" w:rsidP="004E29F7">
      <w:pPr>
        <w:tabs>
          <w:tab w:val="left" w:pos="6300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273887">
        <w:rPr>
          <w:rFonts w:cstheme="minorHAnsi"/>
          <w:b/>
          <w:sz w:val="24"/>
          <w:szCs w:val="24"/>
        </w:rPr>
        <w:t>Vermek</w:t>
      </w:r>
      <w:proofErr w:type="spellEnd"/>
    </w:p>
    <w:p w14:paraId="18AE72CC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dünyayı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o </w:t>
      </w:r>
      <w:proofErr w:type="spellStart"/>
      <w:r w:rsidRPr="00273887">
        <w:rPr>
          <w:rFonts w:eastAsia="Calibri" w:cstheme="minorHAnsi"/>
          <w:sz w:val="24"/>
          <w:szCs w:val="24"/>
        </w:rPr>
        <w:t>kadar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ki, </w:t>
      </w:r>
      <w:proofErr w:type="spellStart"/>
      <w:r w:rsidRPr="00273887">
        <w:rPr>
          <w:rFonts w:eastAsia="Calibri" w:cstheme="minorHAnsi"/>
          <w:sz w:val="24"/>
          <w:szCs w:val="24"/>
        </w:rPr>
        <w:t>biricik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biricik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Oğlunu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öyle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ki, </w:t>
      </w:r>
      <w:proofErr w:type="spellStart"/>
      <w:r w:rsidRPr="00273887">
        <w:rPr>
          <w:rFonts w:eastAsia="Calibri" w:cstheme="minorHAnsi"/>
          <w:sz w:val="24"/>
          <w:szCs w:val="24"/>
        </w:rPr>
        <w:t>O'na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güvenen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herkes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tamamen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yok </w:t>
      </w:r>
      <w:proofErr w:type="spellStart"/>
      <w:r w:rsidRPr="00273887">
        <w:rPr>
          <w:rFonts w:eastAsia="Calibri" w:cstheme="minorHAnsi"/>
          <w:sz w:val="24"/>
          <w:szCs w:val="24"/>
        </w:rPr>
        <w:t>olmak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sonsuz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yaşama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kavuşsun</w:t>
      </w:r>
      <w:proofErr w:type="spellEnd"/>
      <w:r w:rsidRPr="00273887">
        <w:rPr>
          <w:rFonts w:eastAsia="Calibri" w:cstheme="minorHAnsi"/>
          <w:sz w:val="24"/>
          <w:szCs w:val="24"/>
        </w:rPr>
        <w:t>” (</w:t>
      </w:r>
      <w:proofErr w:type="spellStart"/>
      <w:r w:rsidRPr="00273887">
        <w:rPr>
          <w:rFonts w:eastAsia="Calibri" w:cstheme="minorHAnsi"/>
          <w:sz w:val="24"/>
          <w:szCs w:val="24"/>
        </w:rPr>
        <w:t>Yuhanna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3:16). </w:t>
      </w:r>
      <w:proofErr w:type="spellStart"/>
      <w:r w:rsidRPr="00273887">
        <w:rPr>
          <w:rFonts w:eastAsia="Calibri" w:cstheme="minorHAnsi"/>
          <w:sz w:val="24"/>
          <w:szCs w:val="24"/>
        </w:rPr>
        <w:t>Sevgiyle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arasında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doğrudan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ilişki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var </w:t>
      </w:r>
      <w:proofErr w:type="spellStart"/>
      <w:r w:rsidRPr="00273887">
        <w:rPr>
          <w:rFonts w:eastAsia="Calibri" w:cstheme="minorHAnsi"/>
          <w:sz w:val="24"/>
          <w:szCs w:val="24"/>
        </w:rPr>
        <w:t>gibi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görünüyor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7776B008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Mesih'te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sevmeyi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sevgiyi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vererek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yani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bize </w:t>
      </w:r>
      <w:proofErr w:type="spellStart"/>
      <w:r w:rsidRPr="00273887">
        <w:rPr>
          <w:rFonts w:eastAsia="Calibri" w:cstheme="minorHAnsi"/>
          <w:sz w:val="24"/>
          <w:szCs w:val="24"/>
        </w:rPr>
        <w:t>emanet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ettiğini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paylaşarak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iletmeyi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öğrenmeliyiz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1F4C1E64" w14:textId="77777777" w:rsidR="004E29F7" w:rsidRPr="00273887" w:rsidRDefault="004E29F7" w:rsidP="004E29F7">
      <w:pPr>
        <w:tabs>
          <w:tab w:val="left" w:pos="90"/>
          <w:tab w:val="left" w:pos="180"/>
          <w:tab w:val="left" w:pos="73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şimdi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kardeşler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Makedon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kiliselerine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verdiği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lütfu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bilmenizi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istiyoruz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taşkın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sevinçleri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[</w:t>
      </w:r>
      <w:proofErr w:type="spellStart"/>
      <w:r w:rsidRPr="00273887">
        <w:rPr>
          <w:rFonts w:eastAsia="Calibri" w:cstheme="minorHAnsi"/>
          <w:sz w:val="24"/>
          <w:szCs w:val="24"/>
        </w:rPr>
        <w:t>sonsuz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yaşama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umutları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aşırı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yoksullukları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ağır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imtihandan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sonra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cömertlikle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yüzüne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çıktı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  <w:r w:rsidRPr="00273887">
        <w:rPr>
          <w:rFonts w:eastAsia="Calibri" w:cstheme="minorHAnsi"/>
          <w:b/>
          <w:color w:val="21770A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ellerinden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geldiğince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hatta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yeteneklerinin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ötesinde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verdiklerine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tanıklık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ediyorum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Tamamen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başlarına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azizlere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yapılan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hizmete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katılma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ayrıcalığımız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acilen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bizden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ricada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bulundular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(2 </w:t>
      </w:r>
      <w:proofErr w:type="spellStart"/>
      <w:r w:rsidRPr="00273887">
        <w:rPr>
          <w:rFonts w:eastAsia="Calibri" w:cstheme="minorHAnsi"/>
          <w:sz w:val="24"/>
          <w:szCs w:val="24"/>
        </w:rPr>
        <w:t>Korintliler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8:1-7).</w:t>
      </w:r>
    </w:p>
    <w:p w14:paraId="4636A2FE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right="135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 w:rsidRPr="00273887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</w:p>
    <w:p w14:paraId="3917BAB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 xml:space="preserve">"Kim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yakınlarının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özellikle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de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yakın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ailesinin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geçimini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sağlayamazsa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, o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kişi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imanı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inkar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etmiş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olur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kafirden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daha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kötü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olur."</w:t>
      </w:r>
      <w:r w:rsidRPr="00273887">
        <w:rPr>
          <w:rFonts w:eastAsia="Calibri" w:cstheme="minorHAnsi"/>
          <w:sz w:val="24"/>
          <w:szCs w:val="24"/>
        </w:rPr>
        <w:t xml:space="preserve">1 </w:t>
      </w:r>
      <w:proofErr w:type="spellStart"/>
      <w:r w:rsidRPr="00273887">
        <w:rPr>
          <w:rFonts w:eastAsia="Calibri" w:cstheme="minorHAnsi"/>
          <w:sz w:val="24"/>
          <w:szCs w:val="24"/>
        </w:rPr>
        <w:t>Timoteos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5:8).</w:t>
      </w:r>
    </w:p>
    <w:p w14:paraId="5E640E5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 </w:t>
      </w:r>
    </w:p>
    <w:p w14:paraId="3F883C50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273887">
        <w:rPr>
          <w:rFonts w:eastAsia="Calibri" w:cstheme="minorHAnsi"/>
          <w:b/>
          <w:sz w:val="24"/>
          <w:szCs w:val="24"/>
        </w:rPr>
        <w:t>Davranış</w:t>
      </w:r>
      <w:proofErr w:type="spellEnd"/>
    </w:p>
    <w:p w14:paraId="687E8ED2" w14:textId="77777777" w:rsidR="004E29F7" w:rsidRPr="00273887" w:rsidRDefault="004E29F7" w:rsidP="004E29F7">
      <w:pPr>
        <w:tabs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27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İnsanın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sevgisi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ihtiyacı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olanlarla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ilgilenmekle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ifade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edilir</w:t>
      </w:r>
      <w:proofErr w:type="spellEnd"/>
      <w:r w:rsidRPr="00273887">
        <w:rPr>
          <w:rFonts w:eastAsia="Calibri" w:cstheme="minorHAnsi"/>
          <w:sz w:val="24"/>
          <w:szCs w:val="24"/>
        </w:rPr>
        <w:t>. "Din [</w:t>
      </w:r>
      <w:proofErr w:type="spellStart"/>
      <w:r w:rsidRPr="00273887">
        <w:rPr>
          <w:rFonts w:cstheme="minorHAnsi"/>
          <w:i/>
          <w:sz w:val="24"/>
          <w:szCs w:val="24"/>
        </w:rPr>
        <w:t>threeskeía</w:t>
      </w:r>
      <w:proofErr w:type="spellEnd"/>
      <w:r w:rsidRPr="00273887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273887">
        <w:rPr>
          <w:rFonts w:cstheme="minorHAnsi"/>
          <w:i/>
          <w:sz w:val="24"/>
          <w:szCs w:val="24"/>
        </w:rPr>
        <w:t>dış</w:t>
      </w:r>
      <w:proofErr w:type="spellEnd"/>
      <w:r w:rsidRPr="00273887">
        <w:rPr>
          <w:rFonts w:cstheme="minorHAnsi"/>
          <w:i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i/>
          <w:sz w:val="24"/>
          <w:szCs w:val="24"/>
        </w:rPr>
        <w:t>faaliyet</w:t>
      </w:r>
      <w:r w:rsidRPr="00273887">
        <w:rPr>
          <w:rFonts w:eastAsia="Calibri" w:cstheme="minorHAnsi"/>
          <w:sz w:val="24"/>
          <w:szCs w:val="24"/>
        </w:rPr>
        <w:t>Babamız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saf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kusursuz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kabul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ettiği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şudur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sz w:val="24"/>
          <w:szCs w:val="24"/>
        </w:rPr>
        <w:t>sıkıntı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içindeki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yetimlere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dullara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bakmak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[</w:t>
      </w:r>
      <w:proofErr w:type="spellStart"/>
      <w:r w:rsidRPr="00273887">
        <w:rPr>
          <w:rFonts w:eastAsia="Calibri" w:cstheme="minorHAnsi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ihtiyaçlarını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karşılamak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dünya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tarafından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kirletilmekten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korumak</w:t>
      </w:r>
      <w:proofErr w:type="spellEnd"/>
      <w:r w:rsidRPr="00273887">
        <w:rPr>
          <w:rFonts w:eastAsia="Calibri" w:cstheme="minorHAnsi"/>
          <w:sz w:val="24"/>
          <w:szCs w:val="24"/>
        </w:rPr>
        <w:t>” (</w:t>
      </w:r>
      <w:proofErr w:type="spellStart"/>
      <w:r w:rsidRPr="00273887">
        <w:rPr>
          <w:rFonts w:eastAsia="Calibri" w:cstheme="minorHAnsi"/>
          <w:sz w:val="24"/>
          <w:szCs w:val="24"/>
        </w:rPr>
        <w:t>Yakup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1:27).</w:t>
      </w:r>
    </w:p>
    <w:p w14:paraId="5A39EC3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B29248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Açgözlü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273887">
        <w:rPr>
          <w:rFonts w:eastAsia="Calibri" w:cstheme="minorHAnsi"/>
          <w:sz w:val="24"/>
          <w:szCs w:val="24"/>
        </w:rPr>
        <w:t>başkalarından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daha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çok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sever.</w:t>
      </w:r>
    </w:p>
    <w:p w14:paraId="746BEBC5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ind w:left="270"/>
        <w:jc w:val="both"/>
        <w:rPr>
          <w:rFonts w:eastAsia="Calibri" w:cstheme="minorHAnsi"/>
          <w:b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Hiç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kimse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iki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efendiye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hizmet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edemez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birinden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nefret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edip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diğerini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sevecek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273887">
        <w:rPr>
          <w:rFonts w:eastAsia="Calibri" w:cstheme="minorHAnsi"/>
          <w:sz w:val="24"/>
          <w:szCs w:val="24"/>
        </w:rPr>
        <w:t>birine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bağlanıp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diğerini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küçümseyecek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Hem </w:t>
      </w:r>
      <w:proofErr w:type="spellStart"/>
      <w:r w:rsidRPr="00273887">
        <w:rPr>
          <w:rFonts w:eastAsia="Calibri" w:cstheme="minorHAnsi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hem de </w:t>
      </w:r>
      <w:proofErr w:type="spellStart"/>
      <w:r w:rsidRPr="00273887">
        <w:rPr>
          <w:rFonts w:eastAsia="Calibri" w:cstheme="minorHAnsi"/>
          <w:sz w:val="24"/>
          <w:szCs w:val="24"/>
        </w:rPr>
        <w:t>Paraya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kulluk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edemezsiniz</w:t>
      </w:r>
      <w:proofErr w:type="spellEnd"/>
      <w:r w:rsidRPr="00273887">
        <w:rPr>
          <w:rFonts w:eastAsia="Calibri" w:cstheme="minorHAnsi"/>
          <w:sz w:val="24"/>
          <w:szCs w:val="24"/>
        </w:rPr>
        <w:t>” (Matta 6:24).</w:t>
      </w:r>
    </w:p>
    <w:p w14:paraId="6B40C765" w14:textId="77777777" w:rsidR="004E29F7" w:rsidRPr="00273887" w:rsidRDefault="004E29F7" w:rsidP="004E29F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>"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Sahip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olduğum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fakirlere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verirsem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bedenimi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alevlere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teslim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edersem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sevgim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hiçbir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kazanamam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." [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Ruhsal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varlığımı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sunmadım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armağanım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görev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da emir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dışındaydı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.] (1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Korintliler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13:3).</w:t>
      </w:r>
    </w:p>
    <w:p w14:paraId="2F2E5E03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sz w:val="24"/>
          <w:szCs w:val="24"/>
          <w:u w:val="single"/>
        </w:rPr>
      </w:pPr>
    </w:p>
    <w:p w14:paraId="20D9575C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bCs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Şu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dünyada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olanlara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kibirlenmemelerini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emret</w:t>
      </w:r>
      <w:r w:rsidRPr="00273887">
        <w:rPr>
          <w:rFonts w:eastAsia="Calibri" w:cstheme="minorHAnsi"/>
          <w:sz w:val="24"/>
          <w:szCs w:val="24"/>
        </w:rPr>
        <w:t>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73887">
        <w:rPr>
          <w:rFonts w:eastAsia="Calibri" w:cstheme="minorHAnsi"/>
          <w:sz w:val="24"/>
          <w:szCs w:val="24"/>
        </w:rPr>
        <w:t>çok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belirsiz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zenginliğe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umut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bağlamalı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umutlarını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bağlamalıdır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” (1 Tim 6:17-19). Markos 10:17-21'de </w:t>
      </w:r>
      <w:proofErr w:type="spellStart"/>
      <w:r w:rsidRPr="00273887">
        <w:rPr>
          <w:rFonts w:eastAsia="Calibri" w:cstheme="minorHAnsi"/>
          <w:sz w:val="24"/>
          <w:szCs w:val="24"/>
        </w:rPr>
        <w:t>Kanuna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uyan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ama </w:t>
      </w:r>
      <w:proofErr w:type="spellStart"/>
      <w:r w:rsidRPr="00273887">
        <w:rPr>
          <w:rFonts w:eastAsia="Calibri" w:cstheme="minorHAnsi"/>
          <w:sz w:val="24"/>
          <w:szCs w:val="24"/>
        </w:rPr>
        <w:t>ihtiyaç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sahipleriyle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paylaşmak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istemeyen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adamın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hikayesini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okuyoruz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Yasanın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lafzına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sadık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sonsuz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yaşamı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kazanamazsınız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Tanrı'yı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​​</w:t>
      </w:r>
      <w:proofErr w:type="spellStart"/>
      <w:r w:rsidRPr="00273887">
        <w:rPr>
          <w:rFonts w:eastAsia="Calibri" w:cstheme="minorHAnsi"/>
          <w:sz w:val="24"/>
          <w:szCs w:val="24"/>
        </w:rPr>
        <w:t>hoşnut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arzu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iyilik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kutsal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yaşamak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güvenmektir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servetini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cennette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değil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yeryüzünde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sakladı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İhtiyacı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şefkatle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verilen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bağışlar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cennette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saklanan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proofErr w:type="gramStart"/>
      <w:r w:rsidRPr="00273887">
        <w:rPr>
          <w:rFonts w:eastAsia="Calibri" w:cstheme="minorHAnsi"/>
          <w:sz w:val="24"/>
          <w:szCs w:val="24"/>
        </w:rPr>
        <w:t>hazinelerdir.</w:t>
      </w:r>
      <w:r w:rsidRPr="00273887">
        <w:rPr>
          <w:rFonts w:eastAsia="Calibri" w:cstheme="minorHAnsi"/>
          <w:color w:val="000000"/>
          <w:kern w:val="28"/>
          <w:sz w:val="24"/>
          <w:szCs w:val="24"/>
        </w:rPr>
        <w:t>İster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ister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fakir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olsun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Mesih'e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ait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olanlar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başkalarına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maddi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manevi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yardım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iyilik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yaparak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gökte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hazineler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biriktirirler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Miktar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depolanmaz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kalbinin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elindeki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maddi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benliğini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cömertçe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verme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konusundaki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tavrıdır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4CF915B9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14:paraId="0AC347FB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Cs/>
          <w:sz w:val="24"/>
          <w:szCs w:val="24"/>
        </w:rPr>
        <w:t>“</w:t>
      </w:r>
      <w:r w:rsidRPr="00273887">
        <w:rPr>
          <w:rFonts w:eastAsia="Calibri" w:cstheme="minorHAnsi"/>
          <w:b/>
          <w:sz w:val="24"/>
          <w:szCs w:val="24"/>
        </w:rPr>
        <w:t>'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Doğruluk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eylemlerinizi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'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erkeklerin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önünde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yapmamaya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dikkat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edin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görmesi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Bunu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yaparsanız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göklerdeki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Babanızdan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hiçbir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ödül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alamazsınız</w:t>
      </w:r>
      <w:proofErr w:type="spellEnd"/>
      <w:r w:rsidRPr="00273887">
        <w:rPr>
          <w:rFonts w:eastAsia="Calibri" w:cstheme="minorHAnsi"/>
          <w:sz w:val="24"/>
          <w:szCs w:val="24"/>
        </w:rPr>
        <w:t>” (Matta 6:1-4).</w:t>
      </w:r>
    </w:p>
    <w:p w14:paraId="00AD1FA2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0CA34D37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lastRenderedPageBreak/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Vay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halinize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din </w:t>
      </w:r>
      <w:proofErr w:type="spellStart"/>
      <w:r w:rsidRPr="00273887">
        <w:rPr>
          <w:rFonts w:eastAsia="Calibri" w:cstheme="minorHAnsi"/>
          <w:sz w:val="24"/>
          <w:szCs w:val="24"/>
        </w:rPr>
        <w:t>bilginleri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Ferisiler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ikiyüzlüler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Nane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dereotu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kimyon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gibi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baharatlarınızın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onda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verirsiniz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Ama </w:t>
      </w:r>
      <w:proofErr w:type="spellStart"/>
      <w:r w:rsidRPr="00273887">
        <w:rPr>
          <w:rFonts w:eastAsia="Calibri" w:cstheme="minorHAnsi"/>
          <w:sz w:val="24"/>
          <w:szCs w:val="24"/>
        </w:rPr>
        <w:t>sen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yasanın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daha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önemli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konularını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yani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adaleti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merhameti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sadakati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ihmal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ettin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İlkini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ihmal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etmeden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ikincisini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uygulamalıydınız</w:t>
      </w:r>
      <w:proofErr w:type="spellEnd"/>
      <w:r w:rsidRPr="00273887">
        <w:rPr>
          <w:rFonts w:eastAsia="Calibri" w:cstheme="minorHAnsi"/>
          <w:sz w:val="24"/>
          <w:szCs w:val="24"/>
        </w:rPr>
        <w:t>” (Matta 23:23-24).</w:t>
      </w:r>
    </w:p>
    <w:p w14:paraId="6FD5F5C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E42742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Şimdi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Ananias </w:t>
      </w:r>
      <w:proofErr w:type="spellStart"/>
      <w:r w:rsidRPr="00273887">
        <w:rPr>
          <w:rFonts w:eastAsia="Calibri" w:cstheme="minorHAnsi"/>
          <w:sz w:val="24"/>
          <w:szCs w:val="24"/>
        </w:rPr>
        <w:t>adında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karısı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Sapphira </w:t>
      </w:r>
      <w:proofErr w:type="spellStart"/>
      <w:r w:rsidRPr="00273887">
        <w:rPr>
          <w:rFonts w:eastAsia="Calibri" w:cstheme="minorHAnsi"/>
          <w:sz w:val="24"/>
          <w:szCs w:val="24"/>
        </w:rPr>
        <w:t>ile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birlikte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mülk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73887">
        <w:rPr>
          <w:rFonts w:eastAsia="Calibri" w:cstheme="minorHAnsi"/>
          <w:sz w:val="24"/>
          <w:szCs w:val="24"/>
        </w:rPr>
        <w:t>sattı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  <w:r w:rsidRPr="00273887">
        <w:rPr>
          <w:rFonts w:eastAsia="Calibri" w:cstheme="minorHAnsi"/>
          <w:b/>
          <w:color w:val="21770A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Karısının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bilgisi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dahilinde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paranın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kısmını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sakladı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geri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kalanını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getirip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elçilerin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ayaklarına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koydu</w:t>
      </w:r>
      <w:proofErr w:type="spellEnd"/>
      <w:r w:rsidRPr="00273887">
        <w:rPr>
          <w:rFonts w:eastAsia="Calibri" w:cstheme="minorHAnsi"/>
          <w:sz w:val="24"/>
          <w:szCs w:val="24"/>
        </w:rPr>
        <w:t>” (</w:t>
      </w:r>
      <w:proofErr w:type="spellStart"/>
      <w:r w:rsidRPr="00273887">
        <w:rPr>
          <w:rFonts w:eastAsia="Calibri" w:cstheme="minorHAnsi"/>
          <w:sz w:val="24"/>
          <w:szCs w:val="24"/>
        </w:rPr>
        <w:t>Elçilerin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İşleri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5:1-2</w:t>
      </w:r>
      <w:proofErr w:type="gramStart"/>
      <w:r w:rsidRPr="00273887">
        <w:rPr>
          <w:rFonts w:eastAsia="Calibri" w:cstheme="minorHAnsi"/>
          <w:sz w:val="24"/>
          <w:szCs w:val="24"/>
        </w:rPr>
        <w:t>).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Sorun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gelirin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tamamını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vermemeleri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erkekleri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arzulu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övme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tavırlarıdır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566EB57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7035549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Açgözlülük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ve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Bencillik</w:t>
      </w:r>
      <w:proofErr w:type="spellEnd"/>
    </w:p>
    <w:p w14:paraId="48FB69C4" w14:textId="77777777" w:rsidR="004E29F7" w:rsidRPr="00273887" w:rsidRDefault="004E29F7" w:rsidP="004E29F7">
      <w:pPr>
        <w:tabs>
          <w:tab w:val="left" w:pos="63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Açgözlülük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kendime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mülklerime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zamanıma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arzularıma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odaklanmaktır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70156B87" w14:textId="77777777" w:rsidR="004E29F7" w:rsidRPr="00273887" w:rsidRDefault="004E29F7" w:rsidP="004E29F7">
      <w:pPr>
        <w:tabs>
          <w:tab w:val="left" w:pos="63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0CB0665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>"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Öldürmek</w:t>
      </w:r>
      <w:r w:rsidRPr="00273887">
        <w:rPr>
          <w:rFonts w:eastAsia="Calibri" w:cstheme="minorHAnsi"/>
          <w:sz w:val="24"/>
          <w:szCs w:val="24"/>
        </w:rPr>
        <w:t>bu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nedenle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dünyevi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doğanıza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ait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sz w:val="24"/>
          <w:szCs w:val="24"/>
        </w:rPr>
        <w:t>cinsel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ahlaksızlık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kirlilik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şehvet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kötü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arzular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putperestlik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açgözlülük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Bunlardan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dolayı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Allah’ın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gazabı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geliyor</w:t>
      </w:r>
      <w:proofErr w:type="spellEnd"/>
      <w:r w:rsidRPr="00273887">
        <w:rPr>
          <w:rFonts w:eastAsia="Calibri" w:cstheme="minorHAnsi"/>
          <w:sz w:val="24"/>
          <w:szCs w:val="24"/>
        </w:rPr>
        <w:t>.” (</w:t>
      </w:r>
      <w:proofErr w:type="spellStart"/>
      <w:r w:rsidRPr="00273887">
        <w:rPr>
          <w:rFonts w:eastAsia="Calibri" w:cstheme="minorHAnsi"/>
          <w:sz w:val="24"/>
          <w:szCs w:val="24"/>
        </w:rPr>
        <w:t>Koloseliler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3:5-6)</w:t>
      </w:r>
    </w:p>
    <w:p w14:paraId="07C0F6FC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ruhuma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diyeceğim</w:t>
      </w:r>
      <w:proofErr w:type="spellEnd"/>
      <w:r w:rsidRPr="00273887">
        <w:rPr>
          <w:rFonts w:cstheme="minorHAnsi"/>
          <w:sz w:val="24"/>
          <w:szCs w:val="24"/>
        </w:rPr>
        <w:t xml:space="preserve">: Can, </w:t>
      </w:r>
      <w:proofErr w:type="spellStart"/>
      <w:r w:rsidRPr="00273887">
        <w:rPr>
          <w:rFonts w:cstheme="minorHAnsi"/>
          <w:sz w:val="24"/>
          <w:szCs w:val="24"/>
        </w:rPr>
        <w:t>yıllardır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biriktirdiğin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malın</w:t>
      </w:r>
      <w:proofErr w:type="spellEnd"/>
      <w:r w:rsidRPr="00273887">
        <w:rPr>
          <w:rFonts w:cstheme="minorHAnsi"/>
          <w:sz w:val="24"/>
          <w:szCs w:val="24"/>
        </w:rPr>
        <w:t xml:space="preserve"> var; </w:t>
      </w:r>
      <w:proofErr w:type="spellStart"/>
      <w:r w:rsidRPr="00273887">
        <w:rPr>
          <w:rFonts w:cstheme="minorHAnsi"/>
          <w:sz w:val="24"/>
          <w:szCs w:val="24"/>
        </w:rPr>
        <w:t>rahat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</w:t>
      </w:r>
      <w:proofErr w:type="spellEnd"/>
      <w:r w:rsidRPr="00273887">
        <w:rPr>
          <w:rFonts w:cstheme="minorHAnsi"/>
          <w:sz w:val="24"/>
          <w:szCs w:val="24"/>
        </w:rPr>
        <w:t xml:space="preserve">, ye, </w:t>
      </w:r>
      <w:proofErr w:type="spellStart"/>
      <w:r w:rsidRPr="00273887">
        <w:rPr>
          <w:rFonts w:cstheme="minorHAnsi"/>
          <w:sz w:val="24"/>
          <w:szCs w:val="24"/>
        </w:rPr>
        <w:t>iç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eğlen</w:t>
      </w:r>
      <w:proofErr w:type="spellEnd"/>
      <w:r w:rsidRPr="00273887">
        <w:rPr>
          <w:rFonts w:cstheme="minorHAnsi"/>
          <w:sz w:val="24"/>
          <w:szCs w:val="24"/>
        </w:rPr>
        <w:t xml:space="preserve">. Ama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dedi</w:t>
      </w:r>
      <w:proofErr w:type="spellEnd"/>
      <w:r w:rsidRPr="00273887">
        <w:rPr>
          <w:rFonts w:cstheme="minorHAnsi"/>
          <w:sz w:val="24"/>
          <w:szCs w:val="24"/>
        </w:rPr>
        <w:t xml:space="preserve">: Sen </w:t>
      </w:r>
      <w:proofErr w:type="spellStart"/>
      <w:r w:rsidRPr="00273887">
        <w:rPr>
          <w:rFonts w:cstheme="minorHAnsi"/>
          <w:sz w:val="24"/>
          <w:szCs w:val="24"/>
        </w:rPr>
        <w:t>aptalsın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canın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isteniyor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hazırladığın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şeyler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kimin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</w:t>
      </w:r>
      <w:proofErr w:type="spellEnd"/>
      <w:r w:rsidRPr="00273887">
        <w:rPr>
          <w:rFonts w:cstheme="minorHAnsi"/>
          <w:sz w:val="24"/>
          <w:szCs w:val="24"/>
        </w:rPr>
        <w:t>?” (Luka 12:19-20)</w:t>
      </w:r>
    </w:p>
    <w:p w14:paraId="10CFCE0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</w:p>
    <w:p w14:paraId="0F20D062" w14:textId="77777777" w:rsidR="004E29F7" w:rsidRPr="00273887" w:rsidRDefault="004E29F7" w:rsidP="00C9664B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"</w:t>
      </w:r>
      <w:proofErr w:type="spellStart"/>
      <w:r w:rsidRPr="00273887">
        <w:rPr>
          <w:rFonts w:eastAsia="Calibri" w:cstheme="minorHAnsi"/>
          <w:sz w:val="24"/>
          <w:szCs w:val="24"/>
        </w:rPr>
        <w:t>Dikkat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Her </w:t>
      </w:r>
      <w:proofErr w:type="spellStart"/>
      <w:r w:rsidRPr="00273887">
        <w:rPr>
          <w:rFonts w:eastAsia="Calibri" w:cstheme="minorHAnsi"/>
          <w:sz w:val="24"/>
          <w:szCs w:val="24"/>
        </w:rPr>
        <w:t>türlü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açgözlülüğe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karşı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dikkatli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olun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insanın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hayatı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mallarının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çokluğundan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ibaret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değildir</w:t>
      </w:r>
      <w:proofErr w:type="spellEnd"/>
      <w:r w:rsidRPr="00273887">
        <w:rPr>
          <w:rFonts w:eastAsia="Calibri" w:cstheme="minorHAnsi"/>
          <w:sz w:val="24"/>
          <w:szCs w:val="24"/>
        </w:rPr>
        <w:t>” (Luka 12:15).</w:t>
      </w:r>
    </w:p>
    <w:p w14:paraId="78E700E6" w14:textId="77777777" w:rsidR="004E29F7" w:rsidRPr="00273887" w:rsidRDefault="004E29F7" w:rsidP="004E29F7">
      <w:pPr>
        <w:tabs>
          <w:tab w:val="left" w:pos="450"/>
        </w:tabs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511A7013" w14:textId="77777777" w:rsidR="004E29F7" w:rsidRPr="00273887" w:rsidRDefault="004E29F7" w:rsidP="00C9664B">
      <w:pPr>
        <w:numPr>
          <w:ilvl w:val="0"/>
          <w:numId w:val="16"/>
        </w:numPr>
        <w:tabs>
          <w:tab w:val="left" w:pos="284"/>
          <w:tab w:val="left" w:pos="630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Fakat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hoşnutlukla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birlikte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dindarlık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büyük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kazançtır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dünyaya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hiçbir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getirmedik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hiçbir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alamayız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Ama </w:t>
      </w:r>
      <w:proofErr w:type="spellStart"/>
      <w:r w:rsidRPr="00273887">
        <w:rPr>
          <w:rFonts w:eastAsia="Calibri" w:cstheme="minorHAnsi"/>
          <w:sz w:val="24"/>
          <w:szCs w:val="24"/>
        </w:rPr>
        <w:t>yiyeceğimiz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giyeceğimiz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varsa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onunla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yetineceğiz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isteyen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insanlar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ayartılmaya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tuzağa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düşerler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insanları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yıkıma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yıkıma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sürükleyen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birçok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aptalca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zararlı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arzuya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düşerler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para </w:t>
      </w:r>
      <w:proofErr w:type="spellStart"/>
      <w:r w:rsidRPr="00273887">
        <w:rPr>
          <w:rFonts w:eastAsia="Calibri" w:cstheme="minorHAnsi"/>
          <w:sz w:val="24"/>
          <w:szCs w:val="24"/>
        </w:rPr>
        <w:t>sevgisi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sz w:val="24"/>
          <w:szCs w:val="24"/>
        </w:rPr>
        <w:t>türlü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kötülüğün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köküdür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Paraya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susamış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bazı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insanlar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imandan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saptılar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kendilerini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birçok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acıya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boğdular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” (1 </w:t>
      </w:r>
      <w:proofErr w:type="spellStart"/>
      <w:r w:rsidRPr="00273887">
        <w:rPr>
          <w:rFonts w:eastAsia="Calibri" w:cstheme="minorHAnsi"/>
          <w:sz w:val="24"/>
          <w:szCs w:val="24"/>
        </w:rPr>
        <w:t>Timoteos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6:6-10).</w:t>
      </w:r>
    </w:p>
    <w:p w14:paraId="7E4A7C83" w14:textId="77777777" w:rsidR="004E29F7" w:rsidRPr="00273887" w:rsidRDefault="004E29F7" w:rsidP="004E29F7">
      <w:pPr>
        <w:tabs>
          <w:tab w:val="left" w:pos="284"/>
          <w:tab w:val="left" w:pos="630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80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0A97B836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Kendinize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yeryüzünde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hazineler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biriktirmeyin</w:t>
      </w:r>
      <w:r w:rsidRPr="00273887">
        <w:rPr>
          <w:rFonts w:eastAsia="Calibri" w:cstheme="minorHAnsi"/>
          <w:sz w:val="24"/>
          <w:szCs w:val="24"/>
        </w:rPr>
        <w:t>Güve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pasın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yok </w:t>
      </w:r>
      <w:proofErr w:type="spellStart"/>
      <w:r w:rsidRPr="00273887">
        <w:rPr>
          <w:rFonts w:eastAsia="Calibri" w:cstheme="minorHAnsi"/>
          <w:sz w:val="24"/>
          <w:szCs w:val="24"/>
        </w:rPr>
        <w:t>olduğu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hırsızların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girip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çaldığı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Ama </w:t>
      </w:r>
      <w:proofErr w:type="spellStart"/>
      <w:r w:rsidRPr="00273887">
        <w:rPr>
          <w:rFonts w:eastAsia="Calibri" w:cstheme="minorHAnsi"/>
          <w:sz w:val="24"/>
          <w:szCs w:val="24"/>
        </w:rPr>
        <w:t>kendinize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güve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pasın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yok </w:t>
      </w:r>
      <w:proofErr w:type="spellStart"/>
      <w:r w:rsidRPr="00273887">
        <w:rPr>
          <w:rFonts w:eastAsia="Calibri" w:cstheme="minorHAnsi"/>
          <w:sz w:val="24"/>
          <w:szCs w:val="24"/>
        </w:rPr>
        <w:t>etmeyeceği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hırsızların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girip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çalmadığı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cennette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hazineler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biriktirin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hazineniz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neredeyse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yüreğiniz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73887">
        <w:rPr>
          <w:rFonts w:eastAsia="Calibri" w:cstheme="minorHAnsi"/>
          <w:sz w:val="24"/>
          <w:szCs w:val="24"/>
        </w:rPr>
        <w:t>orada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olacaktır</w:t>
      </w:r>
      <w:proofErr w:type="spellEnd"/>
      <w:r w:rsidRPr="00273887">
        <w:rPr>
          <w:rFonts w:eastAsia="Calibri" w:cstheme="minorHAnsi"/>
          <w:sz w:val="24"/>
          <w:szCs w:val="24"/>
        </w:rPr>
        <w:t>” (Matta 6:19-21).</w:t>
      </w:r>
    </w:p>
    <w:p w14:paraId="7982A49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23F11ECE" w14:textId="77777777" w:rsidR="004E29F7" w:rsidRPr="00273887" w:rsidRDefault="004E29F7" w:rsidP="00C9664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Çoğunlukla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zengin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Lazarus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anılan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benzetme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(Luka 16:19-31), </w:t>
      </w:r>
      <w:proofErr w:type="spellStart"/>
      <w:r w:rsidRPr="00273887">
        <w:rPr>
          <w:rFonts w:eastAsia="Calibri" w:cstheme="minorHAnsi"/>
          <w:sz w:val="24"/>
          <w:szCs w:val="24"/>
        </w:rPr>
        <w:t>düzenli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temas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halinde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oldukları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kişilerin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kötü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durumlarını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umursamadan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kaynaklarını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üzerinde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kullananların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bulundukları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kötü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durumu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canlı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şekilde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tasvir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etmektedir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İnsan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değişmediği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kaynaklarını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Allah </w:t>
      </w:r>
      <w:proofErr w:type="spellStart"/>
      <w:r w:rsidRPr="00273887">
        <w:rPr>
          <w:rFonts w:eastAsia="Calibri" w:cstheme="minorHAnsi"/>
          <w:sz w:val="24"/>
          <w:szCs w:val="24"/>
        </w:rPr>
        <w:t>yolunda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kullanmaya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başlamadığı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sürece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mutlaka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Allah'ın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huzurundan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kovulacaktır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743798A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13E92ED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“İsa </w:t>
      </w:r>
      <w:proofErr w:type="spellStart"/>
      <w:r w:rsidRPr="00273887">
        <w:rPr>
          <w:rFonts w:eastAsia="Calibri" w:cstheme="minorHAnsi"/>
          <w:sz w:val="24"/>
          <w:szCs w:val="24"/>
        </w:rPr>
        <w:t>etrafına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baktı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öğrencilerine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şöyle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dedi</w:t>
      </w:r>
      <w:proofErr w:type="spellEnd"/>
      <w:r w:rsidRPr="00273887">
        <w:rPr>
          <w:rFonts w:eastAsia="Calibri" w:cstheme="minorHAnsi"/>
          <w:sz w:val="24"/>
          <w:szCs w:val="24"/>
        </w:rPr>
        <w:t>: '</w:t>
      </w:r>
      <w:proofErr w:type="spellStart"/>
      <w:r w:rsidRPr="00273887">
        <w:rPr>
          <w:rFonts w:eastAsia="Calibri" w:cstheme="minorHAnsi"/>
          <w:sz w:val="24"/>
          <w:szCs w:val="24"/>
        </w:rPr>
        <w:t>Zenginlerin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krallığına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girmesi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ne </w:t>
      </w:r>
      <w:proofErr w:type="spellStart"/>
      <w:r w:rsidRPr="00273887">
        <w:rPr>
          <w:rFonts w:eastAsia="Calibri" w:cstheme="minorHAnsi"/>
          <w:sz w:val="24"/>
          <w:szCs w:val="24"/>
        </w:rPr>
        <w:t>kadar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zor</w:t>
      </w:r>
      <w:proofErr w:type="spellEnd"/>
      <w:r w:rsidRPr="00273887">
        <w:rPr>
          <w:rFonts w:eastAsia="Calibri" w:cstheme="minorHAnsi"/>
          <w:sz w:val="24"/>
          <w:szCs w:val="24"/>
        </w:rPr>
        <w:t>'” (Markos 10:23</w:t>
      </w:r>
      <w:proofErr w:type="gramStart"/>
      <w:r w:rsidRPr="00273887">
        <w:rPr>
          <w:rFonts w:eastAsia="Calibri" w:cstheme="minorHAnsi"/>
          <w:sz w:val="24"/>
          <w:szCs w:val="24"/>
        </w:rPr>
        <w:t>)!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Zenginlik</w:t>
      </w:r>
      <w:proofErr w:type="spellEnd"/>
      <w:proofErr w:type="gram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sorun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Kurtuluşu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sonsuz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yaşamı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kazanmak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Tanrı'dan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ziyade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zenginliğine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güvenmektir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.</w:t>
      </w:r>
    </w:p>
    <w:p w14:paraId="73B7C49A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FE2C7F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273887">
        <w:rPr>
          <w:rFonts w:eastAsia="Calibri" w:cstheme="minorHAnsi"/>
          <w:b/>
          <w:sz w:val="24"/>
          <w:szCs w:val="24"/>
          <w:u w:val="single"/>
        </w:rPr>
        <w:t xml:space="preserve">Maddi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Şeylerde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Cömert</w:t>
      </w:r>
      <w:proofErr w:type="spellEnd"/>
    </w:p>
    <w:p w14:paraId="10FDFB5A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sz w:val="24"/>
          <w:szCs w:val="24"/>
        </w:rPr>
        <w:t>Şunu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unutmayın</w:t>
      </w:r>
      <w:proofErr w:type="spellEnd"/>
      <w:r w:rsidRPr="00273887">
        <w:rPr>
          <w:rFonts w:eastAsia="Calibri" w:cstheme="minorHAnsi"/>
          <w:sz w:val="24"/>
          <w:szCs w:val="24"/>
        </w:rPr>
        <w:t>: [</w:t>
      </w:r>
      <w:proofErr w:type="spellStart"/>
      <w:r w:rsidRPr="00273887">
        <w:rPr>
          <w:rFonts w:eastAsia="Calibri" w:cstheme="minorHAnsi"/>
          <w:sz w:val="24"/>
          <w:szCs w:val="24"/>
        </w:rPr>
        <w:t>Pavlus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Korintoslu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Hıristiyanlara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yazıyor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] Az </w:t>
      </w:r>
      <w:proofErr w:type="spellStart"/>
      <w:r w:rsidRPr="00273887">
        <w:rPr>
          <w:rFonts w:eastAsia="Calibri" w:cstheme="minorHAnsi"/>
          <w:sz w:val="24"/>
          <w:szCs w:val="24"/>
        </w:rPr>
        <w:t>eken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biçer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cömert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eken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de </w:t>
      </w:r>
      <w:proofErr w:type="spellStart"/>
      <w:r w:rsidRPr="00273887">
        <w:rPr>
          <w:rFonts w:eastAsia="Calibri" w:cstheme="minorHAnsi"/>
          <w:sz w:val="24"/>
          <w:szCs w:val="24"/>
        </w:rPr>
        <w:t>cömert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biçer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Herkes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gönülsüzce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273887">
        <w:rPr>
          <w:rFonts w:eastAsia="Calibri" w:cstheme="minorHAnsi"/>
          <w:sz w:val="24"/>
          <w:szCs w:val="24"/>
        </w:rPr>
        <w:t>mecburiyetle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273887">
        <w:rPr>
          <w:rFonts w:eastAsia="Calibri" w:cstheme="minorHAnsi"/>
          <w:sz w:val="24"/>
          <w:szCs w:val="24"/>
        </w:rPr>
        <w:t>görev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gereği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273887">
        <w:rPr>
          <w:rFonts w:eastAsia="Calibri" w:cstheme="minorHAnsi"/>
          <w:sz w:val="24"/>
          <w:szCs w:val="24"/>
        </w:rPr>
        <w:t>gönülsüzce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) </w:t>
      </w:r>
      <w:proofErr w:type="spellStart"/>
      <w:r w:rsidRPr="00273887">
        <w:rPr>
          <w:rFonts w:eastAsia="Calibri" w:cstheme="minorHAnsi"/>
          <w:sz w:val="24"/>
          <w:szCs w:val="24"/>
        </w:rPr>
        <w:t>değil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yüreğinde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vermeye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karar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verdiği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vermelidir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sevinçle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vereni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sever.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her zaman, her </w:t>
      </w:r>
      <w:proofErr w:type="spellStart"/>
      <w:r w:rsidRPr="00273887">
        <w:rPr>
          <w:rFonts w:eastAsia="Calibri" w:cstheme="minorHAnsi"/>
          <w:sz w:val="24"/>
          <w:szCs w:val="24"/>
        </w:rPr>
        <w:t>şeyde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ihtiyacınız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sz w:val="24"/>
          <w:szCs w:val="24"/>
        </w:rPr>
        <w:t>şeye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sahip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her </w:t>
      </w:r>
      <w:proofErr w:type="spellStart"/>
      <w:r w:rsidRPr="00273887">
        <w:rPr>
          <w:rFonts w:eastAsia="Calibri" w:cstheme="minorHAnsi"/>
          <w:sz w:val="24"/>
          <w:szCs w:val="24"/>
        </w:rPr>
        <w:t>iyi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işte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bol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miktarda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bulunabilmeniz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her </w:t>
      </w:r>
      <w:proofErr w:type="spellStart"/>
      <w:r w:rsidRPr="00273887">
        <w:rPr>
          <w:rFonts w:eastAsia="Calibri" w:cstheme="minorHAnsi"/>
          <w:sz w:val="24"/>
          <w:szCs w:val="24"/>
        </w:rPr>
        <w:t>türlü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lütfu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size </w:t>
      </w:r>
      <w:proofErr w:type="spellStart"/>
      <w:r w:rsidRPr="00273887">
        <w:rPr>
          <w:rFonts w:eastAsia="Calibri" w:cstheme="minorHAnsi"/>
          <w:sz w:val="24"/>
          <w:szCs w:val="24"/>
        </w:rPr>
        <w:t>bol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miktarda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sunabilir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Yazıldığı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gibi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: "O, </w:t>
      </w:r>
      <w:proofErr w:type="spellStart"/>
      <w:r w:rsidRPr="00273887">
        <w:rPr>
          <w:rFonts w:eastAsia="Calibri" w:cstheme="minorHAnsi"/>
          <w:sz w:val="24"/>
          <w:szCs w:val="24"/>
        </w:rPr>
        <w:t>armağanlarını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yoksullara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dağıttı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onun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doğruluğu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sonsuza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kadar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sürer</w:t>
      </w:r>
      <w:proofErr w:type="spellEnd"/>
      <w:r w:rsidRPr="00273887">
        <w:rPr>
          <w:rFonts w:eastAsia="Calibri" w:cstheme="minorHAnsi"/>
          <w:sz w:val="24"/>
          <w:szCs w:val="24"/>
        </w:rPr>
        <w:t>."</w:t>
      </w:r>
    </w:p>
    <w:p w14:paraId="7AA05EDE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75646D2C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ind w:left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Pavlus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Hıristiyanlara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yazdığı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mektupta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şöyle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diyor</w:t>
      </w:r>
      <w:proofErr w:type="spellEnd"/>
      <w:r w:rsidRPr="00273887">
        <w:rPr>
          <w:rFonts w:eastAsia="Calibri" w:cstheme="minorHAnsi"/>
          <w:sz w:val="24"/>
          <w:szCs w:val="24"/>
        </w:rPr>
        <w:t>: "</w:t>
      </w:r>
      <w:proofErr w:type="spellStart"/>
      <w:r w:rsidRPr="00273887">
        <w:rPr>
          <w:rFonts w:eastAsia="Calibri" w:cstheme="minorHAnsi"/>
          <w:sz w:val="24"/>
          <w:szCs w:val="24"/>
        </w:rPr>
        <w:t>Hırsızlık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artık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çalmamalı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kendi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elleriyle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yararlı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çalışmalı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böylece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ihtiyacı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olanlarla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paylaşacak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olsun</w:t>
      </w:r>
      <w:proofErr w:type="spellEnd"/>
      <w:r w:rsidRPr="00273887">
        <w:rPr>
          <w:rFonts w:eastAsia="Calibri" w:cstheme="minorHAnsi"/>
          <w:sz w:val="24"/>
          <w:szCs w:val="24"/>
        </w:rPr>
        <w:t>" (</w:t>
      </w:r>
      <w:proofErr w:type="spellStart"/>
      <w:r w:rsidRPr="00273887">
        <w:rPr>
          <w:rFonts w:eastAsia="Calibri" w:cstheme="minorHAnsi"/>
          <w:sz w:val="24"/>
          <w:szCs w:val="24"/>
        </w:rPr>
        <w:t>Efesliler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4:28).</w:t>
      </w:r>
    </w:p>
    <w:p w14:paraId="28BD1B02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lastRenderedPageBreak/>
        <w:t>Zekamız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Cömerttir</w:t>
      </w:r>
      <w:proofErr w:type="spellEnd"/>
    </w:p>
    <w:p w14:paraId="79C1F676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Size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öğretilenleri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körü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körüne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etmeye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devam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etmeyin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yazıları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kişisel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inceleyin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diğer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Hıristiyanlarla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tartışın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iradesi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hakkında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net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anlayış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Güvendiğiniz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arkadaşınızın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öğretmeninizin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vaizinizin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papazınızın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inancına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fikrine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güvenmek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onları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etmek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her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şeyi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kendiniz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kanıtlayın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Mesih'in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emirlerini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itaat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ederek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O'na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güvenin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Eğer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anlamaya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çalışmazsa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nasıl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değişebilir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?</w:t>
      </w:r>
    </w:p>
    <w:p w14:paraId="21190BCC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58E65F8F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Etkimiz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Konusunda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Cömert</w:t>
      </w:r>
      <w:proofErr w:type="spellEnd"/>
    </w:p>
    <w:p w14:paraId="18ECD19C" w14:textId="77777777" w:rsidR="004E29F7" w:rsidRPr="00273887" w:rsidRDefault="004E29F7" w:rsidP="004E29F7">
      <w:pPr>
        <w:tabs>
          <w:tab w:val="left" w:pos="90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Etkiniz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başkalarının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sizin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hakkınızda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ne </w:t>
      </w:r>
      <w:proofErr w:type="spellStart"/>
      <w:r w:rsidRPr="00273887">
        <w:rPr>
          <w:rFonts w:eastAsia="Calibri" w:cstheme="minorHAnsi"/>
          <w:sz w:val="24"/>
          <w:szCs w:val="24"/>
        </w:rPr>
        <w:t>düşündüğü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söylediğiyle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ölçülür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Hıristiyan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yönetimi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kişinin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etkisinin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Tanrı'yı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​​</w:t>
      </w:r>
      <w:proofErr w:type="spellStart"/>
      <w:r w:rsidRPr="00273887">
        <w:rPr>
          <w:rFonts w:eastAsia="Calibri" w:cstheme="minorHAnsi"/>
          <w:sz w:val="24"/>
          <w:szCs w:val="24"/>
        </w:rPr>
        <w:t>yüceltmesini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yoksullara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adalet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merhametin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uygulanmasını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sağlamak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kullanılmasını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gerektirir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50320D49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</w:pPr>
    </w:p>
    <w:p w14:paraId="2B348B87" w14:textId="77777777" w:rsidR="004E29F7" w:rsidRPr="00273887" w:rsidRDefault="004E29F7" w:rsidP="004E29F7">
      <w:pPr>
        <w:spacing w:after="0" w:line="240" w:lineRule="auto"/>
        <w:jc w:val="both"/>
        <w:rPr>
          <w:rFonts w:eastAsia="Calibri" w:cstheme="minorHAnsi"/>
          <w:b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Müjdesi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konusunda</w:t>
      </w:r>
      <w:proofErr w:type="spellEnd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color w:val="000000"/>
          <w:kern w:val="28"/>
          <w:sz w:val="24"/>
          <w:szCs w:val="24"/>
          <w:u w:val="single"/>
        </w:rPr>
        <w:t>cömert</w:t>
      </w:r>
      <w:proofErr w:type="spellEnd"/>
    </w:p>
    <w:p w14:paraId="19D98400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r w:rsidRPr="00273887">
        <w:rPr>
          <w:rFonts w:eastAsia="Calibri" w:cstheme="minorHAnsi"/>
          <w:color w:val="000000"/>
          <w:kern w:val="28"/>
          <w:sz w:val="24"/>
          <w:szCs w:val="24"/>
        </w:rPr>
        <w:t>“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onlara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dedi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Dünyanın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gidin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müjdeyi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yaratığa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vaaz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İman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edip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vaftiz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edilen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kurtulacaktır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ama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iman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etmeyen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lanetlenecektir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” (Markos 16:15-16).</w:t>
      </w:r>
    </w:p>
    <w:p w14:paraId="48A9B231" w14:textId="77777777" w:rsidR="004E29F7" w:rsidRPr="00273887" w:rsidRDefault="004E29F7" w:rsidP="004E29F7">
      <w:pPr>
        <w:tabs>
          <w:tab w:val="left" w:pos="360"/>
        </w:tabs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3125D280" w14:textId="77777777" w:rsidR="004E29F7" w:rsidRPr="00273887" w:rsidRDefault="004E29F7" w:rsidP="004E29F7">
      <w:pPr>
        <w:tabs>
          <w:tab w:val="left" w:pos="270"/>
        </w:tabs>
        <w:spacing w:after="0" w:line="240" w:lineRule="auto"/>
        <w:ind w:left="27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değerli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önemli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mülkünü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Mesih'tekilere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emanet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etmiştir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Müjde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Uzlaşma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Mesajını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iletmek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plan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yapmadı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Biz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yapmazsak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başkası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yapmasa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da O,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bizden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Kendi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isteğini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yapmamızı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bekler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ödülünü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alacaklar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Yapmayacağız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Soru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şu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: "Biz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O'nun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isteğini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mi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yapıyoruz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yoksa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birinin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bunu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bizim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yapmasına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izin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veriyoruz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?"</w:t>
      </w:r>
    </w:p>
    <w:p w14:paraId="13094408" w14:textId="77777777" w:rsidR="004E29F7" w:rsidRPr="00273887" w:rsidRDefault="004E29F7" w:rsidP="004E29F7">
      <w:pPr>
        <w:tabs>
          <w:tab w:val="left" w:pos="450"/>
        </w:tabs>
        <w:spacing w:after="0" w:line="240" w:lineRule="auto"/>
        <w:ind w:left="450"/>
        <w:jc w:val="both"/>
        <w:rPr>
          <w:rFonts w:eastAsia="Calibri" w:cstheme="minorHAnsi"/>
          <w:color w:val="000000"/>
          <w:kern w:val="28"/>
          <w:sz w:val="24"/>
          <w:szCs w:val="24"/>
        </w:rPr>
      </w:pPr>
    </w:p>
    <w:p w14:paraId="65839DFA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left="360" w:right="135" w:hanging="360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Zamanımızı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cömertçe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kullanıyoruz</w:t>
      </w:r>
      <w:proofErr w:type="spellEnd"/>
    </w:p>
    <w:p w14:paraId="05506D12" w14:textId="77777777" w:rsidR="004E29F7" w:rsidRPr="00273887" w:rsidRDefault="004E29F7" w:rsidP="004E29F7">
      <w:pPr>
        <w:spacing w:after="0" w:line="240" w:lineRule="auto"/>
        <w:ind w:left="360" w:hanging="180"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Zamanımızın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doğru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kullanımı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kendimize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ailemize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ihtiyaç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sahiplerine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çalışmaya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manevi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ihtiyaçlarını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karşılamak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müjdeyi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dünyaya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yaymaya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zaman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ayırmayı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içerir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Maliyetin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karşılanmasına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finansal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yardımcı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olmanın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yanı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sıra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kişi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aşağıdaki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faaliyetlere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katılabilir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>:</w:t>
      </w:r>
    </w:p>
    <w:p w14:paraId="7974F891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Bireysel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birebir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İncil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çalışmaları</w:t>
      </w:r>
      <w:proofErr w:type="spellEnd"/>
    </w:p>
    <w:p w14:paraId="1770D940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İnsanları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öğretmene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yönlendirmek</w:t>
      </w:r>
      <w:proofErr w:type="spellEnd"/>
    </w:p>
    <w:p w14:paraId="5F4B286A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Kitap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yazışma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kurslarının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dağıtımı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değerlendirilmesi</w:t>
      </w:r>
      <w:proofErr w:type="spellEnd"/>
    </w:p>
    <w:p w14:paraId="615A653D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Yazılı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derslerin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geliştirilmesi</w:t>
      </w:r>
      <w:proofErr w:type="spellEnd"/>
    </w:p>
    <w:p w14:paraId="63EAC33A" w14:textId="77777777" w:rsidR="004E29F7" w:rsidRPr="00273887" w:rsidRDefault="004E29F7" w:rsidP="00C9664B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Başkalarını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hizmetlerinde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teşvik</w:t>
      </w:r>
      <w:proofErr w:type="spellEnd"/>
      <w:r w:rsidRPr="00273887">
        <w:rPr>
          <w:rFonts w:eastAsia="Calibri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color w:val="000000"/>
          <w:kern w:val="28"/>
          <w:sz w:val="24"/>
          <w:szCs w:val="24"/>
        </w:rPr>
        <w:t>etmek</w:t>
      </w:r>
      <w:proofErr w:type="spellEnd"/>
    </w:p>
    <w:p w14:paraId="405081C1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right="135"/>
        <w:jc w:val="both"/>
        <w:rPr>
          <w:rFonts w:eastAsia="Calibri" w:cstheme="minorHAnsi"/>
          <w:b/>
          <w:sz w:val="24"/>
          <w:szCs w:val="24"/>
          <w:u w:val="single"/>
        </w:rPr>
      </w:pP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Vermede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Kişisel</w:t>
      </w:r>
      <w:proofErr w:type="spellEnd"/>
      <w:r w:rsidRPr="00273887">
        <w:rPr>
          <w:rFonts w:eastAsia="Calibri" w:cstheme="minorHAnsi"/>
          <w:b/>
          <w:sz w:val="24"/>
          <w:szCs w:val="24"/>
          <w:u w:val="single"/>
        </w:rPr>
        <w:t xml:space="preserve"> </w:t>
      </w:r>
      <w:proofErr w:type="spellStart"/>
      <w:r w:rsidRPr="00273887">
        <w:rPr>
          <w:rFonts w:eastAsia="Calibri" w:cstheme="minorHAnsi"/>
          <w:b/>
          <w:sz w:val="24"/>
          <w:szCs w:val="24"/>
          <w:u w:val="single"/>
        </w:rPr>
        <w:t>Sorumluluk</w:t>
      </w:r>
      <w:proofErr w:type="spellEnd"/>
    </w:p>
    <w:p w14:paraId="6B8EA25A" w14:textId="77777777" w:rsidR="004E29F7" w:rsidRPr="00273887" w:rsidRDefault="004E29F7" w:rsidP="004E29F7">
      <w:pPr>
        <w:tabs>
          <w:tab w:val="left" w:pos="360"/>
        </w:tabs>
        <w:autoSpaceDE w:val="0"/>
        <w:autoSpaceDN w:val="0"/>
        <w:adjustRightInd w:val="0"/>
        <w:spacing w:line="240" w:lineRule="auto"/>
        <w:ind w:right="135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O’nun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isteğini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getirmekten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sorumlu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muyum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? </w:t>
      </w:r>
      <w:proofErr w:type="spellStart"/>
      <w:r w:rsidRPr="00273887">
        <w:rPr>
          <w:rFonts w:eastAsia="Calibri" w:cstheme="minorHAnsi"/>
          <w:sz w:val="24"/>
          <w:szCs w:val="24"/>
        </w:rPr>
        <w:t>Elbette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cevap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açık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: </w:t>
      </w:r>
      <w:proofErr w:type="spellStart"/>
      <w:r w:rsidRPr="00273887">
        <w:rPr>
          <w:rFonts w:eastAsia="Calibri" w:cstheme="minorHAnsi"/>
          <w:sz w:val="24"/>
          <w:szCs w:val="24"/>
        </w:rPr>
        <w:t>kocaman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EVET Ben </w:t>
      </w:r>
      <w:proofErr w:type="spellStart"/>
      <w:r w:rsidRPr="00273887">
        <w:rPr>
          <w:rFonts w:eastAsia="Calibri" w:cstheme="minorHAnsi"/>
          <w:sz w:val="24"/>
          <w:szCs w:val="24"/>
        </w:rPr>
        <w:t>kişisel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sorumluyum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59F73D5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Yalnızca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Mesih'in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sadık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takipçileri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değil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herkes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hesap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vermeye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çağrılacak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gramStart"/>
      <w:r w:rsidRPr="00273887">
        <w:rPr>
          <w:rFonts w:eastAsia="Calibri" w:cstheme="minorHAnsi"/>
          <w:sz w:val="24"/>
          <w:szCs w:val="24"/>
        </w:rPr>
        <w:t>“ '</w:t>
      </w:r>
      <w:proofErr w:type="spellStart"/>
      <w:proofErr w:type="gramEnd"/>
      <w:r w:rsidRPr="00273887">
        <w:rPr>
          <w:rFonts w:eastAsia="Calibri" w:cstheme="minorHAnsi"/>
          <w:sz w:val="24"/>
          <w:szCs w:val="24"/>
        </w:rPr>
        <w:t>Varlığım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hakkı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' </w:t>
      </w:r>
      <w:proofErr w:type="spellStart"/>
      <w:r w:rsidRPr="00273887">
        <w:rPr>
          <w:rFonts w:eastAsia="Calibri" w:cstheme="minorHAnsi"/>
          <w:sz w:val="24"/>
          <w:szCs w:val="24"/>
        </w:rPr>
        <w:t>diyor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Rab</w:t>
      </w:r>
      <w:proofErr w:type="spellEnd"/>
      <w:r w:rsidRPr="00273887">
        <w:rPr>
          <w:rFonts w:eastAsia="Calibri" w:cstheme="minorHAnsi"/>
          <w:sz w:val="24"/>
          <w:szCs w:val="24"/>
        </w:rPr>
        <w:t>, '</w:t>
      </w:r>
      <w:proofErr w:type="spellStart"/>
      <w:r w:rsidRPr="00273887">
        <w:rPr>
          <w:rFonts w:eastAsia="Calibri" w:cstheme="minorHAnsi"/>
          <w:sz w:val="24"/>
          <w:szCs w:val="24"/>
        </w:rPr>
        <w:t>herkes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önümde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eğilecek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her </w:t>
      </w:r>
      <w:proofErr w:type="spellStart"/>
      <w:r w:rsidRPr="00273887">
        <w:rPr>
          <w:rFonts w:eastAsia="Calibri" w:cstheme="minorHAnsi"/>
          <w:sz w:val="24"/>
          <w:szCs w:val="24"/>
        </w:rPr>
        <w:t>dil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itiraf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edecek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.' O </w:t>
      </w:r>
      <w:proofErr w:type="spellStart"/>
      <w:r w:rsidRPr="00273887">
        <w:rPr>
          <w:rFonts w:eastAsia="Calibri" w:cstheme="minorHAnsi"/>
          <w:sz w:val="24"/>
          <w:szCs w:val="24"/>
        </w:rPr>
        <w:t>halde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her </w:t>
      </w:r>
      <w:proofErr w:type="spellStart"/>
      <w:r w:rsidRPr="00273887">
        <w:rPr>
          <w:rFonts w:eastAsia="Calibri" w:cstheme="minorHAnsi"/>
          <w:sz w:val="24"/>
          <w:szCs w:val="24"/>
        </w:rPr>
        <w:t>birimiz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kendi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hesabını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Tanrı'ya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verecektir</w:t>
      </w:r>
      <w:proofErr w:type="spellEnd"/>
      <w:r w:rsidRPr="00273887">
        <w:rPr>
          <w:rFonts w:eastAsia="Calibri" w:cstheme="minorHAnsi"/>
          <w:sz w:val="24"/>
          <w:szCs w:val="24"/>
        </w:rPr>
        <w:t>” (</w:t>
      </w:r>
      <w:proofErr w:type="spellStart"/>
      <w:r w:rsidRPr="00273887">
        <w:rPr>
          <w:rFonts w:eastAsia="Calibri" w:cstheme="minorHAnsi"/>
          <w:sz w:val="24"/>
          <w:szCs w:val="24"/>
        </w:rPr>
        <w:t>Romalılar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14:11-12).</w:t>
      </w:r>
    </w:p>
    <w:p w14:paraId="7CF9537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404487D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Vermek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kişinin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nasıl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refaha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kavuştuğuna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uygun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kalbin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tepkisidir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Bu, </w:t>
      </w:r>
      <w:proofErr w:type="spellStart"/>
      <w:r w:rsidRPr="00273887">
        <w:rPr>
          <w:rFonts w:eastAsia="Calibri" w:cstheme="minorHAnsi"/>
          <w:sz w:val="24"/>
          <w:szCs w:val="24"/>
        </w:rPr>
        <w:t>ondalık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vergi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gibi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“</w:t>
      </w:r>
      <w:proofErr w:type="spellStart"/>
      <w:r w:rsidRPr="00273887">
        <w:rPr>
          <w:rFonts w:eastAsia="Calibri" w:cstheme="minorHAnsi"/>
          <w:sz w:val="24"/>
          <w:szCs w:val="24"/>
        </w:rPr>
        <w:t>yasal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gereklilik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” </w:t>
      </w:r>
      <w:proofErr w:type="spellStart"/>
      <w:r w:rsidRPr="00273887">
        <w:rPr>
          <w:rFonts w:eastAsia="Calibri" w:cstheme="minorHAnsi"/>
          <w:sz w:val="24"/>
          <w:szCs w:val="24"/>
        </w:rPr>
        <w:t>değildir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335D9CE2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eastAsia="Calibri" w:cstheme="minorHAnsi"/>
          <w:sz w:val="24"/>
          <w:szCs w:val="24"/>
        </w:rPr>
      </w:pPr>
    </w:p>
    <w:p w14:paraId="295849CB" w14:textId="77777777" w:rsidR="004E29F7" w:rsidRPr="00273887" w:rsidRDefault="004E29F7" w:rsidP="004E29F7">
      <w:pPr>
        <w:tabs>
          <w:tab w:val="left" w:pos="284"/>
          <w:tab w:val="left" w:pos="704"/>
          <w:tab w:val="left" w:pos="1425"/>
          <w:tab w:val="left" w:pos="2144"/>
          <w:tab w:val="left" w:pos="2864"/>
          <w:tab w:val="left" w:pos="3585"/>
          <w:tab w:val="left" w:pos="4305"/>
          <w:tab w:val="left" w:pos="5025"/>
          <w:tab w:val="left" w:pos="5745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</w:tabs>
        <w:autoSpaceDE w:val="0"/>
        <w:autoSpaceDN w:val="0"/>
        <w:adjustRightInd w:val="0"/>
        <w:spacing w:line="240" w:lineRule="auto"/>
        <w:ind w:right="-18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t xml:space="preserve">Bir </w:t>
      </w:r>
      <w:proofErr w:type="spellStart"/>
      <w:r w:rsidRPr="00273887">
        <w:rPr>
          <w:rFonts w:eastAsia="Calibri" w:cstheme="minorHAnsi"/>
          <w:sz w:val="24"/>
          <w:szCs w:val="24"/>
        </w:rPr>
        <w:t>Hıristiyan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vermesini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da </w:t>
      </w:r>
      <w:proofErr w:type="spellStart"/>
      <w:r w:rsidRPr="00273887">
        <w:rPr>
          <w:rFonts w:eastAsia="Calibri" w:cstheme="minorHAnsi"/>
          <w:sz w:val="24"/>
          <w:szCs w:val="24"/>
        </w:rPr>
        <w:t>kötü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yönde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etkileyen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şeylerin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farkında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olmalıdır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Kişinin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davranışları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konuşmaları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Allah'ı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yüceltmek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içindir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</w:t>
      </w:r>
      <w:proofErr w:type="spellStart"/>
      <w:r w:rsidRPr="00273887">
        <w:rPr>
          <w:rFonts w:eastAsia="Calibri" w:cstheme="minorHAnsi"/>
          <w:sz w:val="24"/>
          <w:szCs w:val="24"/>
        </w:rPr>
        <w:t>aksi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halde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Şeytanı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onun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davasını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yüceltir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Kişi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onların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vermesinden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idaresinden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kişisel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sorumludur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3B13B35C" w14:textId="77777777" w:rsidR="004E29F7" w:rsidRPr="00273887" w:rsidRDefault="004E29F7" w:rsidP="004E29F7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b/>
          <w:sz w:val="24"/>
          <w:szCs w:val="24"/>
        </w:rPr>
        <w:t xml:space="preserve">Kabul </w:t>
      </w:r>
      <w:proofErr w:type="spellStart"/>
      <w:r w:rsidRPr="00273887">
        <w:rPr>
          <w:rFonts w:eastAsia="Calibri" w:cstheme="minorHAnsi"/>
          <w:b/>
          <w:sz w:val="24"/>
          <w:szCs w:val="24"/>
        </w:rPr>
        <w:t>Edilemez</w:t>
      </w:r>
      <w:proofErr w:type="spellEnd"/>
      <w:r w:rsidRPr="00273887">
        <w:rPr>
          <w:rFonts w:eastAsia="Calibri" w:cstheme="minorHAnsi"/>
          <w:b/>
          <w:sz w:val="24"/>
          <w:szCs w:val="24"/>
        </w:rPr>
        <w:t xml:space="preserve"> Verme</w:t>
      </w:r>
    </w:p>
    <w:p w14:paraId="7DD49640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450" w:right="130" w:hanging="162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Tanrı'nın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iradesini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getirmek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sağladığı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kaynakları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kullanmamak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5F95208A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Veriyorum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çünkü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kalpten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gelen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emir </w:t>
      </w:r>
      <w:proofErr w:type="spellStart"/>
      <w:r w:rsidRPr="00273887">
        <w:rPr>
          <w:rFonts w:eastAsia="Calibri" w:cstheme="minorHAnsi"/>
          <w:sz w:val="24"/>
          <w:szCs w:val="24"/>
        </w:rPr>
        <w:t>değil</w:t>
      </w:r>
      <w:proofErr w:type="spellEnd"/>
    </w:p>
    <w:p w14:paraId="770E41BE" w14:textId="77777777" w:rsidR="004E29F7" w:rsidRPr="00273887" w:rsidRDefault="004E29F7" w:rsidP="00C9664B">
      <w:pPr>
        <w:numPr>
          <w:ilvl w:val="1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990" w:right="130"/>
        <w:jc w:val="both"/>
        <w:rPr>
          <w:rFonts w:eastAsia="Calibri" w:cstheme="minorHAnsi"/>
          <w:sz w:val="24"/>
          <w:szCs w:val="24"/>
        </w:rPr>
      </w:pPr>
      <w:r w:rsidRPr="00273887">
        <w:rPr>
          <w:rFonts w:eastAsia="Calibri" w:cstheme="minorHAnsi"/>
          <w:sz w:val="24"/>
          <w:szCs w:val="24"/>
        </w:rPr>
        <w:lastRenderedPageBreak/>
        <w:t xml:space="preserve">İsa,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emir </w:t>
      </w:r>
      <w:proofErr w:type="spellStart"/>
      <w:r w:rsidRPr="00273887">
        <w:rPr>
          <w:rFonts w:eastAsia="Calibri" w:cstheme="minorHAnsi"/>
          <w:sz w:val="24"/>
          <w:szCs w:val="24"/>
        </w:rPr>
        <w:t>nedeniyle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verenleri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ikiyüzlü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nitelendirdi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Emri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yerine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getirmeye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odaklandılar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hayattaki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daha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önemli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şeyleri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-</w:t>
      </w:r>
      <w:proofErr w:type="spellStart"/>
      <w:r w:rsidRPr="00273887">
        <w:rPr>
          <w:rFonts w:eastAsia="Calibri" w:cstheme="minorHAnsi"/>
          <w:sz w:val="24"/>
          <w:szCs w:val="24"/>
        </w:rPr>
        <w:t>adalet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, </w:t>
      </w:r>
      <w:proofErr w:type="spellStart"/>
      <w:r w:rsidRPr="00273887">
        <w:rPr>
          <w:rFonts w:eastAsia="Calibri" w:cstheme="minorHAnsi"/>
          <w:sz w:val="24"/>
          <w:szCs w:val="24"/>
        </w:rPr>
        <w:t>merhamet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sadakat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- </w:t>
      </w:r>
      <w:proofErr w:type="spellStart"/>
      <w:r w:rsidRPr="00273887">
        <w:rPr>
          <w:rFonts w:eastAsia="Calibri" w:cstheme="minorHAnsi"/>
          <w:sz w:val="24"/>
          <w:szCs w:val="24"/>
        </w:rPr>
        <w:t>ihmal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ettiler</w:t>
      </w:r>
      <w:proofErr w:type="spellEnd"/>
      <w:r w:rsidRPr="00273887">
        <w:rPr>
          <w:rFonts w:eastAsia="Calibri" w:cstheme="minorHAnsi"/>
          <w:sz w:val="24"/>
          <w:szCs w:val="24"/>
        </w:rPr>
        <w:t>.</w:t>
      </w:r>
    </w:p>
    <w:p w14:paraId="78FD20A3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İnsan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tarafından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tanınmak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vermek</w:t>
      </w:r>
      <w:proofErr w:type="spellEnd"/>
    </w:p>
    <w:p w14:paraId="21DA0EEB" w14:textId="77777777" w:rsidR="004E29F7" w:rsidRPr="00273887" w:rsidRDefault="004E29F7" w:rsidP="00C9664B">
      <w:pPr>
        <w:numPr>
          <w:ilvl w:val="0"/>
          <w:numId w:val="18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130" w:hanging="270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Günah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lekeli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anlamsız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verme</w:t>
      </w:r>
      <w:proofErr w:type="spellEnd"/>
    </w:p>
    <w:p w14:paraId="457B1108" w14:textId="77777777" w:rsidR="004E29F7" w:rsidRPr="00273887" w:rsidRDefault="004E29F7" w:rsidP="00C9664B">
      <w:pPr>
        <w:numPr>
          <w:ilvl w:val="1"/>
          <w:numId w:val="19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990" w:right="135"/>
        <w:jc w:val="both"/>
        <w:rPr>
          <w:rFonts w:eastAsia="Calibri" w:cstheme="minorHAnsi"/>
          <w:sz w:val="24"/>
          <w:szCs w:val="24"/>
        </w:rPr>
      </w:pPr>
      <w:proofErr w:type="spellStart"/>
      <w:r w:rsidRPr="00273887">
        <w:rPr>
          <w:rFonts w:eastAsia="Calibri" w:cstheme="minorHAnsi"/>
          <w:sz w:val="24"/>
          <w:szCs w:val="24"/>
        </w:rPr>
        <w:t>Yıllar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önce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İşaya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1:10-17'de </w:t>
      </w:r>
      <w:proofErr w:type="spellStart"/>
      <w:r w:rsidRPr="00273887">
        <w:rPr>
          <w:rFonts w:eastAsia="Calibri" w:cstheme="minorHAnsi"/>
          <w:sz w:val="24"/>
          <w:szCs w:val="24"/>
        </w:rPr>
        <w:t>Tanrı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şunu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belirtmişti</w:t>
      </w:r>
      <w:proofErr w:type="spellEnd"/>
      <w:r w:rsidRPr="00273887">
        <w:rPr>
          <w:rFonts w:eastAsia="Calibri" w:cstheme="minorHAnsi"/>
          <w:sz w:val="24"/>
          <w:szCs w:val="24"/>
        </w:rPr>
        <w:t>: “</w:t>
      </w:r>
      <w:proofErr w:type="spellStart"/>
      <w:r w:rsidRPr="00273887">
        <w:rPr>
          <w:rFonts w:eastAsia="Calibri" w:cstheme="minorHAnsi"/>
          <w:sz w:val="24"/>
          <w:szCs w:val="24"/>
        </w:rPr>
        <w:t>Artık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anlamsız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sunu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getirmeyin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; … </w:t>
      </w:r>
      <w:proofErr w:type="spellStart"/>
      <w:r w:rsidRPr="00273887">
        <w:rPr>
          <w:rFonts w:eastAsia="Calibri" w:cstheme="minorHAnsi"/>
          <w:sz w:val="24"/>
          <w:szCs w:val="24"/>
        </w:rPr>
        <w:t>Günah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lekeli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kutlamalara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tahammül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edemiyorum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… </w:t>
      </w:r>
      <w:proofErr w:type="spellStart"/>
      <w:r w:rsidRPr="00273887">
        <w:rPr>
          <w:rFonts w:eastAsia="Calibri" w:cstheme="minorHAnsi"/>
          <w:sz w:val="24"/>
          <w:szCs w:val="24"/>
        </w:rPr>
        <w:t>Yıkamak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Kendinizi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arındırın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Günahlarını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gözümden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uzaklaştır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273887">
        <w:rPr>
          <w:rFonts w:eastAsia="Calibri" w:cstheme="minorHAnsi"/>
          <w:sz w:val="24"/>
          <w:szCs w:val="24"/>
        </w:rPr>
        <w:t>Günah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işlemeyi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bırak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Doğru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olanı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yapmayı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öğrenin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Adaleti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teşvik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edin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Ezilenlere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kutlamaları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için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bir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neden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verin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Yetimin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davasını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sahiplenin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! </w:t>
      </w:r>
      <w:proofErr w:type="spellStart"/>
      <w:r w:rsidRPr="00273887">
        <w:rPr>
          <w:rFonts w:eastAsia="Calibri" w:cstheme="minorHAnsi"/>
          <w:sz w:val="24"/>
          <w:szCs w:val="24"/>
        </w:rPr>
        <w:t>Dul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kadının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haklarını</w:t>
      </w:r>
      <w:proofErr w:type="spellEnd"/>
      <w:r w:rsidRPr="00273887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273887">
        <w:rPr>
          <w:rFonts w:eastAsia="Calibri" w:cstheme="minorHAnsi"/>
          <w:sz w:val="24"/>
          <w:szCs w:val="24"/>
        </w:rPr>
        <w:t>savunun</w:t>
      </w:r>
      <w:proofErr w:type="spellEnd"/>
      <w:r w:rsidRPr="00273887">
        <w:rPr>
          <w:rFonts w:eastAsia="Calibri" w:cstheme="minorHAnsi"/>
          <w:sz w:val="24"/>
          <w:szCs w:val="24"/>
        </w:rPr>
        <w:t>!</w:t>
      </w:r>
    </w:p>
    <w:p w14:paraId="1D493A92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58C4A3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Sorular</w:t>
      </w:r>
      <w:proofErr w:type="spellEnd"/>
    </w:p>
    <w:p w14:paraId="717C73A2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Bir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vermeli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4E6D068F" w14:textId="77777777" w:rsidR="004E29F7" w:rsidRPr="00273887" w:rsidRDefault="004E29F7" w:rsidP="00C966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Uyulması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emirdir</w:t>
      </w:r>
      <w:proofErr w:type="spellEnd"/>
    </w:p>
    <w:p w14:paraId="47A18DC4" w14:textId="77777777" w:rsidR="004E29F7" w:rsidRPr="00273887" w:rsidRDefault="004E29F7" w:rsidP="00C9664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sevgisinden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dolayı</w:t>
      </w:r>
      <w:proofErr w:type="spellEnd"/>
    </w:p>
    <w:p w14:paraId="1BC86EAC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Bir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ne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vermeli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734A877C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Yüzde</w:t>
      </w:r>
      <w:proofErr w:type="spellEnd"/>
      <w:r w:rsidRPr="00273887">
        <w:rPr>
          <w:rFonts w:cstheme="minorHAnsi"/>
          <w:sz w:val="24"/>
          <w:szCs w:val="24"/>
        </w:rPr>
        <w:t xml:space="preserve"> on, </w:t>
      </w:r>
      <w:proofErr w:type="spellStart"/>
      <w:r w:rsidRPr="00273887">
        <w:rPr>
          <w:rFonts w:cstheme="minorHAnsi"/>
          <w:sz w:val="24"/>
          <w:szCs w:val="24"/>
        </w:rPr>
        <w:t>ondalık</w:t>
      </w:r>
      <w:proofErr w:type="spellEnd"/>
    </w:p>
    <w:p w14:paraId="0D3C996F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Acıyana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</w:p>
    <w:p w14:paraId="68D6F4B0" w14:textId="77777777" w:rsidR="004E29F7" w:rsidRPr="00273887" w:rsidRDefault="004E29F7" w:rsidP="00C9664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Kişi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zenginleştiğinde</w:t>
      </w:r>
      <w:proofErr w:type="spellEnd"/>
    </w:p>
    <w:p w14:paraId="1975FB13" w14:textId="77777777" w:rsidR="004E29F7" w:rsidRPr="00273887" w:rsidRDefault="004E29F7" w:rsidP="00C9664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Açgözlülük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maddi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manevi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ihtiyacı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tatminine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odaklanmak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yerine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kişinin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arzularını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tatmin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odaklanmasıdır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5E2DDA66" w14:textId="77777777" w:rsidR="004E29F7" w:rsidRPr="00273887" w:rsidRDefault="004E29F7" w:rsidP="004E29F7">
      <w:pPr>
        <w:pStyle w:val="ListParagraph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2020545F" w14:textId="77777777" w:rsidR="004E29F7" w:rsidRPr="00273887" w:rsidRDefault="004E29F7" w:rsidP="004E29F7">
      <w:pPr>
        <w:spacing w:after="0" w:line="240" w:lineRule="auto"/>
        <w:ind w:left="720" w:hanging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4. </w:t>
      </w:r>
      <w:proofErr w:type="spellStart"/>
      <w:r w:rsidRPr="00273887">
        <w:rPr>
          <w:rFonts w:cstheme="minorHAnsi"/>
          <w:sz w:val="24"/>
          <w:szCs w:val="24"/>
        </w:rPr>
        <w:t>Dünyada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yapılmayan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hesabını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kimlerdir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135187C6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A. ___ </w:t>
      </w:r>
      <w:proofErr w:type="spellStart"/>
      <w:r w:rsidRPr="00273887">
        <w:rPr>
          <w:rFonts w:cstheme="minorHAnsi"/>
          <w:sz w:val="24"/>
          <w:szCs w:val="24"/>
        </w:rPr>
        <w:t>Günahkarlar</w:t>
      </w:r>
      <w:proofErr w:type="spellEnd"/>
    </w:p>
    <w:p w14:paraId="39D26071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B. ___ </w:t>
      </w:r>
      <w:proofErr w:type="spellStart"/>
      <w:r w:rsidRPr="00273887">
        <w:rPr>
          <w:rFonts w:cstheme="minorHAnsi"/>
          <w:sz w:val="24"/>
          <w:szCs w:val="24"/>
        </w:rPr>
        <w:t>Hıristiyanlar</w:t>
      </w:r>
      <w:proofErr w:type="spellEnd"/>
    </w:p>
    <w:p w14:paraId="56CA9AA7" w14:textId="77777777" w:rsidR="004E29F7" w:rsidRPr="00273887" w:rsidRDefault="004E29F7" w:rsidP="004E29F7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C. ___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insanlık</w:t>
      </w:r>
      <w:proofErr w:type="spellEnd"/>
    </w:p>
    <w:p w14:paraId="359BDD13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5.</w:t>
      </w:r>
      <w:r w:rsidRPr="00273887">
        <w:rPr>
          <w:rFonts w:cstheme="minorHAnsi"/>
          <w:sz w:val="24"/>
          <w:szCs w:val="24"/>
        </w:rPr>
        <w:tab/>
        <w:t xml:space="preserve">Kabul </w:t>
      </w:r>
      <w:proofErr w:type="spellStart"/>
      <w:r w:rsidRPr="00273887">
        <w:rPr>
          <w:rFonts w:cstheme="minorHAnsi"/>
          <w:sz w:val="24"/>
          <w:szCs w:val="24"/>
        </w:rPr>
        <w:t>edilemez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nedir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377CE4AA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273887">
        <w:rPr>
          <w:rFonts w:cstheme="minorHAnsi"/>
          <w:sz w:val="24"/>
          <w:szCs w:val="24"/>
        </w:rPr>
        <w:t>Emredildiği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vermek</w:t>
      </w:r>
      <w:proofErr w:type="spellEnd"/>
    </w:p>
    <w:p w14:paraId="4D5D2187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273887">
        <w:rPr>
          <w:rFonts w:cstheme="minorHAnsi"/>
          <w:sz w:val="24"/>
          <w:szCs w:val="24"/>
        </w:rPr>
        <w:t>Kişisel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takdir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vermek</w:t>
      </w:r>
      <w:proofErr w:type="spellEnd"/>
    </w:p>
    <w:p w14:paraId="08DC14BC" w14:textId="77777777" w:rsidR="004E29F7" w:rsidRPr="00273887" w:rsidRDefault="004E29F7" w:rsidP="004E29F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ab/>
        <w:t>C. ___</w:t>
      </w:r>
      <w:proofErr w:type="spellStart"/>
      <w:r w:rsidRPr="00273887">
        <w:rPr>
          <w:rFonts w:cstheme="minorHAnsi"/>
          <w:sz w:val="24"/>
          <w:szCs w:val="24"/>
        </w:rPr>
        <w:t>Affedilmeyen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vermek</w:t>
      </w:r>
      <w:proofErr w:type="spellEnd"/>
    </w:p>
    <w:p w14:paraId="7E1417DB" w14:textId="77777777" w:rsidR="004E29F7" w:rsidRPr="00273887" w:rsidRDefault="004E29F7" w:rsidP="004E29F7">
      <w:pPr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D. ___</w:t>
      </w:r>
      <w:proofErr w:type="spellStart"/>
      <w:r w:rsidRPr="00273887">
        <w:rPr>
          <w:rFonts w:cstheme="minorHAnsi"/>
          <w:sz w:val="24"/>
          <w:szCs w:val="24"/>
        </w:rPr>
        <w:t>Yukarıdakilerin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tümü</w:t>
      </w:r>
      <w:proofErr w:type="spellEnd"/>
    </w:p>
    <w:p w14:paraId="63E4292A" w14:textId="77777777" w:rsidR="004E29F7" w:rsidRPr="00273887" w:rsidRDefault="004E29F7" w:rsidP="004E29F7">
      <w:pPr>
        <w:spacing w:after="0" w:line="240" w:lineRule="auto"/>
        <w:ind w:left="360" w:firstLine="360"/>
        <w:jc w:val="both"/>
        <w:rPr>
          <w:rFonts w:cstheme="minorHAnsi"/>
          <w:sz w:val="24"/>
          <w:szCs w:val="24"/>
        </w:rPr>
      </w:pPr>
    </w:p>
    <w:p w14:paraId="430C0CCB" w14:textId="77777777" w:rsidR="004E29F7" w:rsidRPr="00273887" w:rsidRDefault="004E29F7" w:rsidP="004E29F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t>Kilise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Disiplini</w:t>
      </w:r>
      <w:proofErr w:type="spellEnd"/>
    </w:p>
    <w:p w14:paraId="4053AE19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Ders</w:t>
      </w:r>
      <w:proofErr w:type="spellEnd"/>
      <w:r w:rsidRPr="00273887">
        <w:rPr>
          <w:rFonts w:cstheme="minorHAnsi"/>
          <w:sz w:val="24"/>
          <w:szCs w:val="24"/>
        </w:rPr>
        <w:t xml:space="preserve"> 12</w:t>
      </w:r>
    </w:p>
    <w:p w14:paraId="654AD391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Hıristiyanlar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Mesih'le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paydaşlık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içindedirler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Mesih'te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herkesle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birlikte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olmalıdırlar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sevgisinde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kurtuluşlarında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Mesih'te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getirdiği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faydalarda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eşittirler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Ancak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oldukları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hem </w:t>
      </w:r>
      <w:proofErr w:type="spellStart"/>
      <w:r w:rsidRPr="00273887">
        <w:rPr>
          <w:rFonts w:cstheme="minorHAnsi"/>
          <w:sz w:val="24"/>
          <w:szCs w:val="24"/>
        </w:rPr>
        <w:t>fiziksel</w:t>
      </w:r>
      <w:proofErr w:type="spellEnd"/>
      <w:r w:rsidRPr="00273887">
        <w:rPr>
          <w:rFonts w:cstheme="minorHAnsi"/>
          <w:sz w:val="24"/>
          <w:szCs w:val="24"/>
        </w:rPr>
        <w:t xml:space="preserve"> hem de </w:t>
      </w:r>
      <w:proofErr w:type="spellStart"/>
      <w:r w:rsidRPr="00273887">
        <w:rPr>
          <w:rFonts w:cstheme="minorHAnsi"/>
          <w:sz w:val="24"/>
          <w:szCs w:val="24"/>
        </w:rPr>
        <w:t>ruhsal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dünyalarda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yetenek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zeka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bilgi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bilgelik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olgunluk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bakımından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hepsi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farklılık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gösterir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nedenle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çözülmesi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farklı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derecelerde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çatışmalar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olacaktır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2A33D64" w14:textId="77777777" w:rsidR="004E29F7" w:rsidRPr="00273887" w:rsidRDefault="004E29F7" w:rsidP="004E29F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Kutsal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yazıların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anlaşılmasında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kişisel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yorumlanmasında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farklılıklar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olacaktır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Bazıları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Pavlus'un</w:t>
      </w:r>
      <w:proofErr w:type="spellEnd"/>
      <w:r w:rsidRPr="00273887">
        <w:rPr>
          <w:rFonts w:cstheme="minorHAnsi"/>
          <w:sz w:val="24"/>
          <w:szCs w:val="24"/>
        </w:rPr>
        <w:t xml:space="preserve"> 1 </w:t>
      </w:r>
      <w:proofErr w:type="spellStart"/>
      <w:r w:rsidRPr="00273887">
        <w:rPr>
          <w:rFonts w:cstheme="minorHAnsi"/>
          <w:sz w:val="24"/>
          <w:szCs w:val="24"/>
        </w:rPr>
        <w:t>Korintliler</w:t>
      </w:r>
      <w:proofErr w:type="spellEnd"/>
      <w:r w:rsidRPr="00273887">
        <w:rPr>
          <w:rFonts w:cstheme="minorHAnsi"/>
          <w:sz w:val="24"/>
          <w:szCs w:val="24"/>
        </w:rPr>
        <w:t xml:space="preserve"> 8'deki </w:t>
      </w:r>
      <w:proofErr w:type="spellStart"/>
      <w:r w:rsidRPr="00273887">
        <w:rPr>
          <w:rFonts w:cstheme="minorHAnsi"/>
          <w:sz w:val="24"/>
          <w:szCs w:val="24"/>
        </w:rPr>
        <w:t>talimatlarına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aykırı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paydaşlığın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koşulu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yorumlarını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başkalarına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dayatmaya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çalışabilir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Ayrıca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Kutsal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Kitap'a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yabancı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inançlarını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öğretenler</w:t>
      </w:r>
      <w:proofErr w:type="spellEnd"/>
      <w:r w:rsidRPr="00273887">
        <w:rPr>
          <w:rFonts w:cstheme="minorHAnsi"/>
          <w:sz w:val="24"/>
          <w:szCs w:val="24"/>
        </w:rPr>
        <w:t xml:space="preserve"> de </w:t>
      </w:r>
      <w:proofErr w:type="spellStart"/>
      <w:r w:rsidRPr="00273887">
        <w:rPr>
          <w:rFonts w:cstheme="minorHAnsi"/>
          <w:sz w:val="24"/>
          <w:szCs w:val="24"/>
        </w:rPr>
        <w:t>olacaktır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B76E564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Cemaatte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uygulanan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disiplin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cezasının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uzaklaşmış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artık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hoşuna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gidecek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hayat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yaşayamayan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Hıristiyan'ı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getirmektir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BEN</w:t>
      </w: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Ruhun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kaybolmasını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önlemek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Bedenin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kirlenmesini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önlemek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Allah'ın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adaletini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merhametini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Dünyaya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göstermek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amaçlanmaktadır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2B4B12C9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asla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kişinin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paydaşlık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herkes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edilmesi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bazı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kişisel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yorumların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üzerinde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7A1C713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İbraniler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12:5-7 –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Oğlum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Rab'bin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disiplinini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cezalandırmayı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hafife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alma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O'nun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düzeltildiğin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zaman pes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etme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Çünkü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Rab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sevdiğini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terbiye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eder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kabul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ettiği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oğlu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cezalandırır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."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Katlandığınız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şey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sizi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terbiye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eder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: Allah size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oğullar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gibi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davranıyor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Babasının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terbiye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etmediği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oğul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 xml:space="preserve"> var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mı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  <w:lang w:bidi="te-IN"/>
        </w:rPr>
        <w:t>?"</w:t>
      </w:r>
    </w:p>
    <w:p w14:paraId="303181FD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76548360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2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Timoteos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3:16-17 –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Kutsal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Yazıların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tümü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yazılmıştır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azarlamak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düzeltmek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doğruluk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konusunda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eğitmek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öğretmek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açısından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faydalıdır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</w:t>
      </w:r>
    </w:p>
    <w:p w14:paraId="2340EA1F" w14:textId="77777777" w:rsidR="004E29F7" w:rsidRPr="00273887" w:rsidRDefault="004E29F7" w:rsidP="004E29F7">
      <w:pPr>
        <w:spacing w:after="0" w:line="240" w:lineRule="auto"/>
        <w:ind w:left="270"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0C625EA3" w14:textId="77777777" w:rsidR="004E29F7" w:rsidRPr="00273887" w:rsidRDefault="004E29F7" w:rsidP="004E29F7">
      <w:pPr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İbraniler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12:11 –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Şimdilik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cezalandırma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hoş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olmaktan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ziyade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acı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verici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görünüyor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[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illa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fiziksel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acı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gerekmiyor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],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fakat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daha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sonra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şekilde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eğitilmiş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olanlar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doğruluğun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barışçıl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meyvesini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verecektir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.”</w:t>
      </w:r>
    </w:p>
    <w:p w14:paraId="34D54F9C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cstheme="minorHAnsi"/>
          <w:b/>
          <w:bCs/>
          <w:sz w:val="24"/>
          <w:szCs w:val="24"/>
        </w:rPr>
      </w:pPr>
    </w:p>
    <w:p w14:paraId="765BD694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27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  <w:lang w:bidi="te-IN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Efesliler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6:4 – “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Babalar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çocuklarınızı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öfkelendirmeyin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onları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Rab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hakkında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eğiterek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öğreterek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(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talimatla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)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yetiştirin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C43F3D6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EE2D30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İlham </w:t>
      </w:r>
      <w:proofErr w:type="spellStart"/>
      <w:r w:rsidRPr="00273887">
        <w:rPr>
          <w:rFonts w:cstheme="minorHAnsi"/>
          <w:sz w:val="24"/>
          <w:szCs w:val="24"/>
        </w:rPr>
        <w:t>edilmiş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Söz</w:t>
      </w:r>
      <w:proofErr w:type="spellEnd"/>
      <w:r w:rsidRPr="00273887">
        <w:rPr>
          <w:rFonts w:cstheme="minorHAnsi"/>
          <w:sz w:val="24"/>
          <w:szCs w:val="24"/>
        </w:rPr>
        <w:t xml:space="preserve"> bize,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insanlarla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sadakati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birliği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paydaşlığı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korumak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adımlar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talimat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verir</w:t>
      </w:r>
      <w:proofErr w:type="spellEnd"/>
      <w:r w:rsidRPr="00273887">
        <w:rPr>
          <w:rFonts w:cstheme="minorHAnsi"/>
          <w:sz w:val="24"/>
          <w:szCs w:val="24"/>
        </w:rPr>
        <w:t>:</w:t>
      </w:r>
    </w:p>
    <w:p w14:paraId="6D48591C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Size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Tanrı'ya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karşı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işleyen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Hıristiyanlara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Hıristiyan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kardeşleri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tarafından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davranışlarının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neden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günahkar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olduğunu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açıklamaları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böylece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davranışlarını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düzeltmeleri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gerekmektedir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0B8F7CBD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hemen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başlamalı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;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hafta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ay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gelecek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yıl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değil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AB111FD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tutarlı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tövbe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oluşuncaya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veya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tövbe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için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fırsat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tükenene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devam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etmelidir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160BDAA6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asla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kulaktan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dolma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bilgilerle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uygulanmamalıdır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Bu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nedenle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tarafların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öncelikle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çözüme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başvurması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gerekiyor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.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Gerçekleri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biliyorlar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ama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farklı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anlayabilirler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5FCFCD92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Disiplin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zengin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fakire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kadın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erkeğe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,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yaşlı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ve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gençlere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ayrım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gözetmeksizin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uygulanmalıdır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420E4DE1" w14:textId="77777777" w:rsidR="004E29F7" w:rsidRPr="00273887" w:rsidRDefault="004E29F7" w:rsidP="00C966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Sevgi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her zaman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ön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planda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olmalıdır</w:t>
      </w:r>
      <w:proofErr w:type="spellEnd"/>
      <w:r w:rsidRPr="00273887">
        <w:rPr>
          <w:rFonts w:eastAsia="Times New Roman" w:cstheme="minorHAnsi"/>
          <w:color w:val="000000"/>
          <w:kern w:val="28"/>
          <w:sz w:val="24"/>
          <w:szCs w:val="24"/>
        </w:rPr>
        <w:t>.</w:t>
      </w:r>
    </w:p>
    <w:p w14:paraId="39CE8389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eastAsia="Times New Roman" w:cstheme="minorHAnsi"/>
          <w:color w:val="000000"/>
          <w:kern w:val="28"/>
          <w:sz w:val="24"/>
          <w:szCs w:val="24"/>
        </w:rPr>
      </w:pPr>
    </w:p>
    <w:p w14:paraId="4298ED98" w14:textId="77777777" w:rsidR="004E29F7" w:rsidRPr="00273887" w:rsidRDefault="004E29F7" w:rsidP="004E29F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t>Yerel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Cemaat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Tarafından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Disiplin</w:t>
      </w:r>
      <w:proofErr w:type="spellEnd"/>
    </w:p>
    <w:p w14:paraId="7FDFBD5A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t>Eğitim</w:t>
      </w:r>
      <w:proofErr w:type="spellEnd"/>
      <w:r w:rsidRPr="00273887">
        <w:rPr>
          <w:rFonts w:cstheme="minorHAnsi"/>
          <w:sz w:val="24"/>
          <w:szCs w:val="24"/>
        </w:rPr>
        <w:t>/</w:t>
      </w:r>
      <w:proofErr w:type="spellStart"/>
      <w:r w:rsidRPr="00273887">
        <w:rPr>
          <w:rFonts w:cstheme="minorHAnsi"/>
          <w:sz w:val="24"/>
          <w:szCs w:val="24"/>
        </w:rPr>
        <w:t>öğretim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değişimi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sağlamanın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etkili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yöntemi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birebir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yöntemdir</w:t>
      </w:r>
      <w:proofErr w:type="spellEnd"/>
      <w:r w:rsidRPr="00273887">
        <w:rPr>
          <w:rFonts w:cstheme="minorHAnsi"/>
          <w:sz w:val="24"/>
          <w:szCs w:val="24"/>
        </w:rPr>
        <w:t>. “</w:t>
      </w:r>
      <w:proofErr w:type="spellStart"/>
      <w:r w:rsidRPr="00273887">
        <w:rPr>
          <w:rFonts w:cstheme="minorHAnsi"/>
          <w:sz w:val="24"/>
          <w:szCs w:val="24"/>
        </w:rPr>
        <w:t>Kardeşin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işlerse</w:t>
      </w:r>
      <w:proofErr w:type="spellEnd"/>
      <w:r w:rsidRPr="00273887">
        <w:rPr>
          <w:rFonts w:cstheme="minorHAnsi"/>
          <w:sz w:val="24"/>
          <w:szCs w:val="24"/>
        </w:rPr>
        <w:t xml:space="preserve">, git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yalnız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arasında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kalsın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suçunu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anlat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dinlerse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kardeşini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kazanmış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olursun</w:t>
      </w:r>
      <w:proofErr w:type="spellEnd"/>
      <w:r w:rsidRPr="00273887">
        <w:rPr>
          <w:rFonts w:cstheme="minorHAnsi"/>
          <w:sz w:val="24"/>
          <w:szCs w:val="24"/>
        </w:rPr>
        <w:t>” (Matta 18:15).</w:t>
      </w:r>
    </w:p>
    <w:p w14:paraId="45701D6E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</w:p>
    <w:p w14:paraId="7925E8FD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Bire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değişim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yaratamadığında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diğerlerinin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devreye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girmesi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gerekir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Suçlunun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saygı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duyduğu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birkaç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belki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üç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cemaat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durumunu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tartışmak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her zaman </w:t>
      </w:r>
      <w:proofErr w:type="spellStart"/>
      <w:r w:rsidRPr="00273887">
        <w:rPr>
          <w:rFonts w:cstheme="minorHAnsi"/>
          <w:sz w:val="24"/>
          <w:szCs w:val="24"/>
        </w:rPr>
        <w:t>sizinle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aynı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fikirde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arkadaşınıza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değil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kırgın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kişinin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yanına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gitmelidir</w:t>
      </w:r>
      <w:proofErr w:type="spellEnd"/>
      <w:r w:rsidRPr="00273887">
        <w:rPr>
          <w:rFonts w:cstheme="minorHAnsi"/>
          <w:sz w:val="24"/>
          <w:szCs w:val="24"/>
        </w:rPr>
        <w:t xml:space="preserve"> (Matta 18:16).</w:t>
      </w:r>
    </w:p>
    <w:p w14:paraId="3E681E8E" w14:textId="77777777" w:rsidR="004E29F7" w:rsidRPr="00273887" w:rsidRDefault="004E29F7" w:rsidP="004E29F7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69161D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r w:rsidRPr="00273887">
        <w:rPr>
          <w:rFonts w:cstheme="minorHAnsi"/>
          <w:sz w:val="24"/>
          <w:szCs w:val="24"/>
        </w:rPr>
        <w:t>“</w:t>
      </w:r>
      <w:proofErr w:type="spellStart"/>
      <w:r w:rsidRPr="00273887">
        <w:rPr>
          <w:rFonts w:cstheme="minorHAnsi"/>
          <w:sz w:val="24"/>
          <w:szCs w:val="24"/>
        </w:rPr>
        <w:t>Kardeşlerim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aranızdan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hakikatten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saparsa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getirirse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bilsin</w:t>
      </w:r>
      <w:proofErr w:type="spellEnd"/>
      <w:r w:rsidRPr="00273887">
        <w:rPr>
          <w:rFonts w:cstheme="minorHAnsi"/>
          <w:sz w:val="24"/>
          <w:szCs w:val="24"/>
        </w:rPr>
        <w:t xml:space="preserve"> ki, </w:t>
      </w:r>
      <w:proofErr w:type="spellStart"/>
      <w:r w:rsidRPr="00273887">
        <w:rPr>
          <w:rFonts w:cstheme="minorHAnsi"/>
          <w:sz w:val="24"/>
          <w:szCs w:val="24"/>
        </w:rPr>
        <w:t>kim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günahkarı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sapkınlığından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getirirse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canını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ölümden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kurtarmış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örtmüş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olacaktır</w:t>
      </w:r>
      <w:proofErr w:type="spellEnd"/>
      <w:r w:rsidRPr="00273887">
        <w:rPr>
          <w:rFonts w:cstheme="minorHAnsi"/>
          <w:sz w:val="24"/>
          <w:szCs w:val="24"/>
        </w:rPr>
        <w:t>” (</w:t>
      </w:r>
      <w:proofErr w:type="spellStart"/>
      <w:r w:rsidRPr="00273887">
        <w:rPr>
          <w:rFonts w:cstheme="minorHAnsi"/>
          <w:sz w:val="24"/>
          <w:szCs w:val="24"/>
        </w:rPr>
        <w:t>Yakup</w:t>
      </w:r>
      <w:proofErr w:type="spellEnd"/>
      <w:r w:rsidRPr="00273887">
        <w:rPr>
          <w:rFonts w:cstheme="minorHAnsi"/>
          <w:sz w:val="24"/>
          <w:szCs w:val="24"/>
        </w:rPr>
        <w:t xml:space="preserve"> 5:19-) 29).</w:t>
      </w:r>
    </w:p>
    <w:p w14:paraId="498218EC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1F02ED0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r w:rsidRPr="00273887">
        <w:rPr>
          <w:rFonts w:cstheme="minorHAnsi"/>
          <w:sz w:val="24"/>
          <w:szCs w:val="24"/>
          <w:lang w:bidi="te-IN"/>
        </w:rPr>
        <w:t xml:space="preserve">“Her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şeyden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önce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birbirinizi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içtenlikle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sevmeye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devam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edin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çünkü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sevgi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birçok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örter</w:t>
      </w:r>
      <w:proofErr w:type="spellEnd"/>
      <w:r w:rsidRPr="00273887">
        <w:rPr>
          <w:rFonts w:cstheme="minorHAnsi"/>
          <w:sz w:val="24"/>
          <w:szCs w:val="24"/>
          <w:lang w:bidi="te-IN"/>
        </w:rPr>
        <w:t>” (1 Petrus 4:8).</w:t>
      </w:r>
    </w:p>
    <w:p w14:paraId="4E4BF079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52551E02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halkı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bazen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kardeşlerini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aşırı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ceza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görünen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şekilde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düzeltmelidir</w:t>
      </w:r>
      <w:proofErr w:type="spellEnd"/>
      <w:r w:rsidRPr="00273887">
        <w:rPr>
          <w:rFonts w:cstheme="minorHAnsi"/>
          <w:sz w:val="24"/>
          <w:szCs w:val="24"/>
        </w:rPr>
        <w:t>. “</w:t>
      </w:r>
      <w:proofErr w:type="spellStart"/>
      <w:r w:rsidRPr="00273887">
        <w:rPr>
          <w:rFonts w:cstheme="minorHAnsi"/>
          <w:sz w:val="24"/>
          <w:szCs w:val="24"/>
        </w:rPr>
        <w:t>Eski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mayayı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temizleyin</w:t>
      </w:r>
      <w:proofErr w:type="spellEnd"/>
      <w:r w:rsidRPr="00273887">
        <w:rPr>
          <w:rFonts w:cstheme="minorHAnsi"/>
          <w:sz w:val="24"/>
          <w:szCs w:val="24"/>
        </w:rPr>
        <w:t xml:space="preserve"> (</w:t>
      </w:r>
      <w:proofErr w:type="spellStart"/>
      <w:r w:rsidRPr="00273887">
        <w:rPr>
          <w:rFonts w:cstheme="minorHAnsi"/>
          <w:sz w:val="24"/>
          <w:szCs w:val="24"/>
        </w:rPr>
        <w:t>temizleyin</w:t>
      </w:r>
      <w:proofErr w:type="spellEnd"/>
      <w:r w:rsidRPr="00273887">
        <w:rPr>
          <w:rFonts w:cstheme="minorHAnsi"/>
          <w:sz w:val="24"/>
          <w:szCs w:val="24"/>
        </w:rPr>
        <w:t>)” (V7)</w:t>
      </w:r>
      <w:r w:rsidRPr="00273887">
        <w:rPr>
          <w:rFonts w:cstheme="minorHAnsi"/>
          <w:color w:val="800000"/>
          <w:sz w:val="24"/>
          <w:szCs w:val="24"/>
          <w:lang w:bidi="te-IN"/>
        </w:rPr>
        <w:t xml:space="preserve"> </w:t>
      </w:r>
      <w:r w:rsidRPr="00273887">
        <w:rPr>
          <w:rFonts w:cstheme="minorHAnsi"/>
          <w:sz w:val="24"/>
          <w:szCs w:val="24"/>
          <w:lang w:bidi="te-IN"/>
        </w:rPr>
        <w:t>“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Kardeş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adını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taşıyan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hiç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kimseyle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eğer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işlemişse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ayet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11)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arkadaşlık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etmeyin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ilişkide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bulunmayın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Toplanan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tüm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cemaatin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onunla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mektup</w:t>
      </w:r>
      <w:proofErr w:type="spellEnd"/>
      <w:r w:rsidRPr="00273887">
        <w:rPr>
          <w:rFonts w:cstheme="minorHAnsi"/>
          <w:sz w:val="24"/>
          <w:szCs w:val="24"/>
          <w:lang w:bidi="te-IN"/>
        </w:rPr>
        <w:t>, e-</w:t>
      </w:r>
      <w:proofErr w:type="spellStart"/>
      <w:r w:rsidRPr="00273887">
        <w:rPr>
          <w:rFonts w:cstheme="minorHAnsi"/>
          <w:sz w:val="24"/>
          <w:szCs w:val="24"/>
          <w:lang w:bidi="te-IN"/>
        </w:rPr>
        <w:t>posta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kısa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mesaj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tweet,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telefon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görüşmesi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kamuya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duyuru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yoluyla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değil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şahsen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yüzleşmesi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gerekiyor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Bu,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yaşlıların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sorunu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değil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tüm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cemaatin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sorunudur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herkesin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soruna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dahil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olması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gerekir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(1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Korintliler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5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Matta 18:17).</w:t>
      </w:r>
    </w:p>
    <w:p w14:paraId="266D1A94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A1702A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t>Neyle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ilişkilendirilmez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</w:t>
      </w:r>
      <w:proofErr w:type="spellEnd"/>
      <w:r w:rsidRPr="00273887">
        <w:rPr>
          <w:rFonts w:cstheme="minorHAnsi"/>
          <w:sz w:val="24"/>
          <w:szCs w:val="24"/>
        </w:rPr>
        <w:t xml:space="preserve"> da </w:t>
      </w:r>
      <w:proofErr w:type="spellStart"/>
      <w:r w:rsidRPr="00273887">
        <w:rPr>
          <w:rFonts w:cstheme="minorHAnsi"/>
          <w:sz w:val="24"/>
          <w:szCs w:val="24"/>
        </w:rPr>
        <w:t>arkadaşlık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edilmez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Aileden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uzak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durmak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konuşmamak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yardım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gelmeyi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yasaklamak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yemek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yememek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aileyle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yatmamak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yakın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arkadaşlığı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bırakmak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mıdır</w:t>
      </w:r>
      <w:proofErr w:type="spellEnd"/>
      <w:r w:rsidRPr="00273887">
        <w:rPr>
          <w:rFonts w:cstheme="minorHAnsi"/>
          <w:sz w:val="24"/>
          <w:szCs w:val="24"/>
        </w:rPr>
        <w:t xml:space="preserve">? </w:t>
      </w:r>
      <w:proofErr w:type="spellStart"/>
      <w:r w:rsidRPr="00273887">
        <w:rPr>
          <w:rFonts w:cstheme="minorHAnsi"/>
          <w:sz w:val="24"/>
          <w:szCs w:val="24"/>
        </w:rPr>
        <w:t>Disiplinin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eylemde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kardeşler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uzlaşmaya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doğru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değişikliğe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olmaktır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Hiçbir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türde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dernek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iletişimi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engellemez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dolayısıyla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disiplin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cezasının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ortadan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kaldırır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yakın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arkadaşlığı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durdurmak</w:t>
      </w:r>
      <w:proofErr w:type="spellEnd"/>
      <w:r w:rsidRPr="00273887">
        <w:rPr>
          <w:rFonts w:cstheme="minorHAnsi"/>
          <w:sz w:val="24"/>
          <w:szCs w:val="24"/>
        </w:rPr>
        <w:t xml:space="preserve">; </w:t>
      </w:r>
      <w:proofErr w:type="spellStart"/>
      <w:r w:rsidRPr="00273887">
        <w:rPr>
          <w:rFonts w:cstheme="minorHAnsi"/>
          <w:sz w:val="24"/>
          <w:szCs w:val="24"/>
        </w:rPr>
        <w:t>Rab'bin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Sofrası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kutlandığında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ortak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agape </w:t>
      </w:r>
      <w:proofErr w:type="spellStart"/>
      <w:r w:rsidRPr="00273887">
        <w:rPr>
          <w:rFonts w:cstheme="minorHAnsi"/>
          <w:sz w:val="24"/>
          <w:szCs w:val="24"/>
        </w:rPr>
        <w:t>yemeğini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yememek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amaçlanan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eylemdir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658D147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sz w:val="24"/>
          <w:szCs w:val="24"/>
          <w:lang w:bidi="te-IN"/>
        </w:rPr>
      </w:pPr>
    </w:p>
    <w:p w14:paraId="58615859" w14:textId="77777777" w:rsidR="004E29F7" w:rsidRPr="00273887" w:rsidRDefault="004E29F7" w:rsidP="004E29F7">
      <w:pPr>
        <w:tabs>
          <w:tab w:val="left" w:pos="557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73887">
        <w:rPr>
          <w:rFonts w:cstheme="minorHAnsi"/>
          <w:b/>
          <w:bCs/>
          <w:sz w:val="24"/>
          <w:szCs w:val="24"/>
        </w:rPr>
        <w:lastRenderedPageBreak/>
        <w:t>Disiplin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Cezasının</w:t>
      </w:r>
      <w:proofErr w:type="spellEnd"/>
      <w:r w:rsidRPr="002738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</w:rPr>
        <w:t>Başarısı</w:t>
      </w:r>
      <w:proofErr w:type="spellEnd"/>
    </w:p>
    <w:p w14:paraId="29873A15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</w:rPr>
        <w:t>Daha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önce</w:t>
      </w:r>
      <w:proofErr w:type="spellEnd"/>
      <w:r w:rsidRPr="00273887">
        <w:rPr>
          <w:rFonts w:cstheme="minorHAnsi"/>
          <w:sz w:val="24"/>
          <w:szCs w:val="24"/>
        </w:rPr>
        <w:t xml:space="preserve"> de </w:t>
      </w:r>
      <w:proofErr w:type="spellStart"/>
      <w:r w:rsidRPr="00273887">
        <w:rPr>
          <w:rFonts w:cstheme="minorHAnsi"/>
          <w:sz w:val="24"/>
          <w:szCs w:val="24"/>
        </w:rPr>
        <w:t>belirtildiği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gibi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disiplinin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işleme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alışkanlığından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değişiklik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yaratmak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uzlaşmaktır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Tövbeden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sonra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topluluğun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eylemi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kritiktir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Pavlus'un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öğüdünü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tekrar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okuyun</w:t>
      </w:r>
      <w:proofErr w:type="spellEnd"/>
      <w:r w:rsidRPr="00273887">
        <w:rPr>
          <w:rFonts w:cstheme="minorHAnsi"/>
          <w:sz w:val="24"/>
          <w:szCs w:val="24"/>
        </w:rPr>
        <w:t xml:space="preserve">: “Ama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acıya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olduysa</w:t>
      </w:r>
      <w:proofErr w:type="spellEnd"/>
      <w:r w:rsidRPr="00273887">
        <w:rPr>
          <w:rFonts w:cstheme="minorHAnsi"/>
          <w:sz w:val="24"/>
          <w:szCs w:val="24"/>
        </w:rPr>
        <w:t xml:space="preserve">, o </w:t>
      </w:r>
      <w:proofErr w:type="spellStart"/>
      <w:r w:rsidRPr="00273887">
        <w:rPr>
          <w:rFonts w:cstheme="minorHAnsi"/>
          <w:sz w:val="24"/>
          <w:szCs w:val="24"/>
        </w:rPr>
        <w:t>bana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acı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vermedi</w:t>
      </w:r>
      <w:proofErr w:type="spellEnd"/>
      <w:r w:rsidRPr="00273887">
        <w:rPr>
          <w:rFonts w:cstheme="minorHAnsi"/>
          <w:sz w:val="24"/>
          <w:szCs w:val="24"/>
        </w:rPr>
        <w:t xml:space="preserve">. Bir </w:t>
      </w:r>
      <w:proofErr w:type="spellStart"/>
      <w:r w:rsidRPr="00273887">
        <w:rPr>
          <w:rFonts w:cstheme="minorHAnsi"/>
          <w:sz w:val="24"/>
          <w:szCs w:val="24"/>
        </w:rPr>
        <w:t>dereceye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kadar</w:t>
      </w:r>
      <w:proofErr w:type="spellEnd"/>
      <w:r w:rsidRPr="00273887">
        <w:rPr>
          <w:rFonts w:cstheme="minorHAnsi"/>
          <w:sz w:val="24"/>
          <w:szCs w:val="24"/>
        </w:rPr>
        <w:t xml:space="preserve"> -</w:t>
      </w:r>
      <w:proofErr w:type="spellStart"/>
      <w:r w:rsidRPr="00273887">
        <w:rPr>
          <w:rFonts w:cstheme="minorHAnsi"/>
          <w:sz w:val="24"/>
          <w:szCs w:val="24"/>
        </w:rPr>
        <w:t>bunu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çok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fazla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vurgulamak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istemiyorum</w:t>
      </w:r>
      <w:proofErr w:type="spellEnd"/>
      <w:r w:rsidRPr="00273887">
        <w:rPr>
          <w:rFonts w:cstheme="minorHAnsi"/>
          <w:sz w:val="24"/>
          <w:szCs w:val="24"/>
        </w:rPr>
        <w:t xml:space="preserve">- </w:t>
      </w:r>
      <w:proofErr w:type="spellStart"/>
      <w:r w:rsidRPr="00273887">
        <w:rPr>
          <w:rFonts w:cstheme="minorHAnsi"/>
          <w:sz w:val="24"/>
          <w:szCs w:val="24"/>
        </w:rPr>
        <w:t>hepinizi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etkiledi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Çoğunluğun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cezası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böyle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adam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yeterince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ağırdır</w:t>
      </w:r>
      <w:proofErr w:type="spellEnd"/>
      <w:r w:rsidRPr="00273887">
        <w:rPr>
          <w:rFonts w:cstheme="minorHAnsi"/>
          <w:sz w:val="24"/>
          <w:szCs w:val="24"/>
        </w:rPr>
        <w:t xml:space="preserve">. O </w:t>
      </w:r>
      <w:proofErr w:type="spellStart"/>
      <w:r w:rsidRPr="00273887">
        <w:rPr>
          <w:rFonts w:cstheme="minorHAnsi"/>
          <w:sz w:val="24"/>
          <w:szCs w:val="24"/>
        </w:rPr>
        <w:t>halde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bağışlayın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teselli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edin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yoksa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aşırı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kederinde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boğulur</w:t>
      </w:r>
      <w:proofErr w:type="spellEnd"/>
      <w:r w:rsidRPr="00273887">
        <w:rPr>
          <w:rFonts w:cstheme="minorHAnsi"/>
          <w:sz w:val="24"/>
          <w:szCs w:val="24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</w:rPr>
        <w:t>yüzden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sevginizi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garantilemenizi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rica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ediyorum</w:t>
      </w:r>
      <w:proofErr w:type="spellEnd"/>
      <w:r w:rsidRPr="00273887">
        <w:rPr>
          <w:rFonts w:cstheme="minorHAnsi"/>
          <w:sz w:val="24"/>
          <w:szCs w:val="24"/>
        </w:rPr>
        <w:t xml:space="preserve">” (2 </w:t>
      </w:r>
      <w:proofErr w:type="spellStart"/>
      <w:r w:rsidRPr="00273887">
        <w:rPr>
          <w:rFonts w:cstheme="minorHAnsi"/>
          <w:sz w:val="24"/>
          <w:szCs w:val="24"/>
        </w:rPr>
        <w:t>Korintliler</w:t>
      </w:r>
      <w:proofErr w:type="spellEnd"/>
      <w:r w:rsidRPr="00273887">
        <w:rPr>
          <w:rFonts w:cstheme="minorHAnsi"/>
          <w:sz w:val="24"/>
          <w:szCs w:val="24"/>
        </w:rPr>
        <w:t xml:space="preserve"> 2:5-8). </w:t>
      </w:r>
      <w:proofErr w:type="spellStart"/>
      <w:r w:rsidRPr="00273887">
        <w:rPr>
          <w:rFonts w:cstheme="minorHAnsi"/>
          <w:sz w:val="24"/>
          <w:szCs w:val="24"/>
        </w:rPr>
        <w:t>Sevgi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ikinci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sınıf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olduğunu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hissetmesini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engelleyecektir</w:t>
      </w:r>
      <w:proofErr w:type="spellEnd"/>
      <w:r w:rsidRPr="00273887">
        <w:rPr>
          <w:rFonts w:cstheme="minorHAnsi"/>
          <w:sz w:val="24"/>
          <w:szCs w:val="24"/>
        </w:rPr>
        <w:t xml:space="preserve">. O,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dönen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hizmetçidir</w:t>
      </w:r>
      <w:proofErr w:type="spellEnd"/>
      <w:r w:rsidRPr="00273887">
        <w:rPr>
          <w:rFonts w:cstheme="minorHAnsi"/>
          <w:sz w:val="24"/>
          <w:szCs w:val="24"/>
        </w:rPr>
        <w:t xml:space="preserve">. Rabbi </w:t>
      </w:r>
      <w:proofErr w:type="spellStart"/>
      <w:r w:rsidRPr="00273887">
        <w:rPr>
          <w:rFonts w:cstheme="minorHAnsi"/>
          <w:sz w:val="24"/>
          <w:szCs w:val="24"/>
        </w:rPr>
        <w:t>onun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krallıkta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işçi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olmasını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istiyor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Diğer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tüm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Hıristiyanlar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Tanrı'nın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sadık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üretken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hizmetkarı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teşvik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etmeli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yardım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etmelidir</w:t>
      </w:r>
      <w:proofErr w:type="spellEnd"/>
      <w:r w:rsidRPr="00273887">
        <w:rPr>
          <w:rFonts w:cstheme="minorHAnsi"/>
          <w:sz w:val="24"/>
          <w:szCs w:val="24"/>
        </w:rPr>
        <w:t xml:space="preserve">. </w:t>
      </w:r>
      <w:proofErr w:type="spellStart"/>
      <w:r w:rsidRPr="00273887">
        <w:rPr>
          <w:rFonts w:cstheme="minorHAnsi"/>
          <w:sz w:val="24"/>
          <w:szCs w:val="24"/>
        </w:rPr>
        <w:t>Eğer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tövbe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barışmış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Mesih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Bedeninde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faaliyet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göstermesine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izin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verilmezse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bozulur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birleşmez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3CBF2BF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bidi="te-IN"/>
        </w:rPr>
      </w:pPr>
      <w:proofErr w:type="spellStart"/>
      <w:r w:rsidRPr="00273887">
        <w:rPr>
          <w:rFonts w:cstheme="minorHAnsi"/>
          <w:b/>
          <w:bCs/>
          <w:sz w:val="24"/>
          <w:szCs w:val="24"/>
          <w:lang w:bidi="te-IN"/>
        </w:rPr>
        <w:t>Kasıtlı</w:t>
      </w:r>
      <w:proofErr w:type="spellEnd"/>
      <w:r w:rsidRPr="00273887">
        <w:rPr>
          <w:rFonts w:cstheme="minorHAnsi"/>
          <w:b/>
          <w:bCs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b/>
          <w:bCs/>
          <w:sz w:val="24"/>
          <w:szCs w:val="24"/>
          <w:lang w:bidi="te-IN"/>
        </w:rPr>
        <w:t>günah</w:t>
      </w:r>
      <w:proofErr w:type="spellEnd"/>
    </w:p>
    <w:p w14:paraId="022C6F4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işlemek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kasıtlı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işlemek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arasında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fark var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Her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ikisini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de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yapan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kişinin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Tanrı'ya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dönmesi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imkansız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mıdır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İbraniler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10:26. “</w:t>
      </w:r>
      <w:proofErr w:type="spellStart"/>
      <w:r w:rsidRPr="00273887">
        <w:rPr>
          <w:rFonts w:cstheme="minorHAnsi"/>
          <w:sz w:val="24"/>
          <w:szCs w:val="24"/>
          <w:lang w:bidi="te-IN"/>
        </w:rPr>
        <w:t>Çünkü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hakikati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öğrendikten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sonra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bile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bilerek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işlemeye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devam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edersek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artık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günahlar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için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kurban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kalmaz</w:t>
      </w:r>
      <w:proofErr w:type="spellEnd"/>
      <w:r w:rsidRPr="00273887">
        <w:rPr>
          <w:rFonts w:cstheme="minorHAnsi"/>
          <w:sz w:val="24"/>
          <w:szCs w:val="24"/>
          <w:lang w:bidi="te-IN"/>
        </w:rPr>
        <w:t>.”</w:t>
      </w:r>
    </w:p>
    <w:p w14:paraId="7DB644EB" w14:textId="77777777" w:rsidR="004E29F7" w:rsidRPr="00273887" w:rsidRDefault="004E29F7" w:rsidP="004E29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bidi="te-IN"/>
        </w:rPr>
      </w:pPr>
    </w:p>
    <w:p w14:paraId="547EDFD0" w14:textId="77777777" w:rsidR="004E29F7" w:rsidRPr="0027388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  <w:lang w:bidi="te-IN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Yuhanna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8:34 “İsa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onlara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şöyle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cevap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verdi</w:t>
      </w:r>
      <w:proofErr w:type="spellEnd"/>
      <w:r w:rsidRPr="00273887">
        <w:rPr>
          <w:rFonts w:cstheme="minorHAnsi"/>
          <w:sz w:val="24"/>
          <w:szCs w:val="24"/>
          <w:lang w:bidi="te-IN"/>
        </w:rPr>
        <w:t>: '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Doğrusu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size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derim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ki,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işleyen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herkes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günahın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kölesidir</w:t>
      </w:r>
      <w:proofErr w:type="spellEnd"/>
      <w:r w:rsidRPr="00273887">
        <w:rPr>
          <w:rFonts w:cstheme="minorHAnsi"/>
          <w:sz w:val="24"/>
          <w:szCs w:val="24"/>
          <w:lang w:bidi="te-IN"/>
        </w:rPr>
        <w:t>.'”</w:t>
      </w:r>
    </w:p>
    <w:p w14:paraId="225D0375" w14:textId="77777777" w:rsidR="004E29F7" w:rsidRDefault="004E29F7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  <w:lang w:bidi="te-IN"/>
        </w:rPr>
        <w:t>Ayartılmaya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boyun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eğmek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kişiyi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köle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mi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yapar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yoksa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kişinin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statüsünü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belirleyen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işleme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pratiği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midir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?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kölelik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yaratan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şey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boyun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eğmek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değil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günahın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uygulanması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devam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etme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arzusu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değişmeyi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reddetmedir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Bu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yaşam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tarzıdır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.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Böylece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hâlâ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azizlerle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araya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gelirken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;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Tövbe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etmeyen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günahkar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ortak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yemeklerini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yerken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(agape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yemeği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veya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aşk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ziyafeti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),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Rab'bin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masasından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yemek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yerken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izole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edilmelidir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;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bu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onlara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,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Mesih'in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bağışlanmaları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için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verdiği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kurbanını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hatırlatan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bir</w:t>
      </w:r>
      <w:proofErr w:type="spellEnd"/>
      <w:r w:rsidRPr="00273887">
        <w:rPr>
          <w:rFonts w:cstheme="minorHAnsi"/>
          <w:sz w:val="24"/>
          <w:szCs w:val="24"/>
          <w:lang w:bidi="te-IN"/>
        </w:rPr>
        <w:t xml:space="preserve"> </w:t>
      </w:r>
      <w:proofErr w:type="spellStart"/>
      <w:r w:rsidRPr="00273887">
        <w:rPr>
          <w:rFonts w:cstheme="minorHAnsi"/>
          <w:sz w:val="24"/>
          <w:szCs w:val="24"/>
          <w:lang w:bidi="te-IN"/>
        </w:rPr>
        <w:t>eylemdir</w:t>
      </w:r>
      <w:proofErr w:type="spellEnd"/>
      <w:r w:rsidRPr="00273887">
        <w:rPr>
          <w:rFonts w:cstheme="minorHAnsi"/>
          <w:sz w:val="24"/>
          <w:szCs w:val="24"/>
          <w:lang w:bidi="te-IN"/>
        </w:rPr>
        <w:t>.</w:t>
      </w:r>
    </w:p>
    <w:p w14:paraId="655A71A0" w14:textId="77777777" w:rsidR="00074496" w:rsidRDefault="00074496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59C5E3F6" w14:textId="77777777" w:rsidR="00074496" w:rsidRPr="00273887" w:rsidRDefault="00074496" w:rsidP="0007449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Sorular</w:t>
      </w:r>
      <w:proofErr w:type="spellEnd"/>
    </w:p>
    <w:p w14:paraId="17C7303B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Kilise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disiplininin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amacı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Tanrı'yla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yeniden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barıştırmaktır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4F92156F" w14:textId="77777777" w:rsidR="00074496" w:rsidRPr="00273887" w:rsidRDefault="00074496" w:rsidP="00074496">
      <w:pPr>
        <w:pStyle w:val="ListParagraph"/>
        <w:spacing w:line="240" w:lineRule="auto"/>
        <w:ind w:left="135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324D2089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Bir </w:t>
      </w:r>
      <w:proofErr w:type="spellStart"/>
      <w:r w:rsidRPr="00273887">
        <w:rPr>
          <w:rFonts w:cstheme="minorHAnsi"/>
          <w:sz w:val="24"/>
          <w:szCs w:val="24"/>
        </w:rPr>
        <w:t>birader</w:t>
      </w:r>
      <w:proofErr w:type="spellEnd"/>
      <w:r w:rsidRPr="00273887">
        <w:rPr>
          <w:rFonts w:cstheme="minorHAnsi"/>
          <w:sz w:val="24"/>
          <w:szCs w:val="24"/>
        </w:rPr>
        <w:t xml:space="preserve"> size </w:t>
      </w:r>
      <w:proofErr w:type="spellStart"/>
      <w:r w:rsidRPr="00273887">
        <w:rPr>
          <w:rFonts w:cstheme="minorHAnsi"/>
          <w:sz w:val="24"/>
          <w:szCs w:val="24"/>
        </w:rPr>
        <w:t>karşı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işlediğinde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ilişkinizi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yeniden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kurmanın</w:t>
      </w:r>
      <w:proofErr w:type="spellEnd"/>
      <w:r w:rsidRPr="00273887">
        <w:rPr>
          <w:rFonts w:cstheme="minorHAnsi"/>
          <w:sz w:val="24"/>
          <w:szCs w:val="24"/>
        </w:rPr>
        <w:t xml:space="preserve"> ilk </w:t>
      </w:r>
      <w:proofErr w:type="spellStart"/>
      <w:r w:rsidRPr="00273887">
        <w:rPr>
          <w:rFonts w:cstheme="minorHAnsi"/>
          <w:sz w:val="24"/>
          <w:szCs w:val="24"/>
        </w:rPr>
        <w:t>süreci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nedir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53E6001C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Arkadaşlarınızı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alın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onunla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yüzleşin</w:t>
      </w:r>
      <w:proofErr w:type="spellEnd"/>
    </w:p>
    <w:p w14:paraId="399F11EE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Cemaatin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büyüklerine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</w:t>
      </w:r>
      <w:proofErr w:type="spellEnd"/>
    </w:p>
    <w:p w14:paraId="267FB68C" w14:textId="77777777" w:rsidR="00074496" w:rsidRPr="00273887" w:rsidRDefault="00074496" w:rsidP="00074496">
      <w:pPr>
        <w:pStyle w:val="ListParagraph"/>
        <w:numPr>
          <w:ilvl w:val="0"/>
          <w:numId w:val="40"/>
        </w:numPr>
        <w:tabs>
          <w:tab w:val="left" w:pos="135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___</w:t>
      </w:r>
      <w:proofErr w:type="spellStart"/>
      <w:r w:rsidRPr="00273887">
        <w:rPr>
          <w:rFonts w:cstheme="minorHAnsi"/>
          <w:sz w:val="24"/>
          <w:szCs w:val="24"/>
        </w:rPr>
        <w:t>Bütün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kiliseye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söyle</w:t>
      </w:r>
      <w:proofErr w:type="spellEnd"/>
      <w:r w:rsidRPr="00273887">
        <w:rPr>
          <w:rFonts w:cstheme="minorHAnsi"/>
          <w:sz w:val="24"/>
          <w:szCs w:val="24"/>
        </w:rPr>
        <w:t xml:space="preserve"> ki </w:t>
      </w:r>
      <w:proofErr w:type="spellStart"/>
      <w:r w:rsidRPr="00273887">
        <w:rPr>
          <w:rFonts w:cstheme="minorHAnsi"/>
          <w:sz w:val="24"/>
          <w:szCs w:val="24"/>
        </w:rPr>
        <w:t>bursu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çekebilsinler</w:t>
      </w:r>
      <w:proofErr w:type="spellEnd"/>
    </w:p>
    <w:p w14:paraId="0C8ADF98" w14:textId="77777777" w:rsidR="00074496" w:rsidRPr="00273887" w:rsidRDefault="00074496" w:rsidP="00074496">
      <w:pPr>
        <w:pStyle w:val="ListParagraph"/>
        <w:numPr>
          <w:ilvl w:val="0"/>
          <w:numId w:val="40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Ona </w:t>
      </w:r>
      <w:proofErr w:type="spellStart"/>
      <w:r w:rsidRPr="00273887">
        <w:rPr>
          <w:rFonts w:cstheme="minorHAnsi"/>
          <w:sz w:val="24"/>
          <w:szCs w:val="24"/>
        </w:rPr>
        <w:t>gidin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sorunu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sakin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şekilde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tartışın</w:t>
      </w:r>
      <w:proofErr w:type="spellEnd"/>
    </w:p>
    <w:p w14:paraId="46B08FAD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Tövbe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etmeyi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reddeden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işleyen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kardeşle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arkadaşlık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etmemek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hiçbir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şekilde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temasta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bulunmamak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demektir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7E84C84B" w14:textId="77777777" w:rsidR="00074496" w:rsidRPr="00273887" w:rsidRDefault="00074496" w:rsidP="00074496">
      <w:pPr>
        <w:pStyle w:val="ListParagraph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T. ___ F. ___</w:t>
      </w:r>
    </w:p>
    <w:p w14:paraId="4704ED64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Tanrı'yı</w:t>
      </w:r>
      <w:proofErr w:type="spellEnd"/>
      <w:r w:rsidRPr="00273887">
        <w:rPr>
          <w:rFonts w:cstheme="minorHAnsi"/>
          <w:sz w:val="24"/>
          <w:szCs w:val="24"/>
        </w:rPr>
        <w:t xml:space="preserve"> ​​</w:t>
      </w:r>
      <w:proofErr w:type="spellStart"/>
      <w:r w:rsidRPr="00273887">
        <w:rPr>
          <w:rFonts w:cstheme="minorHAnsi"/>
          <w:sz w:val="24"/>
          <w:szCs w:val="24"/>
        </w:rPr>
        <w:t>terk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kardeş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tövbe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edip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geri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döndüğünde</w:t>
      </w:r>
      <w:proofErr w:type="spellEnd"/>
      <w:r w:rsidRPr="00273887">
        <w:rPr>
          <w:rFonts w:cstheme="minorHAnsi"/>
          <w:sz w:val="24"/>
          <w:szCs w:val="24"/>
        </w:rPr>
        <w:t xml:space="preserve">,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ne </w:t>
      </w:r>
      <w:proofErr w:type="spellStart"/>
      <w:r w:rsidRPr="00273887">
        <w:rPr>
          <w:rFonts w:cstheme="minorHAnsi"/>
          <w:sz w:val="24"/>
          <w:szCs w:val="24"/>
        </w:rPr>
        <w:t>yapmalıdır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2313F0D1" w14:textId="77777777" w:rsidR="00074496" w:rsidRPr="00273887" w:rsidRDefault="00074496" w:rsidP="00074496">
      <w:pPr>
        <w:pStyle w:val="ListParagraph"/>
        <w:numPr>
          <w:ilvl w:val="1"/>
          <w:numId w:val="39"/>
        </w:numPr>
        <w:tabs>
          <w:tab w:val="left" w:pos="135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Hoş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geldiniz</w:t>
      </w:r>
      <w:proofErr w:type="spellEnd"/>
      <w:r w:rsidRPr="00273887">
        <w:rPr>
          <w:rFonts w:cstheme="minorHAnsi"/>
          <w:sz w:val="24"/>
          <w:szCs w:val="24"/>
        </w:rPr>
        <w:t xml:space="preserve"> ama </w:t>
      </w:r>
      <w:proofErr w:type="spellStart"/>
      <w:r w:rsidRPr="00273887">
        <w:rPr>
          <w:rFonts w:cstheme="minorHAnsi"/>
          <w:sz w:val="24"/>
          <w:szCs w:val="24"/>
        </w:rPr>
        <w:t>işleyişini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kısıtlayın</w:t>
      </w:r>
      <w:proofErr w:type="spellEnd"/>
    </w:p>
    <w:p w14:paraId="4F0A5372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ind w:left="144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hoş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karşılayın</w:t>
      </w:r>
      <w:proofErr w:type="spellEnd"/>
      <w:r w:rsidRPr="00273887">
        <w:rPr>
          <w:rFonts w:cstheme="minorHAnsi"/>
          <w:sz w:val="24"/>
          <w:szCs w:val="24"/>
        </w:rPr>
        <w:t xml:space="preserve"> ama </w:t>
      </w:r>
      <w:proofErr w:type="spellStart"/>
      <w:r w:rsidRPr="00273887">
        <w:rPr>
          <w:rFonts w:cstheme="minorHAnsi"/>
          <w:sz w:val="24"/>
          <w:szCs w:val="24"/>
        </w:rPr>
        <w:t>pek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arkadaşlığınız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olsun</w:t>
      </w:r>
      <w:proofErr w:type="spellEnd"/>
    </w:p>
    <w:p w14:paraId="5A302E3B" w14:textId="77777777" w:rsidR="00074496" w:rsidRPr="00273887" w:rsidRDefault="00074496" w:rsidP="00074496">
      <w:pPr>
        <w:pStyle w:val="ListParagraph"/>
        <w:numPr>
          <w:ilvl w:val="1"/>
          <w:numId w:val="39"/>
        </w:numPr>
        <w:tabs>
          <w:tab w:val="left" w:pos="1260"/>
        </w:tabs>
        <w:spacing w:line="240" w:lineRule="auto"/>
        <w:ind w:left="1890" w:hanging="810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hoş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karşılayın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ve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içinde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kendisi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işlev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bulması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konusunda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onu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cesaretlendirin</w:t>
      </w:r>
      <w:proofErr w:type="spellEnd"/>
      <w:r w:rsidRPr="00273887">
        <w:rPr>
          <w:rFonts w:cstheme="minorHAnsi"/>
          <w:sz w:val="24"/>
          <w:szCs w:val="24"/>
        </w:rPr>
        <w:t>.</w:t>
      </w:r>
    </w:p>
    <w:p w14:paraId="056A63E8" w14:textId="77777777" w:rsidR="00074496" w:rsidRPr="00273887" w:rsidRDefault="00074496" w:rsidP="00074496">
      <w:pPr>
        <w:pStyle w:val="ListParagraph"/>
        <w:numPr>
          <w:ilvl w:val="0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73887">
        <w:rPr>
          <w:rFonts w:cstheme="minorHAnsi"/>
          <w:sz w:val="24"/>
          <w:szCs w:val="24"/>
        </w:rPr>
        <w:t>Kasıtlı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olarak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günah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işlemeye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devam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eden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bir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Hıristiyan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için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hangi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kurban</w:t>
      </w:r>
      <w:proofErr w:type="spellEnd"/>
      <w:r w:rsidRPr="00273887">
        <w:rPr>
          <w:rFonts w:cstheme="minorHAnsi"/>
          <w:sz w:val="24"/>
          <w:szCs w:val="24"/>
        </w:rPr>
        <w:t xml:space="preserve"> </w:t>
      </w:r>
      <w:proofErr w:type="spellStart"/>
      <w:r w:rsidRPr="00273887">
        <w:rPr>
          <w:rFonts w:cstheme="minorHAnsi"/>
          <w:sz w:val="24"/>
          <w:szCs w:val="24"/>
        </w:rPr>
        <w:t>sunulabilir</w:t>
      </w:r>
      <w:proofErr w:type="spellEnd"/>
      <w:r w:rsidRPr="00273887">
        <w:rPr>
          <w:rFonts w:cstheme="minorHAnsi"/>
          <w:sz w:val="24"/>
          <w:szCs w:val="24"/>
        </w:rPr>
        <w:t>?</w:t>
      </w:r>
    </w:p>
    <w:p w14:paraId="5D875FEB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>___ İsa</w:t>
      </w:r>
    </w:p>
    <w:p w14:paraId="2D77B3C2" w14:textId="77777777" w:rsidR="00074496" w:rsidRPr="00273887" w:rsidRDefault="00074496" w:rsidP="00074496">
      <w:pPr>
        <w:pStyle w:val="ListParagraph"/>
        <w:numPr>
          <w:ilvl w:val="1"/>
          <w:numId w:val="3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73887">
        <w:rPr>
          <w:rFonts w:cstheme="minorHAnsi"/>
          <w:sz w:val="24"/>
          <w:szCs w:val="24"/>
        </w:rPr>
        <w:t xml:space="preserve">___ </w:t>
      </w:r>
      <w:proofErr w:type="spellStart"/>
      <w:r w:rsidRPr="00273887">
        <w:rPr>
          <w:rFonts w:cstheme="minorHAnsi"/>
          <w:sz w:val="24"/>
          <w:szCs w:val="24"/>
        </w:rPr>
        <w:t>Hiçbiri</w:t>
      </w:r>
      <w:proofErr w:type="spellEnd"/>
    </w:p>
    <w:p w14:paraId="6437D6D7" w14:textId="77777777" w:rsidR="00074496" w:rsidRPr="00273887" w:rsidRDefault="00074496" w:rsidP="004E29F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bookmarkEnd w:id="0"/>
    <w:bookmarkEnd w:id="1"/>
    <w:p w14:paraId="4D39ED3E" w14:textId="77777777" w:rsidR="00AB1AB5" w:rsidRDefault="00AB1AB5" w:rsidP="00D270BD">
      <w:pPr>
        <w:pStyle w:val="Default"/>
        <w:rPr>
          <w:rStyle w:val="Hyperlink"/>
          <w:rFonts w:asciiTheme="minorHAnsi" w:hAnsiTheme="minorHAnsi" w:cstheme="minorHAnsi"/>
          <w:sz w:val="20"/>
          <w:szCs w:val="20"/>
        </w:rPr>
      </w:pPr>
    </w:p>
    <w:sectPr w:rsidR="00AB1AB5" w:rsidSect="00AB1A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3037" w14:textId="77777777" w:rsidR="00AC6A94" w:rsidRDefault="00AC6A94" w:rsidP="004E29F7">
      <w:pPr>
        <w:spacing w:after="0" w:line="240" w:lineRule="auto"/>
      </w:pPr>
      <w:r>
        <w:separator/>
      </w:r>
    </w:p>
  </w:endnote>
  <w:endnote w:type="continuationSeparator" w:id="0">
    <w:p w14:paraId="584CD77D" w14:textId="77777777" w:rsidR="00AC6A94" w:rsidRDefault="00AC6A94" w:rsidP="004E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Microsoft New Tai Lue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8464" w14:textId="77777777" w:rsidR="00AC6A94" w:rsidRDefault="00AC6A94" w:rsidP="004E29F7">
      <w:pPr>
        <w:spacing w:after="0" w:line="240" w:lineRule="auto"/>
      </w:pPr>
      <w:r>
        <w:separator/>
      </w:r>
    </w:p>
  </w:footnote>
  <w:footnote w:type="continuationSeparator" w:id="0">
    <w:p w14:paraId="07438465" w14:textId="77777777" w:rsidR="00AC6A94" w:rsidRDefault="00AC6A94" w:rsidP="004E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17"/>
    <w:multiLevelType w:val="hybridMultilevel"/>
    <w:tmpl w:val="ADB8F16A"/>
    <w:lvl w:ilvl="0" w:tplc="19C039EE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0AA3276"/>
    <w:multiLevelType w:val="hybridMultilevel"/>
    <w:tmpl w:val="4AF27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8186F"/>
    <w:multiLevelType w:val="hybridMultilevel"/>
    <w:tmpl w:val="123863CC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68EC"/>
    <w:multiLevelType w:val="hybridMultilevel"/>
    <w:tmpl w:val="B9486FF0"/>
    <w:lvl w:ilvl="0" w:tplc="1110F20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1251A"/>
    <w:multiLevelType w:val="hybridMultilevel"/>
    <w:tmpl w:val="062E7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A5FB3"/>
    <w:multiLevelType w:val="hybridMultilevel"/>
    <w:tmpl w:val="CE6C9BF2"/>
    <w:lvl w:ilvl="0" w:tplc="DD28E9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15A9"/>
    <w:multiLevelType w:val="hybridMultilevel"/>
    <w:tmpl w:val="624EA58E"/>
    <w:lvl w:ilvl="0" w:tplc="28F0E0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B250D78"/>
    <w:multiLevelType w:val="hybridMultilevel"/>
    <w:tmpl w:val="8EAA7CF8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E3D53"/>
    <w:multiLevelType w:val="hybridMultilevel"/>
    <w:tmpl w:val="123863CC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56A9"/>
    <w:multiLevelType w:val="hybridMultilevel"/>
    <w:tmpl w:val="6974E690"/>
    <w:lvl w:ilvl="0" w:tplc="9FA042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071A"/>
    <w:multiLevelType w:val="hybridMultilevel"/>
    <w:tmpl w:val="62A2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AE7"/>
    <w:multiLevelType w:val="hybridMultilevel"/>
    <w:tmpl w:val="A232D0FA"/>
    <w:lvl w:ilvl="0" w:tplc="9FA042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38F2"/>
    <w:multiLevelType w:val="hybridMultilevel"/>
    <w:tmpl w:val="C8B8B47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2E3976CF"/>
    <w:multiLevelType w:val="hybridMultilevel"/>
    <w:tmpl w:val="FA00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B49CA"/>
    <w:multiLevelType w:val="hybridMultilevel"/>
    <w:tmpl w:val="1898E260"/>
    <w:lvl w:ilvl="0" w:tplc="28F0E04C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239FF"/>
    <w:multiLevelType w:val="hybridMultilevel"/>
    <w:tmpl w:val="06E25EEC"/>
    <w:lvl w:ilvl="0" w:tplc="DFB4AA4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EF0"/>
    <w:multiLevelType w:val="hybridMultilevel"/>
    <w:tmpl w:val="E0327DEA"/>
    <w:lvl w:ilvl="0" w:tplc="1A5A2F3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F4864"/>
    <w:multiLevelType w:val="hybridMultilevel"/>
    <w:tmpl w:val="C3786C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CF22875"/>
    <w:multiLevelType w:val="hybridMultilevel"/>
    <w:tmpl w:val="A7EEE1F6"/>
    <w:lvl w:ilvl="0" w:tplc="0409000F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D296E5E"/>
    <w:multiLevelType w:val="hybridMultilevel"/>
    <w:tmpl w:val="91B41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410C76"/>
    <w:multiLevelType w:val="hybridMultilevel"/>
    <w:tmpl w:val="444469DE"/>
    <w:lvl w:ilvl="0" w:tplc="148A33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1BA1BA0"/>
    <w:multiLevelType w:val="hybridMultilevel"/>
    <w:tmpl w:val="6C5A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D7359"/>
    <w:multiLevelType w:val="hybridMultilevel"/>
    <w:tmpl w:val="3B9887BA"/>
    <w:lvl w:ilvl="0" w:tplc="91642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E02BB"/>
    <w:multiLevelType w:val="hybridMultilevel"/>
    <w:tmpl w:val="E9A0250C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541B5198"/>
    <w:multiLevelType w:val="hybridMultilevel"/>
    <w:tmpl w:val="F1DC1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95277B"/>
    <w:multiLevelType w:val="hybridMultilevel"/>
    <w:tmpl w:val="A4D610F2"/>
    <w:lvl w:ilvl="0" w:tplc="9508DC78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9112F1B"/>
    <w:multiLevelType w:val="hybridMultilevel"/>
    <w:tmpl w:val="2182DD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37DE8"/>
    <w:multiLevelType w:val="hybridMultilevel"/>
    <w:tmpl w:val="F862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603A1"/>
    <w:multiLevelType w:val="hybridMultilevel"/>
    <w:tmpl w:val="DCA40634"/>
    <w:lvl w:ilvl="0" w:tplc="9FA04288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04BF6"/>
    <w:multiLevelType w:val="hybridMultilevel"/>
    <w:tmpl w:val="BF9C6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B63B9A"/>
    <w:multiLevelType w:val="hybridMultilevel"/>
    <w:tmpl w:val="910E6A26"/>
    <w:lvl w:ilvl="0" w:tplc="79588F7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4129A2"/>
    <w:multiLevelType w:val="hybridMultilevel"/>
    <w:tmpl w:val="E146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6AFF"/>
    <w:multiLevelType w:val="hybridMultilevel"/>
    <w:tmpl w:val="6D8AB15E"/>
    <w:lvl w:ilvl="0" w:tplc="167037A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A16F5"/>
    <w:multiLevelType w:val="hybridMultilevel"/>
    <w:tmpl w:val="FC525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34253"/>
    <w:multiLevelType w:val="hybridMultilevel"/>
    <w:tmpl w:val="56CA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22E26"/>
    <w:multiLevelType w:val="hybridMultilevel"/>
    <w:tmpl w:val="49EC3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CB03E3"/>
    <w:multiLevelType w:val="hybridMultilevel"/>
    <w:tmpl w:val="B7E08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F150FF"/>
    <w:multiLevelType w:val="hybridMultilevel"/>
    <w:tmpl w:val="31DE6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E25A32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A3187"/>
    <w:multiLevelType w:val="hybridMultilevel"/>
    <w:tmpl w:val="8C201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6"/>
  </w:num>
  <w:num w:numId="12">
    <w:abstractNumId w:val="4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1"/>
  </w:num>
  <w:num w:numId="26">
    <w:abstractNumId w:val="29"/>
  </w:num>
  <w:num w:numId="27">
    <w:abstractNumId w:val="3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01973"/>
    <w:rsid w:val="00074496"/>
    <w:rsid w:val="00085066"/>
    <w:rsid w:val="002155B8"/>
    <w:rsid w:val="0023547F"/>
    <w:rsid w:val="003E3CB4"/>
    <w:rsid w:val="004E29F7"/>
    <w:rsid w:val="00541492"/>
    <w:rsid w:val="00546918"/>
    <w:rsid w:val="00643664"/>
    <w:rsid w:val="006968B2"/>
    <w:rsid w:val="007B3677"/>
    <w:rsid w:val="007E5983"/>
    <w:rsid w:val="007F6D3B"/>
    <w:rsid w:val="00882A60"/>
    <w:rsid w:val="008E336B"/>
    <w:rsid w:val="009038C1"/>
    <w:rsid w:val="009A301B"/>
    <w:rsid w:val="009B44C4"/>
    <w:rsid w:val="00A65999"/>
    <w:rsid w:val="00AB1AB5"/>
    <w:rsid w:val="00AC6A94"/>
    <w:rsid w:val="00B34E03"/>
    <w:rsid w:val="00B83231"/>
    <w:rsid w:val="00BE6642"/>
    <w:rsid w:val="00BF0BE3"/>
    <w:rsid w:val="00C16A4A"/>
    <w:rsid w:val="00C803BE"/>
    <w:rsid w:val="00C9664B"/>
    <w:rsid w:val="00D270BD"/>
    <w:rsid w:val="00EE0BF1"/>
    <w:rsid w:val="00F16E2C"/>
    <w:rsid w:val="00F9709D"/>
    <w:rsid w:val="00FB25BC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5963"/>
  <w15:chartTrackingRefBased/>
  <w15:docId w15:val="{6E5FD3D9-94E7-402C-B5DF-5EA597E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29F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29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9F7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29F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kern w:val="28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29F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29F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kern w:val="28"/>
    </w:rPr>
  </w:style>
  <w:style w:type="paragraph" w:styleId="Heading7">
    <w:name w:val="heading 7"/>
    <w:link w:val="Heading7Char"/>
    <w:uiPriority w:val="99"/>
    <w:semiHidden/>
    <w:unhideWhenUsed/>
    <w:qFormat/>
    <w:rsid w:val="004E29F7"/>
    <w:pPr>
      <w:spacing w:after="0" w:line="240" w:lineRule="auto"/>
      <w:ind w:left="90" w:right="180"/>
      <w:jc w:val="both"/>
      <w:outlineLvl w:val="6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bidi="ar-SA"/>
      <w14:ligatures w14:val="non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E29F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4E29F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E29F7"/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E29F7"/>
    <w:rPr>
      <w:rFonts w:ascii="Cambria" w:eastAsia="Times New Roman" w:hAnsi="Cambria" w:cs="Times New Roman"/>
      <w:b/>
      <w:bCs/>
      <w:i/>
      <w:iCs/>
      <w:kern w:val="0"/>
      <w:sz w:val="28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E29F7"/>
    <w:rPr>
      <w:rFonts w:ascii="Tahoma" w:eastAsia="Times New Roman" w:hAnsi="Tahoma" w:cs="Tahoma"/>
      <w:b/>
      <w:bCs/>
      <w:kern w:val="0"/>
      <w:sz w:val="24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E29F7"/>
    <w:rPr>
      <w:rFonts w:ascii="Calibri" w:eastAsia="Times New Roman" w:hAnsi="Calibri" w:cs="Times New Roman"/>
      <w:b/>
      <w:bCs/>
      <w:color w:val="000000"/>
      <w:kern w:val="28"/>
      <w:sz w:val="28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E29F7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E29F7"/>
    <w:rPr>
      <w:rFonts w:ascii="Calibri" w:eastAsia="Times New Roman" w:hAnsi="Calibri" w:cs="Times New Roman"/>
      <w:b/>
      <w:bCs/>
      <w:color w:val="000000"/>
      <w:kern w:val="28"/>
      <w:szCs w:val="22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E29F7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u w:val="single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E29F7"/>
    <w:rPr>
      <w:rFonts w:ascii="Times New Roman" w:eastAsia="Times New Roman" w:hAnsi="Times New Roman" w:cs="Times New Roman"/>
      <w:i/>
      <w:iCs/>
      <w:kern w:val="0"/>
      <w:sz w:val="24"/>
      <w:szCs w:val="24"/>
      <w:lang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E29F7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E29F7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4E2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E29F7"/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paragraph" w:customStyle="1" w:styleId="msonormal0">
    <w:name w:val="msonormal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E29F7"/>
    <w:pPr>
      <w:spacing w:after="10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E29F7"/>
    <w:pPr>
      <w:spacing w:after="100" w:line="240" w:lineRule="auto"/>
      <w:ind w:left="40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9F7"/>
    <w:rPr>
      <w:rFonts w:ascii="Times New Roman" w:eastAsia="Times New Roman" w:hAnsi="Times New Roman" w:cs="Tahoma"/>
      <w:kern w:val="0"/>
      <w:sz w:val="20"/>
      <w:szCs w:val="2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29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29F7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9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E29F7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ahom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9F7"/>
    <w:rPr>
      <w:rFonts w:ascii="Times New Roman" w:eastAsia="Times New Roman" w:hAnsi="Times New Roman" w:cs="Tahoma"/>
      <w:kern w:val="0"/>
      <w:sz w:val="20"/>
      <w:szCs w:val="20"/>
      <w:lang w:bidi="ar-SA"/>
      <w14:ligatures w14:val="none"/>
    </w:rPr>
  </w:style>
  <w:style w:type="paragraph" w:styleId="List2">
    <w:name w:val="List 2"/>
    <w:basedOn w:val="Normal"/>
    <w:uiPriority w:val="99"/>
    <w:semiHidden/>
    <w:unhideWhenUsed/>
    <w:rsid w:val="004E29F7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29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Gautami"/>
      <w:color w:val="17365D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E29F7"/>
    <w:rPr>
      <w:rFonts w:ascii="Cambria" w:eastAsia="Times New Roman" w:hAnsi="Cambria" w:cs="Gautami"/>
      <w:color w:val="17365D"/>
      <w:spacing w:val="5"/>
      <w:kern w:val="28"/>
      <w:sz w:val="52"/>
      <w:szCs w:val="52"/>
      <w:lang w:eastAsia="zh-CN" w:bidi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9F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9F7"/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29F7"/>
    <w:pPr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20"/>
      <w:szCs w:val="20"/>
      <w:lang w:bidi="ar-SA"/>
      <w14:ligatures w14:val="none"/>
    </w:rPr>
  </w:style>
  <w:style w:type="paragraph" w:styleId="BodyText2">
    <w:name w:val="Body Text 2"/>
    <w:link w:val="BodyText2Char"/>
    <w:uiPriority w:val="99"/>
    <w:semiHidden/>
    <w:unhideWhenUsed/>
    <w:rsid w:val="004E29F7"/>
    <w:pPr>
      <w:tabs>
        <w:tab w:val="left" w:pos="0"/>
      </w:tabs>
      <w:spacing w:after="0" w:line="240" w:lineRule="auto"/>
      <w:ind w:left="-90" w:firstLine="90"/>
    </w:pPr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E29F7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16"/>
      <w:szCs w:val="16"/>
      <w:lang w:bidi="ar-SA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29F7"/>
    <w:pPr>
      <w:tabs>
        <w:tab w:val="left" w:pos="90"/>
        <w:tab w:val="left" w:pos="450"/>
      </w:tabs>
      <w:spacing w:after="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29F7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29F7"/>
    <w:pPr>
      <w:spacing w:after="120" w:line="240" w:lineRule="auto"/>
      <w:ind w:left="360"/>
    </w:pPr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29F7"/>
    <w:rPr>
      <w:rFonts w:ascii="Times New Roman" w:eastAsia="Times New Roman" w:hAnsi="Times New Roman" w:cs="Times New Roman"/>
      <w:color w:val="000000"/>
      <w:kern w:val="28"/>
      <w:sz w:val="16"/>
      <w:szCs w:val="16"/>
      <w:lang w:bidi="ar-SA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4E29F7"/>
    <w:pPr>
      <w:spacing w:after="0" w:line="240" w:lineRule="auto"/>
      <w:ind w:left="540" w:right="13"/>
    </w:pPr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29F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29F7"/>
    <w:rPr>
      <w:rFonts w:ascii="Tahoma" w:eastAsia="Times New Roman" w:hAnsi="Tahoma" w:cs="Tahoma"/>
      <w:kern w:val="0"/>
      <w:sz w:val="20"/>
      <w:szCs w:val="20"/>
      <w:shd w:val="clear" w:color="auto" w:fill="000080"/>
      <w:lang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9F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9F7"/>
    <w:rPr>
      <w:rFonts w:ascii="Tahoma" w:eastAsia="Times New Roman" w:hAnsi="Tahoma" w:cs="Tahoma"/>
      <w:color w:val="000000"/>
      <w:kern w:val="28"/>
      <w:sz w:val="16"/>
      <w:szCs w:val="16"/>
      <w:lang w:bidi="ar-SA"/>
      <w14:ligatures w14:val="none"/>
    </w:rPr>
  </w:style>
  <w:style w:type="paragraph" w:styleId="NoSpacing">
    <w:name w:val="No Spacing"/>
    <w:uiPriority w:val="1"/>
    <w:qFormat/>
    <w:rsid w:val="004E29F7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4E29F7"/>
    <w:pPr>
      <w:spacing w:after="200" w:line="276" w:lineRule="auto"/>
      <w:ind w:left="720"/>
      <w:contextualSpacing/>
    </w:pPr>
  </w:style>
  <w:style w:type="paragraph" w:customStyle="1" w:styleId="Normal12pt">
    <w:name w:val="Normal + 12 pt"/>
    <w:basedOn w:val="Normal"/>
    <w:uiPriority w:val="99"/>
    <w:rsid w:val="004E29F7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n">
    <w:name w:val="Bn"/>
    <w:basedOn w:val="Normal"/>
    <w:uiPriority w:val="99"/>
    <w:rsid w:val="004E29F7"/>
    <w:pPr>
      <w:tabs>
        <w:tab w:val="left" w:pos="284"/>
        <w:tab w:val="left" w:pos="704"/>
        <w:tab w:val="left" w:pos="1425"/>
        <w:tab w:val="left" w:pos="2144"/>
        <w:tab w:val="left" w:pos="2864"/>
        <w:tab w:val="left" w:pos="3585"/>
        <w:tab w:val="left" w:pos="4305"/>
        <w:tab w:val="left" w:pos="5025"/>
        <w:tab w:val="left" w:pos="5745"/>
        <w:tab w:val="left" w:pos="6464"/>
        <w:tab w:val="left" w:pos="7184"/>
        <w:tab w:val="left" w:pos="7904"/>
        <w:tab w:val="left" w:pos="8624"/>
        <w:tab w:val="left" w:pos="9344"/>
        <w:tab w:val="left" w:pos="10064"/>
        <w:tab w:val="left" w:pos="10784"/>
      </w:tabs>
      <w:autoSpaceDE w:val="0"/>
      <w:autoSpaceDN w:val="0"/>
      <w:adjustRightInd w:val="0"/>
      <w:spacing w:after="135" w:line="240" w:lineRule="auto"/>
      <w:ind w:right="135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line">
    <w:name w:val="headline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lex2">
    <w:name w:val="lex2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E29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kern w:val="0"/>
      <w:sz w:val="18"/>
      <w:szCs w:val="18"/>
      <w:lang w:bidi="ar-SA"/>
      <w14:ligatures w14:val="none"/>
    </w:rPr>
  </w:style>
  <w:style w:type="paragraph" w:customStyle="1" w:styleId="normal-portuguese">
    <w:name w:val="normal-portuguese"/>
    <w:uiPriority w:val="99"/>
    <w:rsid w:val="004E29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bidi="ar-SA"/>
      <w14:ligatures w14:val="none"/>
    </w:rPr>
  </w:style>
  <w:style w:type="paragraph" w:customStyle="1" w:styleId="FR2">
    <w:name w:val="FR2"/>
    <w:uiPriority w:val="99"/>
    <w:rsid w:val="004E29F7"/>
    <w:pPr>
      <w:widowControl w:val="0"/>
      <w:autoSpaceDE w:val="0"/>
      <w:autoSpaceDN w:val="0"/>
      <w:adjustRightInd w:val="0"/>
      <w:spacing w:after="0" w:line="578" w:lineRule="auto"/>
      <w:ind w:left="40" w:firstLine="460"/>
    </w:pPr>
    <w:rPr>
      <w:rFonts w:ascii="Courier New" w:eastAsia="Times New Roman" w:hAnsi="Courier New" w:cs="Courier New"/>
      <w:kern w:val="0"/>
      <w:sz w:val="20"/>
      <w:szCs w:val="20"/>
      <w:lang w:bidi="ar-SA"/>
      <w14:ligatures w14:val="none"/>
    </w:rPr>
  </w:style>
  <w:style w:type="paragraph" w:customStyle="1" w:styleId="d">
    <w:name w:val="d"/>
    <w:basedOn w:val="Normal"/>
    <w:uiPriority w:val="99"/>
    <w:rsid w:val="004E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9F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E29F7"/>
    <w:rPr>
      <w:vertAlign w:val="superscript"/>
    </w:rPr>
  </w:style>
  <w:style w:type="character" w:customStyle="1" w:styleId="moz-txt-tag">
    <w:name w:val="moz-txt-tag"/>
    <w:basedOn w:val="DefaultParagraphFont"/>
    <w:rsid w:val="004E29F7"/>
  </w:style>
  <w:style w:type="character" w:customStyle="1" w:styleId="mw-headline">
    <w:name w:val="mw-headline"/>
    <w:basedOn w:val="DefaultParagraphFont"/>
    <w:rsid w:val="004E29F7"/>
  </w:style>
  <w:style w:type="character" w:customStyle="1" w:styleId="sensecontent">
    <w:name w:val="sense_content"/>
    <w:basedOn w:val="DefaultParagraphFont"/>
    <w:rsid w:val="004E29F7"/>
  </w:style>
  <w:style w:type="character" w:customStyle="1" w:styleId="variant">
    <w:name w:val="variant"/>
    <w:basedOn w:val="DefaultParagraphFont"/>
    <w:rsid w:val="004E29F7"/>
  </w:style>
  <w:style w:type="character" w:customStyle="1" w:styleId="apple-converted-space">
    <w:name w:val="apple-converted-space"/>
    <w:basedOn w:val="DefaultParagraphFont"/>
    <w:rsid w:val="004E29F7"/>
  </w:style>
  <w:style w:type="character" w:customStyle="1" w:styleId="sensebreak">
    <w:name w:val="sense_break"/>
    <w:basedOn w:val="DefaultParagraphFont"/>
    <w:rsid w:val="004E29F7"/>
  </w:style>
  <w:style w:type="character" w:customStyle="1" w:styleId="senselabelstart">
    <w:name w:val="sense_label start"/>
    <w:basedOn w:val="DefaultParagraphFont"/>
    <w:rsid w:val="004E29F7"/>
  </w:style>
  <w:style w:type="character" w:customStyle="1" w:styleId="senselabel">
    <w:name w:val="sense_label"/>
    <w:basedOn w:val="DefaultParagraphFont"/>
    <w:rsid w:val="004E29F7"/>
  </w:style>
  <w:style w:type="character" w:customStyle="1" w:styleId="ital-inline">
    <w:name w:val="ital-inline"/>
    <w:basedOn w:val="DefaultParagraphFont"/>
    <w:rsid w:val="004E29F7"/>
  </w:style>
  <w:style w:type="character" w:customStyle="1" w:styleId="foreign">
    <w:name w:val="foreign"/>
    <w:basedOn w:val="DefaultParagraphFont"/>
    <w:rsid w:val="004E29F7"/>
  </w:style>
  <w:style w:type="character" w:customStyle="1" w:styleId="rom-inline">
    <w:name w:val="rom-inline"/>
    <w:basedOn w:val="DefaultParagraphFont"/>
    <w:rsid w:val="004E29F7"/>
  </w:style>
  <w:style w:type="character" w:customStyle="1" w:styleId="citation">
    <w:name w:val="citation"/>
    <w:basedOn w:val="DefaultParagraphFont"/>
    <w:rsid w:val="004E29F7"/>
  </w:style>
  <w:style w:type="character" w:customStyle="1" w:styleId="titletext">
    <w:name w:val="titletext"/>
    <w:basedOn w:val="DefaultParagraphFont"/>
    <w:rsid w:val="004E29F7"/>
  </w:style>
  <w:style w:type="character" w:customStyle="1" w:styleId="ipa">
    <w:name w:val="ipa"/>
    <w:basedOn w:val="DefaultParagraphFont"/>
    <w:rsid w:val="004E29F7"/>
  </w:style>
  <w:style w:type="character" w:customStyle="1" w:styleId="moz-txt-citetags">
    <w:name w:val="moz-txt-citetags"/>
    <w:basedOn w:val="DefaultParagraphFont"/>
    <w:rsid w:val="004E29F7"/>
  </w:style>
  <w:style w:type="character" w:customStyle="1" w:styleId="q4iawc">
    <w:name w:val="q4iawc"/>
    <w:basedOn w:val="DefaultParagraphFont"/>
    <w:rsid w:val="004E29F7"/>
  </w:style>
  <w:style w:type="table" w:customStyle="1" w:styleId="TableGrid1">
    <w:name w:val="Table Grid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4E29F7"/>
    <w:pPr>
      <w:spacing w:after="0" w:line="240" w:lineRule="auto"/>
    </w:pPr>
    <w:rPr>
      <w:rFonts w:ascii="Calibri" w:eastAsia="Calibri" w:hAnsi="Calibri" w:cs="Gautami"/>
      <w:kern w:val="0"/>
      <w:szCs w:val="22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4E29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4E29F7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1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en/?utm_source=onlinedoctranslator&amp;utm_medium=docx&amp;utm_campaign=attribution" TargetMode="External"/><Relationship Id="rId3" Type="http://schemas.openxmlformats.org/officeDocument/2006/relationships/settings" Target="settings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_odt_logo" Type="http://schemas.openxmlformats.org/officeDocument/2006/relationships/image" Target="media/odt_attribution_logo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8473</Words>
  <Characters>54593</Characters>
  <Application>Microsoft Office Word</Application>
  <DocSecurity>0</DocSecurity>
  <Lines>988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cp:lastPrinted>2023-12-15T17:30:00Z</cp:lastPrinted>
  <dcterms:created xsi:type="dcterms:W3CDTF">2024-07-07T00:27:00Z</dcterms:created>
  <dcterms:modified xsi:type="dcterms:W3CDTF">2024-07-07T00:27:00Z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