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C8D5" w14:textId="77777777" w:rsidR="006063A0" w:rsidRPr="00D40901" w:rsidRDefault="006063A0" w:rsidP="006063A0">
      <w:pPr>
        <w:jc w:val="center"/>
        <w:rPr>
          <w:rFonts w:asciiTheme="minorHAnsi" w:hAnsiTheme="minorHAnsi" w:cstheme="minorHAnsi"/>
          <w:b/>
          <w:sz w:val="36"/>
          <w:szCs w:val="36"/>
        </w:rPr>
      </w:pPr>
      <w:proofErr w:type="spellStart"/>
      <w:r w:rsidRPr="00D40901">
        <w:rPr>
          <w:rFonts w:asciiTheme="minorHAnsi" w:hAnsiTheme="minorHAnsi" w:cstheme="minorHAnsi"/>
          <w:b/>
          <w:sz w:val="36"/>
          <w:szCs w:val="36"/>
        </w:rPr>
        <w:t>Міфи</w:t>
      </w:r>
      <w:proofErr w:type="spellEnd"/>
      <w:r w:rsidRPr="00D40901">
        <w:rPr>
          <w:rFonts w:asciiTheme="minorHAnsi" w:hAnsiTheme="minorHAnsi" w:cstheme="minorHAnsi"/>
          <w:b/>
          <w:sz w:val="36"/>
          <w:szCs w:val="36"/>
        </w:rPr>
        <w:t xml:space="preserve"> </w:t>
      </w:r>
      <w:proofErr w:type="spellStart"/>
      <w:r w:rsidRPr="00D40901">
        <w:rPr>
          <w:rFonts w:asciiTheme="minorHAnsi" w:hAnsiTheme="minorHAnsi" w:cstheme="minorHAnsi"/>
          <w:b/>
          <w:sz w:val="36"/>
          <w:szCs w:val="36"/>
        </w:rPr>
        <w:t>про</w:t>
      </w:r>
      <w:proofErr w:type="spellEnd"/>
      <w:r w:rsidRPr="00D40901">
        <w:rPr>
          <w:rFonts w:asciiTheme="minorHAnsi" w:hAnsiTheme="minorHAnsi" w:cstheme="minorHAnsi"/>
          <w:b/>
          <w:sz w:val="36"/>
          <w:szCs w:val="36"/>
        </w:rPr>
        <w:t xml:space="preserve"> </w:t>
      </w:r>
      <w:proofErr w:type="spellStart"/>
      <w:r w:rsidRPr="00D40901">
        <w:rPr>
          <w:rFonts w:asciiTheme="minorHAnsi" w:hAnsiTheme="minorHAnsi" w:cstheme="minorHAnsi"/>
          <w:b/>
          <w:sz w:val="36"/>
          <w:szCs w:val="36"/>
        </w:rPr>
        <w:t>Бога</w:t>
      </w:r>
      <w:proofErr w:type="spellEnd"/>
    </w:p>
    <w:p w14:paraId="6DDC7502" w14:textId="77777777" w:rsidR="006063A0" w:rsidRPr="00C33716" w:rsidRDefault="006063A0" w:rsidP="006063A0">
      <w:pPr>
        <w:rPr>
          <w:rFonts w:asciiTheme="minorHAnsi" w:hAnsiTheme="minorHAnsi" w:cstheme="minorHAnsi"/>
          <w:sz w:val="24"/>
          <w:szCs w:val="24"/>
        </w:rPr>
      </w:pPr>
    </w:p>
    <w:p w14:paraId="3D81C1A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Яким є Бог насправді? Коли Ісус прийшов у цей світ, він розвінчав усілякі міфи про релігію загалом. Близько 80 різних разів у Євангеліях Ісус казав: «Я кажу вам правду». І двадцять різних разів він казав: «Ви чули, як це сказано, але тепер я кажу тобі».</w:t>
      </w:r>
    </w:p>
    <w:p w14:paraId="35EE8A6B" w14:textId="77777777" w:rsidR="006063A0" w:rsidRPr="00C33716" w:rsidRDefault="006063A0" w:rsidP="006063A0">
      <w:pPr>
        <w:rPr>
          <w:rFonts w:asciiTheme="minorHAnsi" w:hAnsiTheme="minorHAnsi" w:cstheme="minorHAnsi"/>
          <w:sz w:val="24"/>
          <w:szCs w:val="24"/>
        </w:rPr>
      </w:pPr>
    </w:p>
    <w:p w14:paraId="1B40FC8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Деякі з міфів, які розвінчав Ісус, були міфами про Бога. До приходу Ісуса Бог вважався могутньою, але дуже віддаленою і відстороненою сутністю. Він був неособливим і неприємним.</w:t>
      </w:r>
    </w:p>
    <w:p w14:paraId="272539E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Ісус навчав нас, що найкраще думати про Бога як про нашого Батька. Насправді це була практично невідома метафора, поки не прийшов наш Ісус, і він використав її понад 150 різних разів. Він казав: «Отче наш, що єси на небесах».</w:t>
      </w:r>
    </w:p>
    <w:p w14:paraId="5A2A87B0" w14:textId="77777777" w:rsidR="006063A0" w:rsidRPr="00C33716" w:rsidRDefault="006063A0" w:rsidP="006063A0">
      <w:pPr>
        <w:rPr>
          <w:rFonts w:asciiTheme="minorHAnsi" w:hAnsiTheme="minorHAnsi" w:cstheme="minorHAnsi"/>
          <w:sz w:val="24"/>
          <w:szCs w:val="24"/>
        </w:rPr>
      </w:pPr>
    </w:p>
    <w:p w14:paraId="2CA45D0E"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Сьогодні є багато людей, які, можливо, не можуть асоціюватися з люблячим Небесним Батьком, тому що їхній батько викликає всілякі негативні спогади. Насправді це може викликати в пам’яті когось, хто віддалений і відсторонений, або когось байдужого чи байдужого, можливо, навіть того, хто покинув або жорстоко ставився до них.</w:t>
      </w:r>
    </w:p>
    <w:p w14:paraId="3892AE10" w14:textId="77777777" w:rsidR="006063A0" w:rsidRPr="00C33716" w:rsidRDefault="006063A0" w:rsidP="006063A0">
      <w:pPr>
        <w:rPr>
          <w:rFonts w:asciiTheme="minorHAnsi" w:hAnsiTheme="minorHAnsi" w:cstheme="minorHAnsi"/>
          <w:sz w:val="24"/>
          <w:szCs w:val="24"/>
        </w:rPr>
      </w:pPr>
    </w:p>
    <w:p w14:paraId="6E2C7CB1"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Отже, незважаючи на те, що Ісус відкрив Бога так, як ніхто інший не міг, або як ніхто інший, багато людей досі мають міфи та неправильні уявлення про те, яким є Бог. Який Бог? Це таке важливе питання, тому що те, як ви бачите Бога, визначатиме, як ви бачите себе. Те, як ви бачите, що Бог формуватиме ваше життя.</w:t>
      </w:r>
    </w:p>
    <w:p w14:paraId="3BB88D2F" w14:textId="77777777" w:rsidR="006063A0" w:rsidRPr="00C33716" w:rsidRDefault="006063A0" w:rsidP="006063A0">
      <w:pPr>
        <w:rPr>
          <w:rFonts w:asciiTheme="minorHAnsi" w:hAnsiTheme="minorHAnsi" w:cstheme="minorHAnsi"/>
          <w:sz w:val="24"/>
          <w:szCs w:val="24"/>
        </w:rPr>
      </w:pPr>
    </w:p>
    <w:p w14:paraId="320D19B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Я хочу поділитися з вами трьома дуже поширеними міфами про Бога, а потім, коли ми розвінчаємо кожне з цих помилкових уявлень, ми розповімо вам правду про це зі Слова Божого.</w:t>
      </w:r>
    </w:p>
    <w:p w14:paraId="3BA072EC" w14:textId="77777777" w:rsidR="006063A0" w:rsidRPr="00C33716" w:rsidRDefault="006063A0" w:rsidP="006063A0">
      <w:pPr>
        <w:rPr>
          <w:rFonts w:asciiTheme="minorHAnsi" w:hAnsiTheme="minorHAnsi" w:cstheme="minorHAnsi"/>
          <w:sz w:val="24"/>
          <w:szCs w:val="24"/>
        </w:rPr>
      </w:pPr>
    </w:p>
    <w:p w14:paraId="1565A1BA"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Міф №1</w:t>
      </w:r>
      <w:r w:rsidRPr="00C33716">
        <w:rPr>
          <w:rFonts w:asciiTheme="minorHAnsi" w:hAnsiTheme="minorHAnsi" w:cstheme="minorHAnsi"/>
          <w:sz w:val="24"/>
          <w:szCs w:val="24"/>
        </w:rPr>
        <w:t>Бог нерозумний.</w:t>
      </w:r>
    </w:p>
    <w:p w14:paraId="76FA15D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Цей міф виглядає приблизно так. У Бога стільки вимог до мого життя, що я ніколи не зможу виконати їх усіх. Він нерозумний, нереалістичний і перфекціоніст. Він хоче, щоб я була ідеальною. Він хоче, щоб я була такою хорошою і нудною. Він не хоче, щоб я розважався. Він убивча радість. У багатьох людей є зображення Бога, який сидить на небі з таким похмурим обличчям і чекає, щоб гавкати на когось, хто трохи розважається. Зупинити це! Це не новий міф. Насправді всі приклади в цьому уроці виникли на самому початку.</w:t>
      </w:r>
    </w:p>
    <w:p w14:paraId="7323C412" w14:textId="77777777" w:rsidR="006063A0" w:rsidRPr="00C33716" w:rsidRDefault="006063A0" w:rsidP="006063A0">
      <w:pPr>
        <w:rPr>
          <w:rFonts w:asciiTheme="minorHAnsi" w:hAnsiTheme="minorHAnsi" w:cstheme="minorHAnsi"/>
          <w:sz w:val="24"/>
          <w:szCs w:val="24"/>
        </w:rPr>
      </w:pPr>
    </w:p>
    <w:p w14:paraId="3E25DBF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Цей міф походить від перших записаних слів Сатани. Сценою є Едемський сад, утопічний рай, створений Богом для Адама та Єви, перших двох людей. Коли Бог поставив їх туди, і вони мали всю їжу, яку хотіли, усі джерела задоволення, жодних проблем, жодної праці чи болю. Бог сказав, це був рай. Він сказав їм піклуватися про райський сад. Він також сказав їм, що вони не повинні робити лише одну річ, лише одне правило. Посередині є дерево, яке називається «Дерево пізнання добра і зла», вони не повинні були їсти з цього дерева. Це єдине» (Буття 3).</w:t>
      </w:r>
    </w:p>
    <w:p w14:paraId="4D73EB65" w14:textId="77777777" w:rsidR="006063A0" w:rsidRPr="00C33716" w:rsidRDefault="006063A0" w:rsidP="006063A0">
      <w:pPr>
        <w:rPr>
          <w:rFonts w:asciiTheme="minorHAnsi" w:hAnsiTheme="minorHAnsi" w:cstheme="minorHAnsi"/>
          <w:sz w:val="24"/>
          <w:szCs w:val="24"/>
        </w:rPr>
      </w:pPr>
    </w:p>
    <w:p w14:paraId="731A4DA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Тепер я хочу зупинитися на цьому і поставити вам запитання. Це нерозумно? Бог каже: «Роби все, що хочеш, є одна річ, яку ти не можеш зробити». Хтось каже: "Чому Бог мав це єдине обмеження?" Бог хотів дати людині вибір. Він хотів, щоб Адам і Єва, ми з вами любили його, тому що ми вирішуємо любити його, а не тому, що у нас не було вибору. Бог зробив це максимально легким. Він сказав: «Я просто дам тобі одну неправильну можливість, ти можеш робити що завгодно, тільки не роби цього єдиного».</w:t>
      </w:r>
    </w:p>
    <w:p w14:paraId="53227A01" w14:textId="77777777" w:rsidR="006063A0" w:rsidRPr="00C33716" w:rsidRDefault="006063A0" w:rsidP="006063A0">
      <w:pPr>
        <w:rPr>
          <w:rFonts w:asciiTheme="minorHAnsi" w:hAnsiTheme="minorHAnsi" w:cstheme="minorHAnsi"/>
          <w:sz w:val="24"/>
          <w:szCs w:val="24"/>
        </w:rPr>
      </w:pPr>
    </w:p>
    <w:p w14:paraId="6CAF4CF4"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Ви знаєте, яка природа людини, чи не так? Ви говорите нам, що ми не можемо зробити одну річ, і що ми будемо робити? Ви поставили табличку з написом «Мокра фарба! Не торкайтеся!» Що більшість із вас </w:t>
      </w:r>
      <w:r w:rsidRPr="00C33716">
        <w:rPr>
          <w:rFonts w:asciiTheme="minorHAnsi" w:hAnsiTheme="minorHAnsi" w:cstheme="minorHAnsi"/>
          <w:sz w:val="24"/>
          <w:szCs w:val="24"/>
        </w:rPr>
        <w:lastRenderedPageBreak/>
        <w:t>збирається робити? Ви саджаєте дитину в кімнату з сотнею іграшок і говорите: «Ви можете грати з усіма цими іграшками, але не грайтеся з лампою, яка стоїть на комоді». Особливо, якщо це маленький хлопчик, що він збирається робити? Він піде за лампою. Бог сказав, що я не хочу, щоб ти робив лише одну річ.</w:t>
      </w:r>
    </w:p>
    <w:p w14:paraId="1C282F9E"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Але потім з’являється Сатана: «Тепер змій був хитрішим, ніж будь-яка з диких тварин, створених Господом Богом. Він сказав жінці: «Чи справді Бог сказав: «Не їжте з жодного дерева в </w:t>
      </w:r>
      <w:proofErr w:type="gramStart"/>
      <w:r w:rsidRPr="00C33716">
        <w:rPr>
          <w:rFonts w:asciiTheme="minorHAnsi" w:hAnsiTheme="minorHAnsi" w:cstheme="minorHAnsi"/>
          <w:sz w:val="24"/>
          <w:szCs w:val="24"/>
        </w:rPr>
        <w:t>саду?»</w:t>
      </w:r>
      <w:proofErr w:type="gramEnd"/>
      <w:r w:rsidRPr="00C33716">
        <w:rPr>
          <w:rFonts w:asciiTheme="minorHAnsi" w:hAnsiTheme="minorHAnsi" w:cstheme="minorHAnsi"/>
          <w:sz w:val="24"/>
          <w:szCs w:val="24"/>
        </w:rPr>
        <w:t xml:space="preserve"> Жінка сказала змієві: «Ми можемо їсти плоди з дерев у саду, але Бог сказав: «Ти не повинен їсти з дерева, що в середині саду, і ти не повинен торкатися його, інакше ти помруть» (Буття 3:1).</w:t>
      </w:r>
    </w:p>
    <w:p w14:paraId="4CB7875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Я хочу, щоб ти взяв тут зміну. Сатана підмінив правду на брехню. Він змінив це. Він намагається видати Бога нерозумним. Він сказав: «Ти знаєш, що Бог помістив тебе в рай і дав тобі це бажання, тепер він не дозволить тобі нічого з цього їсти». Це найстаріша брехня у світі, але вона все ще працює мільйонами щотижня. Батьки, ви коли-небудь казали дитині: «Так, ти можеш вийти і покататися на велосипеді, але залишайся в цьому кварталі? Не їдь зараз на ту жваву вулицю». Або чи казали ви коли-небудь своєму підлітку: «Дорогий, добре проведи час, але повертайся до 11:30». Іноді вони відповідають,</w:t>
      </w:r>
    </w:p>
    <w:p w14:paraId="37D0886C" w14:textId="77777777" w:rsidR="006063A0" w:rsidRDefault="006063A0" w:rsidP="006063A0">
      <w:pPr>
        <w:rPr>
          <w:rFonts w:asciiTheme="minorHAnsi" w:hAnsiTheme="minorHAnsi" w:cstheme="minorHAnsi"/>
          <w:sz w:val="24"/>
          <w:szCs w:val="24"/>
        </w:rPr>
      </w:pPr>
    </w:p>
    <w:p w14:paraId="560E735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«Оххххх! Ти ніколи не дозволяв мені нічого робити. Ти ніколи не дозволяв мені розважатися. Ти просто не дозволяв мені </w:t>
      </w:r>
      <w:proofErr w:type="spellStart"/>
      <w:r w:rsidRPr="00C33716">
        <w:rPr>
          <w:rFonts w:asciiTheme="minorHAnsi" w:hAnsiTheme="minorHAnsi" w:cstheme="minorHAnsi"/>
          <w:sz w:val="24"/>
          <w:szCs w:val="24"/>
        </w:rPr>
        <w:t>нічого</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робити</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будь-яким</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чином</w:t>
      </w:r>
      <w:proofErr w:type="spellEnd"/>
      <w:r w:rsidRPr="00C33716">
        <w:rPr>
          <w:rFonts w:asciiTheme="minorHAnsi" w:hAnsiTheme="minorHAnsi" w:cstheme="minorHAnsi"/>
          <w:sz w:val="24"/>
          <w:szCs w:val="24"/>
        </w:rPr>
        <w:t>».</w:t>
      </w:r>
    </w:p>
    <w:p w14:paraId="036AF3B3" w14:textId="77777777" w:rsidR="006063A0" w:rsidRPr="00C33716" w:rsidRDefault="006063A0" w:rsidP="006063A0">
      <w:pPr>
        <w:rPr>
          <w:rFonts w:asciiTheme="minorHAnsi" w:hAnsiTheme="minorHAnsi" w:cstheme="minorHAnsi"/>
          <w:sz w:val="24"/>
          <w:szCs w:val="24"/>
        </w:rPr>
      </w:pPr>
    </w:p>
    <w:p w14:paraId="3913C48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Почекай хвилинку. Ви сказали, що вони не можуть повеселитися? Ви сказали, що все заборонено? Ні, ви просто забороняєте одну річ, але вони кажуть, що це нерозумно. Для вас нерозумно обмежувати моє життя. Ти вбивча радість. Ви не справедливі. Це те саме, що ми робимо з Богом.</w:t>
      </w:r>
    </w:p>
    <w:p w14:paraId="4666AF0E" w14:textId="77777777" w:rsidR="006063A0" w:rsidRPr="00C33716" w:rsidRDefault="006063A0" w:rsidP="006063A0">
      <w:pPr>
        <w:rPr>
          <w:rFonts w:asciiTheme="minorHAnsi" w:hAnsiTheme="minorHAnsi" w:cstheme="minorHAnsi"/>
          <w:sz w:val="24"/>
          <w:szCs w:val="24"/>
        </w:rPr>
      </w:pPr>
    </w:p>
    <w:p w14:paraId="6C568147"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Міф полягає в тому, що Бог нерозумний. Правда полягає в тому, що Бог не тільки розумний, він співчутливий і уважний. Усе, що він говорить, усе, що він робить для нас, будь-які обмеження, які він накладає на нас, існують через його любов. Біблія каже, що кожен добрий і досконалий дар від Бога. Ти і я насолоджуємось тисячами дарів, і кожен із них від Бога. Але коли Бог накладає на це обмеження, це для нашого захисту.</w:t>
      </w:r>
    </w:p>
    <w:p w14:paraId="4DAA6ECA" w14:textId="77777777" w:rsidR="006063A0" w:rsidRPr="00C33716" w:rsidRDefault="006063A0" w:rsidP="006063A0">
      <w:pPr>
        <w:rPr>
          <w:rFonts w:asciiTheme="minorHAnsi" w:hAnsiTheme="minorHAnsi" w:cstheme="minorHAnsi"/>
          <w:sz w:val="24"/>
          <w:szCs w:val="24"/>
        </w:rPr>
      </w:pPr>
    </w:p>
    <w:p w14:paraId="1E6907B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Дозвольте мені задати вам запитання. Чи вода – дар Божий? Звісно, ​​чи не так? Ви не можете жити без цього. Ваше тіло на 96% складається з води. Чи можна зловживати водою, щоб завдати вам шкоди? Звичайно, в ньому можна потонути. Як щодо вогню? Чи вогонь — дар Божий? Ну, звичайно, вогонь - це дар Божий. Ми не могли б жити без нього, він зігріває нас, він живить машини. Чи можна зловживати вогнем?</w:t>
      </w:r>
    </w:p>
    <w:p w14:paraId="3E5A94A8" w14:textId="77777777" w:rsidR="006063A0" w:rsidRDefault="006063A0" w:rsidP="006063A0">
      <w:pPr>
        <w:rPr>
          <w:rFonts w:asciiTheme="minorHAnsi" w:hAnsiTheme="minorHAnsi" w:cstheme="minorHAnsi"/>
          <w:sz w:val="24"/>
          <w:szCs w:val="24"/>
        </w:rPr>
      </w:pPr>
    </w:p>
    <w:p w14:paraId="3405D74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Абсолютно. Чи є їжа даром від Бога? Абсолютно. Чи можна зловживати їжею? Абсолютно. Чи є секс даром від Бога? Абсолютно. Чи можна зловживати сексом? Абсолютно. Хоча люди нашого покоління скаржаться і кажуть: «Бог просто нерозумний. Він дає нам ці сексуальні потяги та сексуальні бажання, а потім накладає на це обмеження. Цього не повинно бути, я повинен мати право це робити. Ви не думаєте, що Бог знає більше, ніж ви знаєте?</w:t>
      </w:r>
    </w:p>
    <w:p w14:paraId="5F21C937" w14:textId="77777777" w:rsidR="006063A0" w:rsidRPr="00C33716" w:rsidRDefault="006063A0" w:rsidP="006063A0">
      <w:pPr>
        <w:rPr>
          <w:rFonts w:asciiTheme="minorHAnsi" w:hAnsiTheme="minorHAnsi" w:cstheme="minorHAnsi"/>
          <w:sz w:val="24"/>
          <w:szCs w:val="24"/>
        </w:rPr>
      </w:pPr>
    </w:p>
    <w:p w14:paraId="2E3122D1"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Ви коли-небудь замислювалися, що було б, якби всі користувалися сексом так, як задумав Бог? Ви коли-небудь замислювалися про це? Ви коли-небудь зупинялися, щоб подумати про те, яким би був світ? Не було б СНІДу, не було б сифілісу, не було б гонореї чи венеричних захворювань. Нікого б не було сексуального насильства,</w:t>
      </w:r>
    </w:p>
    <w:p w14:paraId="2E116B9E"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особливо маленьких дітей, жодних зґвалтувань, ніяких розбещень, жодних розбитих домівок через зраду, жодних дітей, народжених поза шлюбом, та жодних примусових шлюбів. Кількість вбивств різко скоротилася б. Не було б довічної провини й сорому від блуду. Ви коли-небудь думали про це? Тепер скажіть мені, чий план розумний? Чий план має більше сенсу?</w:t>
      </w:r>
    </w:p>
    <w:p w14:paraId="6D5A4F02" w14:textId="77777777" w:rsidR="006063A0" w:rsidRPr="00C33716" w:rsidRDefault="006063A0" w:rsidP="006063A0">
      <w:pPr>
        <w:rPr>
          <w:rFonts w:asciiTheme="minorHAnsi" w:hAnsiTheme="minorHAnsi" w:cstheme="minorHAnsi"/>
          <w:sz w:val="24"/>
          <w:szCs w:val="24"/>
        </w:rPr>
      </w:pPr>
    </w:p>
    <w:p w14:paraId="3C95EBE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«Через велику любов Господа ми не знищені, бо Його співчуття ніколи не минає».</w:t>
      </w:r>
    </w:p>
    <w:p w14:paraId="5E88A1A9" w14:textId="77777777" w:rsidR="006063A0" w:rsidRDefault="006063A0" w:rsidP="006063A0">
      <w:pPr>
        <w:rPr>
          <w:rFonts w:asciiTheme="minorHAnsi" w:hAnsiTheme="minorHAnsi" w:cstheme="minorHAnsi"/>
          <w:sz w:val="24"/>
          <w:szCs w:val="24"/>
        </w:rPr>
      </w:pPr>
    </w:p>
    <w:p w14:paraId="3AAEC3E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(Плач Єремії 3:22) Бог каже, що ви можете займатися сексом, скільки захочете, це мій подарунок вам. Але Він наполягає, щоб ви залишили це лише для людини, з якою ви одружені, для вашого власного фізичного, емоційного та духовного захисту.</w:t>
      </w:r>
    </w:p>
    <w:p w14:paraId="5D9F851C" w14:textId="77777777" w:rsidR="006063A0" w:rsidRPr="00C33716" w:rsidRDefault="006063A0" w:rsidP="006063A0">
      <w:pPr>
        <w:rPr>
          <w:rFonts w:asciiTheme="minorHAnsi" w:hAnsiTheme="minorHAnsi" w:cstheme="minorHAnsi"/>
          <w:sz w:val="24"/>
          <w:szCs w:val="24"/>
        </w:rPr>
      </w:pPr>
    </w:p>
    <w:p w14:paraId="4BC2627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Зараз хтось каже, але Бог є нерозумним. Послухайте мене, запишіть. Кожного разу, коли Бог каже: «Ні», це тому, що Він любить мене. Коли Сатана шепоче нам на вухо, він каже: «Ні», просто тому, що він не хоче, щоб ви насолоджувалися життям, це одна з найбільших брехень, які можна сказати.</w:t>
      </w:r>
    </w:p>
    <w:p w14:paraId="7B48E451" w14:textId="77777777" w:rsidR="006063A0" w:rsidRPr="00C33716" w:rsidRDefault="006063A0" w:rsidP="006063A0">
      <w:pPr>
        <w:rPr>
          <w:rFonts w:asciiTheme="minorHAnsi" w:hAnsiTheme="minorHAnsi" w:cstheme="minorHAnsi"/>
          <w:sz w:val="24"/>
          <w:szCs w:val="24"/>
        </w:rPr>
      </w:pPr>
    </w:p>
    <w:p w14:paraId="366BFD4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«Насолоджуйся Господом, і Він дасть тобі бажання твого серця». (Псалом 37:4) Це звучить як вбивча радість? Або «покладіть надію на Бога, який щедро дає нам усе для нашої насолоди». (1 Тимофія 6:17). Це схоже на те, що хтось не хоче, щоб ми розважалися? Як щодо того: «Той, Хто не пошкодував Свого Сина, ... як же Він не дарує нам разом із Ним усе?» (Римлянам 8:32) Чи це нерозумний Батько? Ні. На кожне «Ні», яке Бог каже, у нього є тисяча «так». Наш Бог є співчутливим і уважним Батьком.</w:t>
      </w:r>
    </w:p>
    <w:p w14:paraId="67DF439C" w14:textId="77777777" w:rsidR="006063A0" w:rsidRPr="00C33716" w:rsidRDefault="006063A0" w:rsidP="006063A0">
      <w:pPr>
        <w:rPr>
          <w:rFonts w:asciiTheme="minorHAnsi" w:hAnsiTheme="minorHAnsi" w:cstheme="minorHAnsi"/>
          <w:sz w:val="24"/>
          <w:szCs w:val="24"/>
        </w:rPr>
      </w:pPr>
    </w:p>
    <w:p w14:paraId="7B319CD2" w14:textId="77777777" w:rsidR="006063A0" w:rsidRDefault="006063A0" w:rsidP="006063A0">
      <w:pPr>
        <w:rPr>
          <w:rStyle w:val="Strong"/>
          <w:rFonts w:asciiTheme="minorHAnsi" w:hAnsiTheme="minorHAnsi" w:cstheme="minorHAnsi"/>
          <w:sz w:val="24"/>
          <w:szCs w:val="24"/>
        </w:rPr>
      </w:pPr>
    </w:p>
    <w:p w14:paraId="395A2CBC"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Міф №2.</w:t>
      </w:r>
      <w:r w:rsidRPr="00C33716">
        <w:rPr>
          <w:rFonts w:asciiTheme="minorHAnsi" w:hAnsiTheme="minorHAnsi" w:cstheme="minorHAnsi"/>
          <w:sz w:val="24"/>
          <w:szCs w:val="24"/>
        </w:rPr>
        <w:t>Бог ненадійний.</w:t>
      </w:r>
    </w:p>
    <w:p w14:paraId="5372F94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У цьому міфі говориться, що ви не можете довіряти Богу, він бреше вам, він непослідовний і не скаже вам правду. Знову ж таки, це йде аж до Едемського саду. Єва каже: «Але Бог таки сказав: «Не їжте плоду з дерева, що посередині саду, і не торкайтеся його, інакше ви помрете». «Ти не помреш, — сказав змій жінці, — бо знає Бог, що коли ти з’їси його, тобі відкриються очі, і ти станеш, як Бог, знаючи добро і зло» (Буття 3:3). -5) Подивіться, що каже диявол: «Єво, ти не знаєш, чому Бог не хоче, щоб ти це їв, Він не піклується про тебе. Він просто не хоче, щоб ти була такою ж розумною, як він .Єва, ти не розумієш?"</w:t>
      </w:r>
    </w:p>
    <w:p w14:paraId="7CD299A5" w14:textId="77777777" w:rsidR="006063A0" w:rsidRPr="00C33716" w:rsidRDefault="006063A0" w:rsidP="006063A0">
      <w:pPr>
        <w:rPr>
          <w:rFonts w:asciiTheme="minorHAnsi" w:hAnsiTheme="minorHAnsi" w:cstheme="minorHAnsi"/>
          <w:sz w:val="24"/>
          <w:szCs w:val="24"/>
        </w:rPr>
      </w:pPr>
    </w:p>
    <w:p w14:paraId="365D424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Тут, до речі, є дві фази спокуси. Мені байдуже, з якою спокусою ти зіткнешся. Це сумнів і обман. У будь-якій сфері життя диявол намагається змусити вас засумніватися в тому, що говорить Бог: «Невже Бог дійсно сказав, що ви не можете їсти з будь-якого дерева? Сатана використовуватиме свою власну брехню, і це завжди те саме.» О, це нічого не зашкодить, усі це роблять, це нормально зробити це хоча б раз". Він насаджує свою брехню, сумніви, обман, а потім настає його знищення.</w:t>
      </w:r>
    </w:p>
    <w:p w14:paraId="32C3A66F" w14:textId="77777777" w:rsidR="006063A0" w:rsidRPr="00C33716" w:rsidRDefault="006063A0" w:rsidP="006063A0">
      <w:pPr>
        <w:rPr>
          <w:rFonts w:asciiTheme="minorHAnsi" w:hAnsiTheme="minorHAnsi" w:cstheme="minorHAnsi"/>
          <w:sz w:val="24"/>
          <w:szCs w:val="24"/>
        </w:rPr>
      </w:pPr>
    </w:p>
    <w:p w14:paraId="16D4BC9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Ось правда. «Кожен добрий і досконалий дар походить згори від Отця небесних світил, який не змінюється, як мінливі тіні». (Якова 1:17) Вам краще вірити, що Бог надійний, насправді він послідовний. Він єдина, остаточна, послідовна річ у цьому всесвіті. Зараз у вас можуть бути деякі речі або навіть деякі люди, на яких ви можете покластися, але навіть найкращі з них зрештою зазнають краху. Єдина дійсно послідовна річ у всесвіті — це Бог Єгова. Ваш небесний Батько — єдине, на що ви можете розраховувати.</w:t>
      </w:r>
    </w:p>
    <w:p w14:paraId="7A543656" w14:textId="77777777" w:rsidR="006063A0" w:rsidRPr="00C33716" w:rsidRDefault="006063A0" w:rsidP="006063A0">
      <w:pPr>
        <w:rPr>
          <w:rFonts w:asciiTheme="minorHAnsi" w:hAnsiTheme="minorHAnsi" w:cstheme="minorHAnsi"/>
          <w:sz w:val="24"/>
          <w:szCs w:val="24"/>
        </w:rPr>
      </w:pPr>
    </w:p>
    <w:p w14:paraId="0BB56BA5"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Якщо ви виросли в домі, де у вас був дуже непередбачуваний батько, то, коли ви приходили додому, ви не знали, чи збирався він вас обійняти, чи вдарити. Ви не знали, чи буде він мовчати чи агресивно, чи буде п’яним чи тверезим. Сумна реальність полягає в тому, що непослідовні батьки виховують невпевнених дітей. Деякі з вас борються з цим десятиліттями пізніше, і я вам співчуваю.</w:t>
      </w:r>
    </w:p>
    <w:p w14:paraId="49EF49B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Я не можу повернутися і змінити твого батька. Я не можу позбутися вас від цієї незахищеності одним дотиком мого пальця, але є щось, що допоможе. Ви повинні помістити це в саму суть свого серця і в центр своєї віри. Ви служите небесному Батькові, який є абсолютно послідовним. Одного дня ти йому не сподобаєшся, а наступного — не сподобаєшся. Він не буде гладити вас по спині в одну хвилину, а в наступну — бити ногою. Вам важко не думати про нього таким чином через прогнози, які ви маєте у своєму минулому. Проблема в тому, що ми не любимо проводити час з непослідовними людьми. Якщо у вашому житті є хтось непослідовний, ви просто хочете піти від нього. Ви не хочете бути поруч з ними. Якщо ви думаєте, що Бог такий, ви ніколи не будете молитися. Якщо ви думаєте, що Бог такий, ви не </w:t>
      </w:r>
      <w:r w:rsidRPr="00C33716">
        <w:rPr>
          <w:rFonts w:asciiTheme="minorHAnsi" w:hAnsiTheme="minorHAnsi" w:cstheme="minorHAnsi"/>
          <w:sz w:val="24"/>
          <w:szCs w:val="24"/>
        </w:rPr>
        <w:lastRenderedPageBreak/>
        <w:t>хочете поклонятися Йому. Ви можете піти до церкви, але ви туди тягнетеся. Ви не хочете йти, якщо вважаєте, що Бог ненадійний. Ти просто не хочеш мати з ним нічого спільного. Наш Бог не капризний і не темпераментний, Він завжди послідовний.</w:t>
      </w:r>
    </w:p>
    <w:p w14:paraId="7BEBFB32" w14:textId="77777777" w:rsidR="006063A0" w:rsidRPr="00C33716" w:rsidRDefault="006063A0" w:rsidP="006063A0">
      <w:pPr>
        <w:rPr>
          <w:rFonts w:asciiTheme="minorHAnsi" w:hAnsiTheme="minorHAnsi" w:cstheme="minorHAnsi"/>
          <w:sz w:val="24"/>
          <w:szCs w:val="24"/>
        </w:rPr>
      </w:pPr>
    </w:p>
    <w:p w14:paraId="2710A7D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Нещодавно я провів дуже хороше дослідження, яке виявило, що головною причиною того, що діти бунтують проти своїх батьків, є образа. Причина невдоволення номер один – невиконані обіцянки. Тату, ти обіцяв це зробити. Мамо, ти обіцяла, що зробиш це. Порушені обіцянки призвели до образи, а образа до повстання. Чудова новина полягає в тому, що наш Бог не такий батько. Я міг би навести вам 50 віршів, які підтверджують надійність і послідовність Бога, але мій улюблений лише загорнутий у дуже відверте твердження: «Неможливо, щоб Бог збрехав». (Євреям 6:18) Просто позначте це. Якщо Бог так говорить, то це правда.</w:t>
      </w:r>
    </w:p>
    <w:p w14:paraId="45030A77" w14:textId="77777777" w:rsidR="006063A0" w:rsidRDefault="006063A0" w:rsidP="006063A0">
      <w:pPr>
        <w:rPr>
          <w:rFonts w:asciiTheme="minorHAnsi" w:hAnsiTheme="minorHAnsi" w:cstheme="minorHAnsi"/>
          <w:sz w:val="24"/>
          <w:szCs w:val="24"/>
        </w:rPr>
      </w:pPr>
    </w:p>
    <w:p w14:paraId="20B555A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Я хочу, щоб ви знали, що цей послідовний, співчутливий Батько має до вас любов, яка ніколи не зміниться. Мені байдуже, куди ти йдеш, мені байдуже, що ти робиш, і мені байдуже, що ти зробив. Любов, яку має до вас Всемогутній Бог, ніколи не відмовляється. «Що відлучить нас від любові Христової, голоду, небезпеки, наготи, меча, переслідування, смерті?» … «Ні, у всьому цьому ми більш ніж переможці через Того, Хто полюбив нас» (Римлянам 8: 35,37) Пам’ятаєте притчу про блудного сина? У якій частині цієї притчі батько любив сина? Незалежно від того, де був хлопчик, він завжди любив його.</w:t>
      </w:r>
    </w:p>
    <w:p w14:paraId="67A34952" w14:textId="77777777" w:rsidR="006063A0" w:rsidRPr="00C33716" w:rsidRDefault="006063A0" w:rsidP="006063A0">
      <w:pPr>
        <w:rPr>
          <w:rFonts w:asciiTheme="minorHAnsi" w:hAnsiTheme="minorHAnsi" w:cstheme="minorHAnsi"/>
          <w:sz w:val="24"/>
          <w:szCs w:val="24"/>
        </w:rPr>
      </w:pPr>
    </w:p>
    <w:p w14:paraId="7E40B955"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Міф №3</w:t>
      </w:r>
      <w:r w:rsidRPr="00C33716">
        <w:rPr>
          <w:rFonts w:asciiTheme="minorHAnsi" w:hAnsiTheme="minorHAnsi" w:cstheme="minorHAnsi"/>
          <w:sz w:val="24"/>
          <w:szCs w:val="24"/>
        </w:rPr>
        <w:t>Бог не турбується про мене.</w:t>
      </w:r>
    </w:p>
    <w:p w14:paraId="1412FD5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Ця брехня спричиняє великі нещастя. Ідея полягає в тому, що Бог не переймається мною, тому що я нікчемний. На землі живе шість мільярдів людей, і Богові так багато про що турбуватися, Він мусить турбуватися про війну, голод і голодуючих дітей. Я йому нецікава. Сатана приходить слідом за цією думкою і каже вам: «Ким ви себе вважаєте? Як ви думаєте, що ви робите, молячись Богу зі своїм маленьким проханням?» Люди, це один із найруйнівніших міфів. Якщо ви на це повірите, це просто повністю відведе вас від Бога. Це міф. Справа в тому, що наш Бог є турботливим Батьком.</w:t>
      </w:r>
    </w:p>
    <w:p w14:paraId="378D0DFA" w14:textId="77777777" w:rsidR="006063A0" w:rsidRPr="00C33716" w:rsidRDefault="006063A0" w:rsidP="006063A0">
      <w:pPr>
        <w:rPr>
          <w:rFonts w:asciiTheme="minorHAnsi" w:hAnsiTheme="minorHAnsi" w:cstheme="minorHAnsi"/>
          <w:sz w:val="24"/>
          <w:szCs w:val="24"/>
        </w:rPr>
      </w:pPr>
    </w:p>
    <w:p w14:paraId="395E0BD5"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Поверніться до Буття 3, пам’ятайте, що Адам і Єва згрішили. Спочатку їла Єва, а потім їв Адам, і тому вони згрішили. Дозвольте поставити вам запитання: коли Бог дізнався про гріх? Пам’ятайте, що він всезнаючий Бог. Бог знав про гріх, щойно він стався. Можливо, він був на небесах, але він знав, що це сталося. «Тоді чоловік і його жінка почули голос Господа Бога, коли він ходив у саду в прохолоду дня, і сховалися від Господа Бога між деревами саду. Але Господь Бог покликав чоловіка «Де ти?» (Буття 3:8). Люди, мені це подобається, і я хочу, щоб ви це бачили. Тепер, щоб відповісти на це, вони виходять і кажуть: «Ми були голі, і ми сховалися». Бог сказав: «Як ти дізнався, що ти голий? Ти їв з дерева?» Пам’ятайте, люди, щоразу, коли Бог ставить запитання у Святому Письмі, це не з метою інформації, Він уже знає. Кожного разу, коли Бог ставить запитання в Святому Письмі, він намагається відкрити людині, яку запитує, що таке правда, щоб вона вплинула на неї.</w:t>
      </w:r>
    </w:p>
    <w:p w14:paraId="67F8C650" w14:textId="77777777" w:rsidR="006063A0" w:rsidRPr="00C33716" w:rsidRDefault="006063A0" w:rsidP="006063A0">
      <w:pPr>
        <w:rPr>
          <w:rFonts w:asciiTheme="minorHAnsi" w:hAnsiTheme="minorHAnsi" w:cstheme="minorHAnsi"/>
          <w:sz w:val="24"/>
          <w:szCs w:val="24"/>
        </w:rPr>
      </w:pPr>
    </w:p>
    <w:p w14:paraId="4DDCE665"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Бог уже знав, що вони згрішили, але він прийшов у сад, як і завжди. Він пройшов крізь дерева і крикнув людині: «Де ти, Адаме? Де ти? Я шукаю тебе». Я хочу, щоб ви дещо знали, люди, наш Бог ніколи не припиняв це робити. Він все ще ходить поміж нами і безперервно кличе нас.</w:t>
      </w:r>
    </w:p>
    <w:p w14:paraId="2E7F89C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З першого дня Бог шукає допомоги людині, навіть коли людина намагається сховатися від Нього. Якщо ви думаєте, що Бог не турбується про вас, прочитайте Матвія 10:29-31 «Хіба не два горобці продаються за динарій? Але жодна з них не впаде на землю без волі Отця вашого. І навіть волосся на вашій голові все пораховано. Тож не бійтеся; ти дорожчий від багатьох горобців». Він знає кількість волосся на вашій голові, я можу додати, він також знає справжній колір. У ньому сказано, якщо він дізнається, коли один із тих горобців впаде, наскільки більше, і я підкреслив у своїй Біблії ці слова, набагато більше, він буде піклуватися про вас. Ви вартіші за всіх горобців, тому що ви створені за образом Божим. Ви знаєте, що </w:t>
      </w:r>
      <w:r w:rsidRPr="00C33716">
        <w:rPr>
          <w:rFonts w:asciiTheme="minorHAnsi" w:hAnsiTheme="minorHAnsi" w:cstheme="minorHAnsi"/>
          <w:sz w:val="24"/>
          <w:szCs w:val="24"/>
        </w:rPr>
        <w:lastRenderedPageBreak/>
        <w:t>існує міф про те, що Бог далекий, він керує всесвітом і його не особливо дбають про ваші щоденні потреби, він може навіть не знати вашого імені. Він просто подивиться це одного разу на Суді. У нього великий файл.</w:t>
      </w:r>
    </w:p>
    <w:p w14:paraId="6DD5965E" w14:textId="77777777" w:rsidR="006063A0" w:rsidRPr="00C33716" w:rsidRDefault="006063A0" w:rsidP="006063A0">
      <w:pPr>
        <w:rPr>
          <w:rFonts w:asciiTheme="minorHAnsi" w:hAnsiTheme="minorHAnsi" w:cstheme="minorHAnsi"/>
          <w:sz w:val="24"/>
          <w:szCs w:val="24"/>
        </w:rPr>
      </w:pPr>
    </w:p>
    <w:p w14:paraId="35F696C0"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Ми втілили таке мислення. Згадайте пісню Бетт Мідлер, яка прозвучала під час війни в Перській затоці, чудову пісню: «З відстані Бог спостерігає за тобою, з відстані». Це гарна пісня, але це брехня, це міф. Бог не дивиться на вас здалеку. Бог спостерігає за вами зблизька та особисто. Він знає про вас все. І він піклується про вас більше, ніж будь-хто інший.</w:t>
      </w:r>
    </w:p>
    <w:p w14:paraId="50020E4E"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«Коли хто любить мене, той слухатиметься моєї науки. Мій Батько полюбить його, і ми прийдемо до нього, і створимо в ньому дім» (Івана 14:23). Це було пророцтво про пришестя Святого Духа, який оселиться в серці слухняного віруючого. Це не чудово? Він сказав: «Тобі не потрібно турбуватися про те, що я буду поруч. Я буду в тобі". Це приблизно настільки близько, наскільки ти можеш підійти. Я буду в тобі, і він для всіх тих, хто в покорі євангелії приймає добру новину про Ісуса.</w:t>
      </w:r>
    </w:p>
    <w:p w14:paraId="79EB95E8" w14:textId="77777777" w:rsidR="006063A0" w:rsidRPr="00C33716" w:rsidRDefault="006063A0" w:rsidP="006063A0">
      <w:pPr>
        <w:rPr>
          <w:rFonts w:asciiTheme="minorHAnsi" w:hAnsiTheme="minorHAnsi" w:cstheme="minorHAnsi"/>
          <w:sz w:val="24"/>
          <w:szCs w:val="24"/>
        </w:rPr>
      </w:pPr>
    </w:p>
    <w:p w14:paraId="5DE2E1B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Нарешті, коли Бог подивився на змія, який був сатаною, він розлютився. Він сказав тому змієві: «З потомства її вийде один, якому ти пораниш йому п’яту, а він розтрощить йому голову». (Буття 3:15) Ті з вас, хто знає Біблію, визнають, що це був перший раз, коли було пророковано про прихід Ісуса Христа. Наш Господь хотів би поранити свою п’яту, але він би розтрощив голову сатані. Як ви думаєте, наш Бог не співчутливий, не послідовний, не турботливий? Він гуляв по саду; Він послав Свого сина, і він подбає про всі ваші проблеми. Але ви повинні дозволити Йому це зробити.</w:t>
      </w:r>
    </w:p>
    <w:p w14:paraId="63FADE42" w14:textId="77777777" w:rsidR="006063A0" w:rsidRPr="00C33716" w:rsidRDefault="006063A0" w:rsidP="006063A0">
      <w:pPr>
        <w:rPr>
          <w:rFonts w:asciiTheme="minorHAnsi" w:hAnsiTheme="minorHAnsi" w:cstheme="minorHAnsi"/>
          <w:sz w:val="24"/>
          <w:szCs w:val="24"/>
        </w:rPr>
      </w:pPr>
    </w:p>
    <w:p w14:paraId="2A2D789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Можливо, для вас розвінчано деякі міфи про Бога. Можливо, ви бачите Батька таким, яким він є насправді: турботливим, уважним, співчутливим і послідовним. Можливо, ви повірили в якусь брехню, яка утримувала вас від нього до цього моменту, можливо, у вас вдома не було зразка того, яким має бути батько. Все це в минулому. Важливо те, що ви збираєтеся робити з Господом і Спасителем від цього моменту й надалі. Я сподіваюся, що якщо ти не християнин, то сьогодні буде день, коли ти визнаєш Ісуса і заради прощення своїх гріхів будеш похований з Ним у хрещенні в Його власну смерть, поховання та воскресіння, щоб ти воскрес нове творіння для ходити в цій новизні життя. Якщо вам потрібно повернутися до Бога, я сподіваюся, що у вас вистачить сміливості це зробити і обійняти цього чудового Батька. Стів Флетт Дивовижна грація Урок №1245</w:t>
      </w:r>
    </w:p>
    <w:p w14:paraId="2D7756C7" w14:textId="77777777" w:rsidR="006063A0" w:rsidRDefault="006063A0" w:rsidP="006063A0">
      <w:pPr>
        <w:rPr>
          <w:rFonts w:asciiTheme="minorHAnsi" w:hAnsiTheme="minorHAnsi" w:cstheme="minorHAnsi"/>
          <w:sz w:val="24"/>
          <w:szCs w:val="24"/>
        </w:rPr>
      </w:pPr>
    </w:p>
    <w:p w14:paraId="5648CCAF" w14:textId="77777777" w:rsidR="006063A0" w:rsidRDefault="006063A0" w:rsidP="006063A0">
      <w:pPr>
        <w:rPr>
          <w:rFonts w:asciiTheme="minorHAnsi" w:hAnsiTheme="minorHAnsi" w:cstheme="minorHAnsi"/>
          <w:sz w:val="24"/>
          <w:szCs w:val="24"/>
        </w:rPr>
      </w:pPr>
    </w:p>
    <w:p w14:paraId="41E13ED9" w14:textId="77777777" w:rsidR="006063A0" w:rsidRDefault="006063A0" w:rsidP="006063A0">
      <w:pPr>
        <w:rPr>
          <w:rFonts w:asciiTheme="minorHAnsi" w:hAnsiTheme="minorHAnsi" w:cstheme="minorHAnsi"/>
          <w:sz w:val="24"/>
          <w:szCs w:val="24"/>
        </w:rPr>
      </w:pPr>
    </w:p>
    <w:p w14:paraId="7934EC89" w14:textId="77777777" w:rsidR="006063A0" w:rsidRDefault="006063A0" w:rsidP="006063A0">
      <w:pPr>
        <w:rPr>
          <w:rFonts w:asciiTheme="minorHAnsi" w:hAnsiTheme="minorHAnsi" w:cstheme="minorHAnsi"/>
          <w:sz w:val="24"/>
          <w:szCs w:val="24"/>
        </w:rPr>
      </w:pPr>
    </w:p>
    <w:p w14:paraId="7E633E93" w14:textId="77777777" w:rsidR="006063A0" w:rsidRDefault="006063A0" w:rsidP="006063A0">
      <w:pPr>
        <w:rPr>
          <w:rFonts w:asciiTheme="minorHAnsi" w:hAnsiTheme="minorHAnsi" w:cstheme="minorHAnsi"/>
          <w:sz w:val="24"/>
          <w:szCs w:val="24"/>
        </w:rPr>
      </w:pPr>
    </w:p>
    <w:p w14:paraId="40648284" w14:textId="77777777" w:rsidR="006063A0" w:rsidRDefault="006063A0" w:rsidP="006063A0">
      <w:pPr>
        <w:rPr>
          <w:rFonts w:asciiTheme="minorHAnsi" w:hAnsiTheme="minorHAnsi" w:cstheme="minorHAnsi"/>
          <w:sz w:val="24"/>
          <w:szCs w:val="24"/>
        </w:rPr>
      </w:pPr>
    </w:p>
    <w:p w14:paraId="6AEFD831" w14:textId="77777777" w:rsidR="006063A0" w:rsidRDefault="006063A0" w:rsidP="006063A0">
      <w:pPr>
        <w:rPr>
          <w:rFonts w:asciiTheme="minorHAnsi" w:hAnsiTheme="minorHAnsi" w:cstheme="minorHAnsi"/>
          <w:sz w:val="24"/>
          <w:szCs w:val="24"/>
        </w:rPr>
      </w:pPr>
    </w:p>
    <w:p w14:paraId="0E45D2A1" w14:textId="77777777" w:rsidR="006063A0" w:rsidRDefault="006063A0" w:rsidP="006063A0">
      <w:pPr>
        <w:rPr>
          <w:rFonts w:asciiTheme="minorHAnsi" w:hAnsiTheme="minorHAnsi" w:cstheme="minorHAnsi"/>
          <w:sz w:val="24"/>
          <w:szCs w:val="24"/>
        </w:rPr>
      </w:pPr>
    </w:p>
    <w:p w14:paraId="27AE23A9" w14:textId="77777777" w:rsidR="006063A0" w:rsidRDefault="006063A0" w:rsidP="006063A0">
      <w:pPr>
        <w:rPr>
          <w:rFonts w:asciiTheme="minorHAnsi" w:hAnsiTheme="minorHAnsi" w:cstheme="minorHAnsi"/>
          <w:sz w:val="24"/>
          <w:szCs w:val="24"/>
        </w:rPr>
      </w:pPr>
    </w:p>
    <w:p w14:paraId="5E9AD492" w14:textId="77777777" w:rsidR="006063A0" w:rsidRDefault="006063A0" w:rsidP="006063A0">
      <w:pPr>
        <w:rPr>
          <w:rFonts w:asciiTheme="minorHAnsi" w:hAnsiTheme="minorHAnsi" w:cstheme="minorHAnsi"/>
          <w:sz w:val="24"/>
          <w:szCs w:val="24"/>
        </w:rPr>
      </w:pPr>
    </w:p>
    <w:p w14:paraId="74D9DE7F" w14:textId="77777777" w:rsidR="006063A0" w:rsidRDefault="006063A0" w:rsidP="006063A0">
      <w:pPr>
        <w:rPr>
          <w:rFonts w:asciiTheme="minorHAnsi" w:hAnsiTheme="minorHAnsi" w:cstheme="minorHAnsi"/>
          <w:sz w:val="24"/>
          <w:szCs w:val="24"/>
        </w:rPr>
      </w:pPr>
    </w:p>
    <w:p w14:paraId="653998D5" w14:textId="77777777" w:rsidR="006063A0" w:rsidRDefault="006063A0" w:rsidP="006063A0">
      <w:pPr>
        <w:rPr>
          <w:rFonts w:asciiTheme="minorHAnsi" w:hAnsiTheme="minorHAnsi" w:cstheme="minorHAnsi"/>
          <w:sz w:val="24"/>
          <w:szCs w:val="24"/>
        </w:rPr>
      </w:pPr>
    </w:p>
    <w:p w14:paraId="6DA91664" w14:textId="77777777" w:rsidR="006063A0" w:rsidRDefault="006063A0" w:rsidP="006063A0">
      <w:pPr>
        <w:rPr>
          <w:rFonts w:asciiTheme="minorHAnsi" w:hAnsiTheme="minorHAnsi" w:cstheme="minorHAnsi"/>
          <w:sz w:val="24"/>
          <w:szCs w:val="24"/>
        </w:rPr>
      </w:pPr>
    </w:p>
    <w:p w14:paraId="0ACCF391" w14:textId="77777777" w:rsidR="006063A0" w:rsidRDefault="006063A0" w:rsidP="006063A0">
      <w:pPr>
        <w:rPr>
          <w:rFonts w:asciiTheme="minorHAnsi" w:hAnsiTheme="minorHAnsi" w:cstheme="minorHAnsi"/>
          <w:sz w:val="24"/>
          <w:szCs w:val="24"/>
        </w:rPr>
      </w:pPr>
    </w:p>
    <w:p w14:paraId="73A8B141" w14:textId="77777777" w:rsidR="006063A0" w:rsidRDefault="006063A0" w:rsidP="006063A0">
      <w:pPr>
        <w:rPr>
          <w:rFonts w:asciiTheme="minorHAnsi" w:hAnsiTheme="minorHAnsi" w:cstheme="minorHAnsi"/>
          <w:sz w:val="24"/>
          <w:szCs w:val="24"/>
        </w:rPr>
      </w:pPr>
    </w:p>
    <w:p w14:paraId="29A4F191" w14:textId="77777777" w:rsidR="006063A0" w:rsidRDefault="006063A0" w:rsidP="006063A0">
      <w:pPr>
        <w:rPr>
          <w:rFonts w:asciiTheme="minorHAnsi" w:hAnsiTheme="minorHAnsi" w:cstheme="minorHAnsi"/>
          <w:sz w:val="24"/>
          <w:szCs w:val="24"/>
        </w:rPr>
      </w:pPr>
    </w:p>
    <w:p w14:paraId="37D41155" w14:textId="77777777" w:rsidR="006063A0" w:rsidRDefault="006063A0" w:rsidP="006063A0">
      <w:pPr>
        <w:rPr>
          <w:rFonts w:asciiTheme="minorHAnsi" w:hAnsiTheme="minorHAnsi" w:cstheme="minorHAnsi"/>
          <w:sz w:val="24"/>
          <w:szCs w:val="24"/>
        </w:rPr>
      </w:pPr>
    </w:p>
    <w:p w14:paraId="5DA9B28F" w14:textId="77777777" w:rsidR="006063A0" w:rsidRDefault="006063A0" w:rsidP="006063A0">
      <w:pPr>
        <w:rPr>
          <w:rFonts w:asciiTheme="minorHAnsi" w:hAnsiTheme="minorHAnsi" w:cstheme="minorHAnsi"/>
          <w:sz w:val="24"/>
          <w:szCs w:val="24"/>
        </w:rPr>
      </w:pPr>
    </w:p>
    <w:p w14:paraId="5233F921" w14:textId="77777777" w:rsidR="006063A0" w:rsidRDefault="006063A0" w:rsidP="006063A0">
      <w:pPr>
        <w:rPr>
          <w:rFonts w:asciiTheme="minorHAnsi" w:hAnsiTheme="minorHAnsi" w:cstheme="minorHAnsi"/>
          <w:sz w:val="24"/>
          <w:szCs w:val="24"/>
        </w:rPr>
      </w:pPr>
    </w:p>
    <w:p w14:paraId="2EE95762" w14:textId="77777777" w:rsidR="006063A0" w:rsidRDefault="006063A0" w:rsidP="006063A0">
      <w:pPr>
        <w:rPr>
          <w:rFonts w:asciiTheme="minorHAnsi" w:hAnsiTheme="minorHAnsi" w:cstheme="minorHAnsi"/>
          <w:sz w:val="24"/>
          <w:szCs w:val="24"/>
        </w:rPr>
      </w:pPr>
    </w:p>
    <w:p w14:paraId="48CA0FC3" w14:textId="77777777" w:rsidR="006063A0" w:rsidRDefault="006063A0" w:rsidP="006063A0">
      <w:pPr>
        <w:rPr>
          <w:rFonts w:asciiTheme="minorHAnsi" w:hAnsiTheme="minorHAnsi" w:cstheme="minorHAnsi"/>
          <w:sz w:val="24"/>
          <w:szCs w:val="24"/>
        </w:rPr>
      </w:pPr>
    </w:p>
    <w:p w14:paraId="0ACB786C" w14:textId="77777777" w:rsidR="006063A0" w:rsidRDefault="006063A0" w:rsidP="006063A0">
      <w:pPr>
        <w:rPr>
          <w:rFonts w:asciiTheme="minorHAnsi" w:hAnsiTheme="minorHAnsi" w:cstheme="minorHAnsi"/>
          <w:sz w:val="24"/>
          <w:szCs w:val="24"/>
        </w:rPr>
      </w:pPr>
    </w:p>
    <w:p w14:paraId="3AD76CC6" w14:textId="77777777" w:rsidR="006063A0" w:rsidRDefault="006063A0" w:rsidP="006063A0">
      <w:pPr>
        <w:rPr>
          <w:rFonts w:asciiTheme="minorHAnsi" w:hAnsiTheme="minorHAnsi" w:cstheme="minorHAnsi"/>
          <w:sz w:val="24"/>
          <w:szCs w:val="24"/>
        </w:rPr>
      </w:pPr>
    </w:p>
    <w:p w14:paraId="7574C1D7" w14:textId="77777777" w:rsidR="006063A0" w:rsidRDefault="006063A0" w:rsidP="006063A0">
      <w:pPr>
        <w:rPr>
          <w:rFonts w:asciiTheme="minorHAnsi" w:hAnsiTheme="minorHAnsi" w:cstheme="minorHAnsi"/>
          <w:sz w:val="24"/>
          <w:szCs w:val="24"/>
        </w:rPr>
      </w:pPr>
    </w:p>
    <w:p w14:paraId="1B3D541D" w14:textId="77777777" w:rsidR="006063A0" w:rsidRDefault="006063A0" w:rsidP="006063A0">
      <w:r>
        <w:rPr>
          <w:noProof/>
        </w:rPr>
        <mc:AlternateContent>
          <mc:Choice Requires="wps">
            <w:drawing>
              <wp:anchor distT="0" distB="0" distL="114300" distR="114300" simplePos="0" relativeHeight="251658752" behindDoc="0" locked="0" layoutInCell="1" allowOverlap="1" wp14:anchorId="4554C42A" wp14:editId="5FF663A9">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23C6719E" w14:textId="77777777" w:rsidR="006063A0" w:rsidRPr="009F6BCD" w:rsidRDefault="006063A0" w:rsidP="006063A0">
                            <w:pPr>
                              <w:rPr>
                                <w:b/>
                                <w:bCs/>
                                <w:sz w:val="32"/>
                                <w:szCs w:val="32"/>
                              </w:rPr>
                            </w:pPr>
                            <w:r w:rsidRPr="009F6BCD">
                              <w:rPr>
                                <w:b/>
                                <w:bCs/>
                                <w:sz w:val="32"/>
                                <w:szCs w:val="32"/>
                              </w:rPr>
                              <w:t>Міжнародна Біблія</w:t>
                            </w:r>
                          </w:p>
                          <w:p w14:paraId="0F0176A5" w14:textId="77777777" w:rsidR="006063A0" w:rsidRDefault="006063A0" w:rsidP="006063A0">
                            <w:pPr>
                              <w:rPr>
                                <w:b/>
                                <w:bCs/>
                                <w:sz w:val="32"/>
                                <w:szCs w:val="32"/>
                              </w:rPr>
                            </w:pPr>
                            <w:r w:rsidRPr="009F6BCD">
                              <w:rPr>
                                <w:b/>
                                <w:bCs/>
                                <w:sz w:val="32"/>
                                <w:szCs w:val="32"/>
                              </w:rPr>
                              <w:t>Інститут Знань</w:t>
                            </w:r>
                          </w:p>
                          <w:p w14:paraId="46314CEA"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МІНІСТЕРСТВО БІБЛВЕЙ ВИД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FF6DA8A"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906BD21" w14:textId="77777777" w:rsidR="006063A0" w:rsidRPr="009F6BCD" w:rsidRDefault="006063A0" w:rsidP="006063A0">
                      <w:pPr>
                        <w:rPr>
                          <w:b/>
                          <w:bCs/>
                          <w:sz w:val="32"/>
                          <w:szCs w:val="32"/>
                        </w:rPr>
                      </w:pPr>
                      <w:r w:rsidRPr="009F6BCD">
                        <w:rPr>
                          <w:b/>
                          <w:bCs/>
                          <w:sz w:val="32"/>
                          <w:szCs w:val="32"/>
                        </w:rPr>
                        <w:t xml:space="preserve">Міжнародна Біблія</w:t>
                      </w:r>
                    </w:p>
                    <w:p w14:paraId="529272A7" w14:textId="77777777" w:rsidR="006063A0" w:rsidRDefault="006063A0" w:rsidP="006063A0">
                      <w:pPr>
                        <w:rPr>
                          <w:b/>
                          <w:bCs/>
                          <w:sz w:val="32"/>
                          <w:szCs w:val="32"/>
                        </w:rPr>
                      </w:pPr>
                      <w:r w:rsidRPr="009F6BCD">
                        <w:rPr>
                          <w:b/>
                          <w:bCs/>
                          <w:sz w:val="32"/>
                          <w:szCs w:val="32"/>
                        </w:rPr>
                        <w:t>Інститут Знань</w:t>
                      </w:r>
                    </w:p>
                    <w:p w14:paraId="57455E70"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МІНІСТЕРСТВО БІБЛВЕЙ ВИД</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0A5A3386" wp14:editId="41774916">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508C08B3" w14:textId="77777777" w:rsidR="006063A0" w:rsidRPr="00C33716" w:rsidRDefault="006063A0" w:rsidP="006063A0">
                            <w:pPr>
                              <w:ind w:right="375"/>
                              <w:jc w:val="right"/>
                              <w:rPr>
                                <w:b/>
                                <w:bCs/>
                              </w:rPr>
                            </w:pPr>
                            <w:r w:rsidRPr="00C33716">
                              <w:rPr>
                                <w:b/>
                                <w:bCs/>
                              </w:rPr>
                              <w:t>Рендольф Данн</w:t>
                            </w:r>
                          </w:p>
                          <w:p w14:paraId="273690D2" w14:textId="77777777" w:rsidR="006063A0" w:rsidRPr="00C33716" w:rsidRDefault="006063A0" w:rsidP="006063A0">
                            <w:pPr>
                              <w:ind w:right="375"/>
                              <w:jc w:val="right"/>
                            </w:pPr>
                            <w:r w:rsidRPr="00C33716">
                              <w:t>президент</w:t>
                            </w:r>
                          </w:p>
                          <w:p w14:paraId="735EA14D" w14:textId="77777777" w:rsidR="006063A0" w:rsidRPr="00C33716" w:rsidRDefault="006063A0" w:rsidP="006063A0">
                            <w:pPr>
                              <w:ind w:left="-900" w:right="645"/>
                              <w:jc w:val="right"/>
                            </w:pPr>
                          </w:p>
                          <w:p w14:paraId="105EFF16" w14:textId="77777777" w:rsidR="006063A0" w:rsidRPr="00C33716" w:rsidRDefault="006063A0" w:rsidP="006063A0">
                            <w:pPr>
                              <w:spacing w:line="276" w:lineRule="auto"/>
                              <w:ind w:right="285"/>
                              <w:jc w:val="right"/>
                              <w:rPr>
                                <w:b/>
                                <w:bCs/>
                              </w:rPr>
                            </w:pPr>
                            <w:r w:rsidRPr="00C33716">
                              <w:rPr>
                                <w:b/>
                                <w:bCs/>
                              </w:rPr>
                              <w:t>Роберто Сантьяго</w:t>
                            </w:r>
                          </w:p>
                          <w:p w14:paraId="276CA910" w14:textId="77777777" w:rsidR="006063A0" w:rsidRPr="00C33716" w:rsidRDefault="006063A0" w:rsidP="006063A0">
                            <w:pPr>
                              <w:ind w:right="285"/>
                              <w:jc w:val="right"/>
                            </w:pPr>
                            <w:r w:rsidRPr="00C33716">
                              <w:t>Дін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418BB068"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39660DDC" w14:textId="77777777" w:rsidR="006063A0" w:rsidRPr="00C33716" w:rsidRDefault="006063A0" w:rsidP="006063A0">
                      <w:pPr>
                        <w:ind w:right="375"/>
                        <w:jc w:val="right"/>
                        <w:rPr>
                          <w:b/>
                          <w:bCs/>
                        </w:rPr>
                      </w:pPr>
                      <w:r w:rsidRPr="00C33716">
                        <w:rPr>
                          <w:b/>
                          <w:bCs/>
                        </w:rPr>
                        <w:t>Рендольф Данн</w:t>
                      </w:r>
                    </w:p>
                    <w:p w14:paraId="1B2E9614" w14:textId="77777777" w:rsidR="006063A0" w:rsidRPr="00C33716" w:rsidRDefault="006063A0" w:rsidP="006063A0">
                      <w:pPr>
                        <w:ind w:right="375"/>
                        <w:jc w:val="right"/>
                      </w:pPr>
                      <w:r w:rsidRPr="00C33716">
                        <w:t>президент</w:t>
                      </w:r>
                    </w:p>
                    <w:p w14:paraId="654038FB" w14:textId="77777777" w:rsidR="006063A0" w:rsidRPr="00C33716" w:rsidRDefault="006063A0" w:rsidP="006063A0">
                      <w:pPr>
                        <w:ind w:left="-900" w:right="645"/>
                        <w:jc w:val="right"/>
                      </w:pPr>
                    </w:p>
                    <w:p w14:paraId="6BD6EC78" w14:textId="77777777" w:rsidR="006063A0" w:rsidRPr="00C33716" w:rsidRDefault="006063A0" w:rsidP="006063A0">
                      <w:pPr>
                        <w:spacing w:line="276" w:lineRule="auto"/>
                        <w:ind w:right="285"/>
                        <w:jc w:val="right"/>
                        <w:rPr>
                          <w:b/>
                          <w:bCs/>
                        </w:rPr>
                      </w:pPr>
                      <w:r w:rsidRPr="00C33716">
                        <w:rPr>
                          <w:b/>
                          <w:bCs/>
                        </w:rPr>
                        <w:t>Роберто Сантьяго</w:t>
                      </w:r>
                    </w:p>
                    <w:p w14:paraId="2F3A9807" w14:textId="77777777" w:rsidR="006063A0" w:rsidRPr="00C33716" w:rsidRDefault="006063A0" w:rsidP="006063A0">
                      <w:pPr>
                        <w:ind w:right="285"/>
                        <w:jc w:val="right"/>
                      </w:pPr>
                      <w:r w:rsidRPr="00C33716">
                        <w:t>Дін</w:t>
                      </w:r>
                    </w:p>
                  </w:txbxContent>
                </v:textbox>
              </v:shape>
            </w:pict>
          </mc:Fallback>
        </mc:AlternateContent>
      </w:r>
      <w:r>
        <w:rPr>
          <w:noProof/>
        </w:rPr>
        <w:drawing>
          <wp:inline distT="0" distB="0" distL="0" distR="0" wp14:anchorId="183BADAE" wp14:editId="4482BA23">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1AD08B85" w14:textId="77777777" w:rsidR="006063A0" w:rsidRDefault="006063A0" w:rsidP="006063A0">
      <w:pPr>
        <w:rPr>
          <w:rStyle w:val="rynqvb"/>
          <w:lang w:val="en"/>
        </w:rPr>
      </w:pPr>
    </w:p>
    <w:p w14:paraId="4D851C85" w14:textId="77777777" w:rsidR="006063A0" w:rsidRDefault="006063A0" w:rsidP="006063A0">
      <w:pPr>
        <w:rPr>
          <w:rStyle w:val="rynqvb"/>
          <w:sz w:val="24"/>
          <w:szCs w:val="24"/>
          <w:lang w:val="en"/>
        </w:rPr>
      </w:pPr>
      <w:r w:rsidRPr="00C33716">
        <w:rPr>
          <w:rStyle w:val="rynqvb"/>
          <w:sz w:val="24"/>
          <w:szCs w:val="24"/>
          <w:lang w:val="en"/>
        </w:rPr>
        <w:t>Мета Міжнародного інституту знання Біблії — зробити уроки Біблії доступними для всіх, хто бажає дізнатися більше про Бога та Його волю.</w:t>
      </w:r>
    </w:p>
    <w:p w14:paraId="06A404CB" w14:textId="77777777" w:rsidR="006063A0" w:rsidRPr="00C33716" w:rsidRDefault="006063A0" w:rsidP="006063A0">
      <w:pPr>
        <w:rPr>
          <w:rStyle w:val="rynqvb"/>
          <w:sz w:val="24"/>
          <w:szCs w:val="24"/>
          <w:lang w:val="en"/>
        </w:rPr>
      </w:pPr>
    </w:p>
    <w:p w14:paraId="5D58977E" w14:textId="77777777" w:rsidR="006063A0" w:rsidRDefault="006063A0" w:rsidP="006063A0">
      <w:pPr>
        <w:rPr>
          <w:rStyle w:val="rynqvb"/>
          <w:sz w:val="24"/>
          <w:szCs w:val="24"/>
          <w:lang w:val="en"/>
        </w:rPr>
      </w:pPr>
      <w:r w:rsidRPr="00C33716">
        <w:rPr>
          <w:rStyle w:val="rynqvb"/>
          <w:sz w:val="24"/>
          <w:szCs w:val="24"/>
          <w:lang w:val="en"/>
        </w:rPr>
        <w:t>Студенти НЕ зобов’язані відвідувати навчальний заклад, щоб отримати сертифікат, диплом чи нагороду. Їх можна отримати, навчаючись вдома. Уроки можна завантажити для друку, вивчати в Інтернеті або використовувати в електронному служінні окремими особами чи церквами.</w:t>
      </w:r>
    </w:p>
    <w:p w14:paraId="2AB89C02" w14:textId="77777777" w:rsidR="006063A0" w:rsidRPr="00C33716" w:rsidRDefault="006063A0" w:rsidP="006063A0">
      <w:pPr>
        <w:rPr>
          <w:rStyle w:val="rynqvb"/>
          <w:sz w:val="24"/>
          <w:szCs w:val="24"/>
          <w:lang w:val="en"/>
        </w:rPr>
      </w:pPr>
    </w:p>
    <w:p w14:paraId="0745CD66" w14:textId="77777777" w:rsidR="006063A0" w:rsidRDefault="006063A0" w:rsidP="006063A0">
      <w:pPr>
        <w:rPr>
          <w:rStyle w:val="rynqvb"/>
          <w:sz w:val="24"/>
          <w:szCs w:val="24"/>
          <w:lang w:val="en"/>
        </w:rPr>
      </w:pPr>
      <w:r w:rsidRPr="00C33716">
        <w:rPr>
          <w:rStyle w:val="rynqvb"/>
          <w:sz w:val="24"/>
          <w:szCs w:val="24"/>
          <w:lang w:val="en"/>
        </w:rPr>
        <w:t>Після завершення кожного з чотирьох курсів буде видано СЕРТИФІКАТ. Щоб отримати ДИПЛОМ (IBKI), студент повинен пройти обов’язкові ЧОТИРИ КУРСИ та СІМ (7) факультативних уроків, наведених нижче.</w:t>
      </w:r>
    </w:p>
    <w:p w14:paraId="1BE57F46" w14:textId="77777777" w:rsidR="006063A0" w:rsidRPr="00C33716" w:rsidRDefault="006063A0" w:rsidP="006063A0">
      <w:pPr>
        <w:rPr>
          <w:rStyle w:val="rynqvb"/>
          <w:sz w:val="24"/>
          <w:szCs w:val="24"/>
          <w:lang w:val="en"/>
        </w:rPr>
      </w:pPr>
    </w:p>
    <w:p w14:paraId="4E506344" w14:textId="77777777" w:rsidR="006063A0" w:rsidRDefault="006063A0" w:rsidP="006063A0">
      <w:pPr>
        <w:rPr>
          <w:rStyle w:val="rynqvb"/>
          <w:sz w:val="24"/>
          <w:szCs w:val="24"/>
          <w:lang w:val="en"/>
        </w:rPr>
      </w:pPr>
      <w:r w:rsidRPr="00C33716">
        <w:rPr>
          <w:rStyle w:val="rynqvb"/>
          <w:sz w:val="24"/>
          <w:szCs w:val="24"/>
          <w:lang w:val="en"/>
        </w:rPr>
        <w:t>Щоб отримати АКАДЕМІЧНУ НАГРАДУ З БІБЛІЙНИХ ДОСЛІДЖЕНЬ, студент повинен завершити всі факультативні та 7 додаткових досліджень на додаток до отримання диплому IBKI.</w:t>
      </w:r>
    </w:p>
    <w:p w14:paraId="7CFD0270" w14:textId="77777777" w:rsidR="006063A0" w:rsidRPr="00C33716" w:rsidRDefault="006063A0" w:rsidP="006063A0">
      <w:pPr>
        <w:rPr>
          <w:sz w:val="24"/>
          <w:szCs w:val="24"/>
        </w:rPr>
      </w:pPr>
    </w:p>
    <w:tbl>
      <w:tblPr>
        <w:tblStyle w:val="TableGrid"/>
        <w:tblW w:w="0" w:type="auto"/>
        <w:tblLook w:val="04A0" w:firstRow="1" w:lastRow="0" w:firstColumn="1" w:lastColumn="0" w:noHBand="0" w:noVBand="1"/>
      </w:tblPr>
      <w:tblGrid>
        <w:gridCol w:w="5395"/>
        <w:gridCol w:w="5395"/>
      </w:tblGrid>
      <w:tr w:rsidR="006063A0" w:rsidRPr="00CF2927" w14:paraId="1883741F" w14:textId="77777777" w:rsidTr="001F6E57">
        <w:trPr>
          <w:trHeight w:val="8117"/>
        </w:trPr>
        <w:tc>
          <w:tcPr>
            <w:tcW w:w="5395" w:type="dxa"/>
          </w:tcPr>
          <w:p w14:paraId="1153819F" w14:textId="77777777" w:rsidR="006063A0" w:rsidRPr="004B37BE" w:rsidRDefault="006063A0" w:rsidP="001F6E57">
            <w:pPr>
              <w:spacing w:before="100" w:beforeAutospacing="1"/>
              <w:outlineLvl w:val="3"/>
              <w:rPr>
                <w:rFonts w:cstheme="minorHAnsi"/>
                <w:b/>
                <w:bCs/>
                <w:sz w:val="10"/>
                <w:szCs w:val="10"/>
              </w:rPr>
            </w:pPr>
          </w:p>
          <w:p w14:paraId="4BA058D9" w14:textId="77777777" w:rsidR="006063A0" w:rsidRPr="009E4E29" w:rsidRDefault="006063A0" w:rsidP="001F6E57">
            <w:pPr>
              <w:rPr>
                <w:rFonts w:cstheme="minorHAnsi"/>
                <w:b/>
                <w:bCs/>
                <w:sz w:val="21"/>
                <w:szCs w:val="21"/>
                <w:lang w:bidi="bn-IN"/>
              </w:rPr>
            </w:pPr>
            <w:r w:rsidRPr="009E4E29">
              <w:rPr>
                <w:rFonts w:cstheme="minorHAnsi"/>
                <w:b/>
                <w:bCs/>
                <w:sz w:val="21"/>
                <w:szCs w:val="21"/>
                <w:lang w:bidi="bn-IN"/>
              </w:rPr>
              <w:t>Курс перший - Повідомлення</w:t>
            </w:r>
          </w:p>
          <w:p w14:paraId="617D5D7D" w14:textId="77777777" w:rsidR="006063A0" w:rsidRPr="009E4E29" w:rsidRDefault="00C8150E" w:rsidP="001F6E57">
            <w:pPr>
              <w:ind w:left="360"/>
              <w:rPr>
                <w:rFonts w:cstheme="minorHAnsi"/>
                <w:sz w:val="21"/>
                <w:szCs w:val="21"/>
                <w:lang w:bidi="bn-IN"/>
              </w:rPr>
            </w:pPr>
            <w:hyperlink r:id="rId5" w:history="1">
              <w:r w:rsidR="006063A0" w:rsidRPr="009E4E29">
                <w:rPr>
                  <w:rFonts w:cstheme="minorHAnsi"/>
                  <w:sz w:val="21"/>
                  <w:szCs w:val="21"/>
                  <w:lang w:bidi="bn-IN"/>
                </w:rPr>
                <w:t>Як все тут потрапило?</w:t>
              </w:r>
            </w:hyperlink>
            <w:r w:rsidR="006063A0" w:rsidRPr="009E4E29">
              <w:rPr>
                <w:rFonts w:cstheme="minorHAnsi"/>
                <w:sz w:val="21"/>
                <w:szCs w:val="21"/>
                <w:lang w:bidi="bn-IN"/>
              </w:rPr>
              <w:br/>
            </w:r>
            <w:hyperlink r:id="rId6" w:history="1">
              <w:r w:rsidR="006063A0" w:rsidRPr="009E4E29">
                <w:rPr>
                  <w:rFonts w:cstheme="minorHAnsi"/>
                  <w:sz w:val="21"/>
                  <w:szCs w:val="21"/>
                  <w:lang w:bidi="bn-IN"/>
                </w:rPr>
                <w:t>Людина, яка була Богом</w:t>
              </w:r>
            </w:hyperlink>
            <w:r w:rsidR="006063A0" w:rsidRPr="009E4E29">
              <w:rPr>
                <w:rFonts w:cstheme="minorHAnsi"/>
                <w:sz w:val="21"/>
                <w:szCs w:val="21"/>
                <w:lang w:bidi="bn-IN"/>
              </w:rPr>
              <w:br/>
            </w:r>
            <w:hyperlink r:id="rId7" w:history="1">
              <w:r w:rsidR="006063A0" w:rsidRPr="009E4E29">
                <w:rPr>
                  <w:rFonts w:cstheme="minorHAnsi"/>
                  <w:sz w:val="21"/>
                  <w:szCs w:val="21"/>
                  <w:lang w:bidi="bn-IN"/>
                </w:rPr>
                <w:t>Христос - Божа Тайна</w:t>
              </w:r>
            </w:hyperlink>
            <w:r w:rsidR="006063A0" w:rsidRPr="009E4E29">
              <w:rPr>
                <w:rFonts w:cstheme="minorHAnsi"/>
                <w:sz w:val="21"/>
                <w:szCs w:val="21"/>
                <w:lang w:bidi="bn-IN"/>
              </w:rPr>
              <w:br/>
            </w:r>
            <w:hyperlink r:id="rId8" w:history="1">
              <w:r w:rsidR="006063A0" w:rsidRPr="009E4E29">
                <w:rPr>
                  <w:rFonts w:cstheme="minorHAnsi"/>
                  <w:sz w:val="21"/>
                  <w:szCs w:val="21"/>
                  <w:lang w:bidi="bn-IN"/>
                </w:rPr>
                <w:t>Міфи про Бога</w:t>
              </w:r>
            </w:hyperlink>
            <w:r w:rsidR="006063A0" w:rsidRPr="009E4E29">
              <w:rPr>
                <w:rFonts w:cstheme="minorHAnsi"/>
                <w:sz w:val="21"/>
                <w:szCs w:val="21"/>
                <w:lang w:bidi="bn-IN"/>
              </w:rPr>
              <w:t xml:space="preserve"> </w:t>
            </w:r>
          </w:p>
          <w:p w14:paraId="21786A64" w14:textId="77777777" w:rsidR="006063A0" w:rsidRPr="009E4E29" w:rsidRDefault="006063A0" w:rsidP="001F6E57">
            <w:pPr>
              <w:ind w:left="360"/>
              <w:rPr>
                <w:rFonts w:cstheme="minorHAnsi"/>
                <w:sz w:val="21"/>
                <w:szCs w:val="21"/>
                <w:lang w:bidi="bn-IN"/>
              </w:rPr>
            </w:pPr>
          </w:p>
          <w:p w14:paraId="239639F9" w14:textId="77777777" w:rsidR="006063A0" w:rsidRPr="009E4E29" w:rsidRDefault="006063A0" w:rsidP="001F6E57">
            <w:pPr>
              <w:ind w:left="360" w:hanging="360"/>
              <w:rPr>
                <w:rFonts w:cstheme="minorHAnsi"/>
                <w:sz w:val="21"/>
                <w:szCs w:val="21"/>
                <w:lang w:bidi="bn-IN"/>
              </w:rPr>
            </w:pPr>
            <w:r w:rsidRPr="009E4E29">
              <w:rPr>
                <w:rFonts w:cstheme="minorHAnsi"/>
                <w:b/>
                <w:bCs/>
                <w:sz w:val="21"/>
                <w:szCs w:val="21"/>
                <w:lang w:bidi="bn-IN"/>
              </w:rPr>
              <w:t>Другий курс – послух Його посланню</w:t>
            </w:r>
            <w:r w:rsidRPr="009E4E29">
              <w:rPr>
                <w:rFonts w:cstheme="minorHAnsi"/>
                <w:sz w:val="21"/>
                <w:szCs w:val="21"/>
                <w:lang w:bidi="bn-IN"/>
              </w:rPr>
              <w:br/>
            </w:r>
            <w:hyperlink r:id="rId9" w:history="1">
              <w:r w:rsidRPr="009E4E29">
                <w:rPr>
                  <w:rFonts w:cstheme="minorHAnsi"/>
                  <w:sz w:val="21"/>
                  <w:szCs w:val="21"/>
                  <w:lang w:bidi="bn-IN"/>
                </w:rPr>
                <w:t>Час до Христа</w:t>
              </w:r>
            </w:hyperlink>
            <w:r w:rsidRPr="009E4E29">
              <w:rPr>
                <w:rFonts w:cstheme="minorHAnsi"/>
                <w:sz w:val="21"/>
                <w:szCs w:val="21"/>
                <w:lang w:bidi="bn-IN"/>
              </w:rPr>
              <w:br/>
            </w:r>
            <w:hyperlink r:id="rId10" w:history="1">
              <w:r w:rsidRPr="009E4E29">
                <w:rPr>
                  <w:rFonts w:cstheme="minorHAnsi"/>
                  <w:sz w:val="21"/>
                  <w:szCs w:val="21"/>
                  <w:lang w:bidi="bn-IN"/>
                </w:rPr>
                <w:t>Час Христа на Землі</w:t>
              </w:r>
            </w:hyperlink>
            <w:r w:rsidRPr="009E4E29">
              <w:rPr>
                <w:rFonts w:cstheme="minorHAnsi"/>
                <w:sz w:val="21"/>
                <w:szCs w:val="21"/>
                <w:lang w:bidi="bn-IN"/>
              </w:rPr>
              <w:br/>
            </w:r>
            <w:hyperlink r:id="rId11" w:history="1">
              <w:r w:rsidRPr="009E4E29">
                <w:rPr>
                  <w:rFonts w:cstheme="minorHAnsi"/>
                  <w:sz w:val="21"/>
                  <w:szCs w:val="21"/>
                  <w:lang w:bidi="bn-IN"/>
                </w:rPr>
                <w:t>Час після Христа</w:t>
              </w:r>
            </w:hyperlink>
            <w:r w:rsidRPr="009E4E29">
              <w:rPr>
                <w:rFonts w:cstheme="minorHAnsi"/>
                <w:sz w:val="21"/>
                <w:szCs w:val="21"/>
                <w:lang w:bidi="bn-IN"/>
              </w:rPr>
              <w:br/>
            </w:r>
            <w:hyperlink r:id="rId12" w:history="1">
              <w:r w:rsidRPr="009E4E29">
                <w:rPr>
                  <w:rFonts w:cstheme="minorHAnsi"/>
                  <w:sz w:val="21"/>
                  <w:szCs w:val="21"/>
                  <w:lang w:bidi="bn-IN"/>
                </w:rPr>
                <w:t>Час вирішувати</w:t>
              </w:r>
            </w:hyperlink>
            <w:r w:rsidRPr="009E4E29">
              <w:rPr>
                <w:rFonts w:cstheme="minorHAnsi"/>
                <w:sz w:val="21"/>
                <w:szCs w:val="21"/>
                <w:lang w:bidi="bn-IN"/>
              </w:rPr>
              <w:t xml:space="preserve"> </w:t>
            </w:r>
            <w:r w:rsidRPr="009E4E29">
              <w:rPr>
                <w:rFonts w:cstheme="minorHAnsi"/>
                <w:sz w:val="21"/>
                <w:szCs w:val="21"/>
                <w:lang w:bidi="bn-IN"/>
              </w:rPr>
              <w:br/>
            </w:r>
            <w:hyperlink r:id="rId13" w:history="1">
              <w:r w:rsidRPr="009E4E29">
                <w:rPr>
                  <w:rFonts w:cstheme="minorHAnsi"/>
                  <w:sz w:val="21"/>
                  <w:szCs w:val="21"/>
                  <w:lang w:bidi="bn-IN"/>
                </w:rPr>
                <w:t>Від смерті через хрест до життя</w:t>
              </w:r>
            </w:hyperlink>
            <w:r w:rsidRPr="009E4E29">
              <w:rPr>
                <w:rFonts w:cstheme="minorHAnsi"/>
                <w:sz w:val="21"/>
                <w:szCs w:val="21"/>
                <w:lang w:bidi="bn-IN"/>
              </w:rPr>
              <w:t xml:space="preserve"> </w:t>
            </w:r>
          </w:p>
          <w:p w14:paraId="553ACF69" w14:textId="77777777" w:rsidR="006063A0" w:rsidRPr="009E4E29" w:rsidRDefault="006063A0" w:rsidP="001F6E57">
            <w:pPr>
              <w:ind w:left="360" w:hanging="360"/>
              <w:rPr>
                <w:rFonts w:cstheme="minorHAnsi"/>
                <w:sz w:val="21"/>
                <w:szCs w:val="21"/>
                <w:lang w:bidi="bn-IN"/>
              </w:rPr>
            </w:pPr>
          </w:p>
          <w:p w14:paraId="4C33D3B3" w14:textId="77777777" w:rsidR="006063A0" w:rsidRPr="00CF2927" w:rsidRDefault="006063A0" w:rsidP="001F6E57">
            <w:pPr>
              <w:ind w:left="360" w:hanging="360"/>
              <w:rPr>
                <w:rFonts w:cstheme="minorHAnsi"/>
                <w:sz w:val="21"/>
                <w:szCs w:val="21"/>
                <w:lang w:bidi="bn-IN"/>
              </w:rPr>
            </w:pPr>
            <w:r w:rsidRPr="009E4E29">
              <w:rPr>
                <w:rFonts w:cstheme="minorHAnsi"/>
                <w:b/>
                <w:bCs/>
                <w:sz w:val="21"/>
                <w:szCs w:val="21"/>
                <w:lang w:bidi="bn-IN"/>
              </w:rPr>
              <w:t>Третій курс – нове духовне життя у Христі</w:t>
            </w:r>
            <w:r w:rsidRPr="009E4E29">
              <w:rPr>
                <w:rFonts w:cstheme="minorHAnsi"/>
                <w:sz w:val="21"/>
                <w:szCs w:val="21"/>
                <w:lang w:bidi="bn-IN"/>
              </w:rPr>
              <w:br/>
            </w:r>
            <w:hyperlink r:id="rId14" w:history="1">
              <w:r w:rsidRPr="009E4E29">
                <w:rPr>
                  <w:rFonts w:cstheme="minorHAnsi"/>
                  <w:sz w:val="21"/>
                  <w:szCs w:val="21"/>
                  <w:lang w:bidi="bn-IN"/>
                </w:rPr>
                <w:t>Хрещення у Христа</w:t>
              </w:r>
            </w:hyperlink>
            <w:r w:rsidRPr="009E4E29">
              <w:rPr>
                <w:rFonts w:cstheme="minorHAnsi"/>
                <w:sz w:val="21"/>
                <w:szCs w:val="21"/>
                <w:lang w:bidi="bn-IN"/>
              </w:rPr>
              <w:br/>
            </w:r>
            <w:hyperlink r:id="rId15" w:history="1">
              <w:r w:rsidRPr="009E4E29">
                <w:rPr>
                  <w:rFonts w:cstheme="minorHAnsi"/>
                  <w:sz w:val="21"/>
                  <w:szCs w:val="21"/>
                  <w:lang w:bidi="bn-IN"/>
                </w:rPr>
                <w:t>Від життя до смерті - смертна людина</w:t>
              </w:r>
            </w:hyperlink>
            <w:r w:rsidRPr="009E4E29">
              <w:rPr>
                <w:rFonts w:cstheme="minorHAnsi"/>
                <w:sz w:val="21"/>
                <w:szCs w:val="21"/>
                <w:lang w:bidi="bn-IN"/>
              </w:rPr>
              <w:br/>
            </w:r>
            <w:hyperlink r:id="rId16" w:history="1">
              <w:r w:rsidRPr="009E4E29">
                <w:rPr>
                  <w:rFonts w:cstheme="minorHAnsi"/>
                  <w:sz w:val="21"/>
                  <w:szCs w:val="21"/>
                  <w:lang w:bidi="bn-IN"/>
                </w:rPr>
                <w:t>Королівство нерукотворне</w:t>
              </w:r>
            </w:hyperlink>
            <w:r w:rsidRPr="009E4E29">
              <w:rPr>
                <w:rFonts w:cstheme="minorHAnsi"/>
                <w:sz w:val="21"/>
                <w:szCs w:val="21"/>
                <w:lang w:bidi="bn-IN"/>
              </w:rPr>
              <w:br/>
            </w:r>
            <w:hyperlink r:id="rId17" w:history="1">
              <w:r w:rsidRPr="009E4E29">
                <w:rPr>
                  <w:rFonts w:cstheme="minorHAnsi"/>
                  <w:sz w:val="21"/>
                  <w:szCs w:val="21"/>
                  <w:lang w:bidi="bn-IN"/>
                </w:rPr>
                <w:t>Слуги в королівстві</w:t>
              </w:r>
            </w:hyperlink>
          </w:p>
          <w:p w14:paraId="7B4D4AB9" w14:textId="77777777" w:rsidR="006063A0" w:rsidRPr="00CF2927" w:rsidRDefault="006063A0" w:rsidP="001F6E57">
            <w:pPr>
              <w:ind w:left="360" w:hanging="30"/>
              <w:rPr>
                <w:rFonts w:cstheme="minorHAnsi"/>
                <w:sz w:val="21"/>
                <w:szCs w:val="21"/>
                <w:lang w:bidi="bn-IN"/>
              </w:rPr>
            </w:pPr>
            <w:r w:rsidRPr="00CF2927">
              <w:rPr>
                <w:rFonts w:cstheme="minorHAnsi"/>
                <w:sz w:val="21"/>
                <w:szCs w:val="21"/>
                <w:lang w:bidi="bn-IN"/>
              </w:rPr>
              <w:t>Жінки в Новому Завіті</w:t>
            </w:r>
          </w:p>
          <w:p w14:paraId="5F388D19" w14:textId="77777777" w:rsidR="006063A0" w:rsidRPr="009E4E29" w:rsidRDefault="006063A0" w:rsidP="001F6E57">
            <w:pPr>
              <w:ind w:left="360" w:hanging="30"/>
              <w:rPr>
                <w:rFonts w:cstheme="minorHAnsi"/>
                <w:sz w:val="21"/>
                <w:szCs w:val="21"/>
                <w:lang w:bidi="bn-IN"/>
              </w:rPr>
            </w:pPr>
            <w:r w:rsidRPr="00CF2927">
              <w:rPr>
                <w:rFonts w:cstheme="minorHAnsi"/>
                <w:sz w:val="21"/>
                <w:szCs w:val="21"/>
                <w:lang w:bidi="bn-IN"/>
              </w:rPr>
              <w:t>Вдови та інші потребуючі</w:t>
            </w:r>
            <w:r w:rsidRPr="009E4E29">
              <w:rPr>
                <w:rFonts w:cstheme="minorHAnsi"/>
                <w:sz w:val="21"/>
                <w:szCs w:val="21"/>
                <w:lang w:bidi="bn-IN"/>
              </w:rPr>
              <w:br/>
            </w:r>
            <w:hyperlink r:id="rId18" w:history="1">
              <w:r w:rsidRPr="009E4E29">
                <w:rPr>
                  <w:rFonts w:cstheme="minorHAnsi"/>
                  <w:sz w:val="21"/>
                  <w:szCs w:val="21"/>
                  <w:lang w:bidi="bn-IN"/>
                </w:rPr>
                <w:t>Послання з послань</w:t>
              </w:r>
            </w:hyperlink>
            <w:r w:rsidRPr="009E4E29">
              <w:rPr>
                <w:rFonts w:cstheme="minorHAnsi"/>
                <w:sz w:val="21"/>
                <w:szCs w:val="21"/>
                <w:lang w:bidi="bn-IN"/>
              </w:rPr>
              <w:br/>
            </w:r>
            <w:hyperlink r:id="rId19" w:history="1">
              <w:r w:rsidRPr="009E4E29">
                <w:rPr>
                  <w:rFonts w:cstheme="minorHAnsi"/>
                  <w:sz w:val="21"/>
                  <w:szCs w:val="21"/>
                  <w:lang w:bidi="bn-IN"/>
                </w:rPr>
                <w:t>Поклоняйтеся Богу в дусі та правді</w:t>
              </w:r>
            </w:hyperlink>
          </w:p>
          <w:p w14:paraId="1789D585" w14:textId="77777777" w:rsidR="006063A0" w:rsidRPr="009E4E29" w:rsidRDefault="006063A0" w:rsidP="001F6E57">
            <w:pPr>
              <w:ind w:left="360" w:hanging="360"/>
              <w:rPr>
                <w:rFonts w:cstheme="minorHAnsi"/>
                <w:sz w:val="21"/>
                <w:szCs w:val="21"/>
                <w:lang w:bidi="bn-IN"/>
              </w:rPr>
            </w:pPr>
          </w:p>
          <w:p w14:paraId="1DD11633" w14:textId="77777777" w:rsidR="006063A0" w:rsidRPr="009E4E29" w:rsidRDefault="006063A0" w:rsidP="001F6E57">
            <w:pPr>
              <w:ind w:left="360" w:hanging="360"/>
              <w:rPr>
                <w:rFonts w:cstheme="minorHAnsi"/>
                <w:b/>
                <w:bCs/>
                <w:sz w:val="21"/>
                <w:szCs w:val="21"/>
                <w:lang w:bidi="bn-IN"/>
              </w:rPr>
            </w:pPr>
            <w:r w:rsidRPr="009E4E29">
              <w:rPr>
                <w:rFonts w:cstheme="minorHAnsi"/>
                <w:b/>
                <w:bCs/>
                <w:sz w:val="21"/>
                <w:szCs w:val="21"/>
                <w:lang w:bidi="bn-IN"/>
              </w:rPr>
              <w:t>Четвертий курс – Дозрівання у Христі</w:t>
            </w:r>
          </w:p>
          <w:p w14:paraId="794D75EB" w14:textId="77777777" w:rsidR="006063A0" w:rsidRDefault="00C8150E" w:rsidP="001F6E57">
            <w:pPr>
              <w:ind w:left="360"/>
              <w:rPr>
                <w:rFonts w:cstheme="minorHAnsi"/>
              </w:rPr>
            </w:pPr>
            <w:hyperlink r:id="rId20" w:history="1">
              <w:r w:rsidR="006063A0" w:rsidRPr="009E4E29">
                <w:rPr>
                  <w:rFonts w:cstheme="minorHAnsi"/>
                  <w:sz w:val="21"/>
                  <w:szCs w:val="21"/>
                  <w:lang w:bidi="bn-IN"/>
                </w:rPr>
                <w:t>Ісус з Назарету</w:t>
              </w:r>
            </w:hyperlink>
            <w:r w:rsidR="006063A0" w:rsidRPr="009E4E29">
              <w:rPr>
                <w:rFonts w:cstheme="minorHAnsi"/>
                <w:sz w:val="21"/>
                <w:szCs w:val="21"/>
                <w:lang w:bidi="bn-IN"/>
              </w:rPr>
              <w:br/>
            </w:r>
            <w:hyperlink r:id="rId21" w:history="1">
              <w:r w:rsidR="006063A0" w:rsidRPr="009E4E29">
                <w:rPr>
                  <w:rFonts w:cstheme="minorHAnsi"/>
                  <w:sz w:val="21"/>
                  <w:szCs w:val="21"/>
                  <w:lang w:bidi="bn-IN"/>
                </w:rPr>
                <w:t>Життя Христа</w:t>
              </w:r>
            </w:hyperlink>
            <w:r w:rsidR="006063A0" w:rsidRPr="009E4E29">
              <w:rPr>
                <w:rFonts w:cstheme="minorHAnsi"/>
                <w:sz w:val="21"/>
                <w:szCs w:val="21"/>
                <w:lang w:bidi="bn-IN"/>
              </w:rPr>
              <w:br/>
            </w:r>
            <w:hyperlink r:id="rId22" w:history="1">
              <w:r w:rsidR="006063A0" w:rsidRPr="009E4E29">
                <w:rPr>
                  <w:rFonts w:cstheme="minorHAnsi"/>
                  <w:sz w:val="21"/>
                  <w:szCs w:val="21"/>
                  <w:lang w:bidi="bn-IN"/>
                </w:rPr>
                <w:t>Об'єднані у Христі</w:t>
              </w:r>
            </w:hyperlink>
            <w:r w:rsidR="006063A0" w:rsidRPr="009E4E29">
              <w:rPr>
                <w:rFonts w:cstheme="minorHAnsi"/>
                <w:sz w:val="21"/>
                <w:szCs w:val="21"/>
                <w:lang w:bidi="bn-IN"/>
              </w:rPr>
              <w:br/>
            </w:r>
            <w:hyperlink r:id="rId23" w:history="1">
              <w:r w:rsidR="006063A0" w:rsidRPr="009E4E29">
                <w:rPr>
                  <w:rFonts w:cstheme="minorHAnsi"/>
                  <w:sz w:val="21"/>
                  <w:szCs w:val="21"/>
                  <w:lang w:bidi="bn-IN"/>
                </w:rPr>
                <w:t>Духовне молоко</w:t>
              </w:r>
            </w:hyperlink>
            <w:r w:rsidR="006063A0" w:rsidRPr="009E4E29">
              <w:rPr>
                <w:rFonts w:cstheme="minorHAnsi"/>
                <w:sz w:val="21"/>
                <w:szCs w:val="21"/>
                <w:lang w:bidi="bn-IN"/>
              </w:rPr>
              <w:br/>
            </w:r>
            <w:hyperlink r:id="rId24" w:history="1">
              <w:r w:rsidR="006063A0" w:rsidRPr="009E4E29">
                <w:rPr>
                  <w:rFonts w:cstheme="minorHAnsi"/>
                  <w:sz w:val="21"/>
                  <w:szCs w:val="21"/>
                  <w:lang w:bidi="bn-IN"/>
                </w:rPr>
                <w:t>Життя звільнене</w:t>
              </w:r>
            </w:hyperlink>
            <w:r w:rsidR="006063A0" w:rsidRPr="009E4E29">
              <w:rPr>
                <w:rFonts w:cstheme="minorHAnsi"/>
                <w:sz w:val="21"/>
                <w:szCs w:val="21"/>
                <w:lang w:bidi="bn-IN"/>
              </w:rPr>
              <w:br/>
            </w:r>
            <w:hyperlink r:id="rId25" w:history="1">
              <w:r w:rsidR="006063A0" w:rsidRPr="009E4E29">
                <w:rPr>
                  <w:rFonts w:cstheme="minorHAnsi"/>
                  <w:sz w:val="21"/>
                  <w:szCs w:val="21"/>
                  <w:lang w:bidi="bn-IN"/>
                </w:rPr>
                <w:t>Одкровення Ісуса Христа</w:t>
              </w:r>
            </w:hyperlink>
            <w:r w:rsidR="006063A0">
              <w:rPr>
                <w:rFonts w:cstheme="minorHAnsi"/>
                <w:sz w:val="21"/>
                <w:szCs w:val="21"/>
                <w:lang w:bidi="bn-IN"/>
              </w:rPr>
              <w:t>Своєму апостолу Йоану</w:t>
            </w:r>
          </w:p>
          <w:p w14:paraId="2BB1BEF2" w14:textId="77777777" w:rsidR="006063A0" w:rsidRPr="009E4E29" w:rsidRDefault="00C8150E" w:rsidP="001F6E57">
            <w:pPr>
              <w:ind w:left="360"/>
              <w:rPr>
                <w:rFonts w:cstheme="minorHAnsi"/>
                <w:sz w:val="21"/>
                <w:szCs w:val="21"/>
                <w:lang w:bidi="bn-IN"/>
              </w:rPr>
            </w:pPr>
            <w:hyperlink r:id="rId26" w:history="1">
              <w:r w:rsidR="006063A0" w:rsidRPr="009E4E29">
                <w:rPr>
                  <w:rFonts w:cstheme="minorHAnsi"/>
                  <w:sz w:val="21"/>
                  <w:szCs w:val="21"/>
                  <w:lang w:bidi="bn-IN"/>
                </w:rPr>
                <w:t>Тіло, душа та дух – куди вони йдуть, коли ви помрете?</w:t>
              </w:r>
            </w:hyperlink>
            <w:r w:rsidR="006063A0" w:rsidRPr="009E4E29">
              <w:rPr>
                <w:rFonts w:cstheme="minorHAnsi"/>
                <w:sz w:val="21"/>
                <w:szCs w:val="21"/>
                <w:lang w:bidi="bn-IN"/>
              </w:rPr>
              <w:br/>
            </w:r>
          </w:p>
          <w:p w14:paraId="5CF70614" w14:textId="77777777" w:rsidR="006063A0" w:rsidRPr="0082328F" w:rsidRDefault="006063A0" w:rsidP="001F6E57">
            <w:pPr>
              <w:rPr>
                <w:rFonts w:cstheme="minorHAnsi"/>
              </w:rPr>
            </w:pPr>
          </w:p>
        </w:tc>
        <w:tc>
          <w:tcPr>
            <w:tcW w:w="5395" w:type="dxa"/>
          </w:tcPr>
          <w:p w14:paraId="0BB12800" w14:textId="77777777" w:rsidR="006063A0" w:rsidRPr="00CF2927" w:rsidRDefault="006063A0" w:rsidP="001F6E57">
            <w:pPr>
              <w:spacing w:before="100" w:beforeAutospacing="1"/>
              <w:outlineLvl w:val="3"/>
              <w:rPr>
                <w:rFonts w:cstheme="minorHAnsi"/>
                <w:b/>
                <w:bCs/>
                <w:sz w:val="10"/>
                <w:szCs w:val="10"/>
              </w:rPr>
            </w:pPr>
          </w:p>
          <w:p w14:paraId="26584FB5" w14:textId="77777777" w:rsidR="006063A0" w:rsidRPr="00CF2927" w:rsidRDefault="006063A0" w:rsidP="001F6E57">
            <w:pPr>
              <w:jc w:val="both"/>
              <w:rPr>
                <w:rFonts w:cstheme="minorHAnsi"/>
                <w:b/>
                <w:bCs/>
                <w:sz w:val="21"/>
                <w:szCs w:val="21"/>
              </w:rPr>
            </w:pPr>
            <w:r w:rsidRPr="00CF2927">
              <w:rPr>
                <w:rFonts w:cstheme="minorHAnsi"/>
                <w:b/>
                <w:bCs/>
                <w:sz w:val="21"/>
                <w:szCs w:val="21"/>
              </w:rPr>
              <w:t>Факультативні заняття</w:t>
            </w:r>
          </w:p>
          <w:p w14:paraId="24F6A613"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Запланований викуп</w:t>
            </w:r>
          </w:p>
          <w:p w14:paraId="254E002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Що ми будемо робити?</w:t>
            </w:r>
          </w:p>
          <w:p w14:paraId="3C684BB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Міфи про нещастя</w:t>
            </w:r>
          </w:p>
          <w:p w14:paraId="082E18E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Перші принципи Христа</w:t>
            </w:r>
          </w:p>
          <w:p w14:paraId="6B7F2DB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Святий Дух</w:t>
            </w:r>
          </w:p>
          <w:p w14:paraId="0908A0DE"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Мовчання Святого Письма</w:t>
            </w:r>
          </w:p>
          <w:p w14:paraId="2B1015B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Шлюб і розлучення</w:t>
            </w:r>
          </w:p>
          <w:p w14:paraId="231E597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Кінець часу на Землі</w:t>
            </w:r>
          </w:p>
          <w:p w14:paraId="5E59E17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Міфи про біль</w:t>
            </w:r>
          </w:p>
          <w:p w14:paraId="392CADBD"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Викладання та практика після 100 року нашої ери</w:t>
            </w:r>
          </w:p>
          <w:p w14:paraId="0211F50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Розкрито тіні, типи та пророцтва</w:t>
            </w:r>
          </w:p>
          <w:p w14:paraId="05F16DA1"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Складання та переклад Біблії</w:t>
            </w:r>
          </w:p>
          <w:p w14:paraId="1A075E6F" w14:textId="77777777" w:rsidR="006063A0" w:rsidRPr="00CF2927" w:rsidRDefault="006063A0" w:rsidP="001F6E57">
            <w:pPr>
              <w:autoSpaceDE w:val="0"/>
              <w:autoSpaceDN w:val="0"/>
              <w:adjustRightInd w:val="0"/>
              <w:ind w:left="270"/>
              <w:rPr>
                <w:rFonts w:cstheme="minorHAnsi"/>
                <w:sz w:val="10"/>
                <w:szCs w:val="10"/>
              </w:rPr>
            </w:pPr>
          </w:p>
          <w:p w14:paraId="27BE817D"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Додаткові заняття</w:t>
            </w:r>
          </w:p>
          <w:p w14:paraId="527A5357"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Створення до створення книги Буття</w:t>
            </w:r>
          </w:p>
          <w:p w14:paraId="39DC184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Міфи про прощення</w:t>
            </w:r>
          </w:p>
          <w:p w14:paraId="4B9BE13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Сучасні церковні практики – це традиція чи Святе Письмо?</w:t>
            </w:r>
          </w:p>
          <w:p w14:paraId="361ACB4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Уроки Хреста Христового</w:t>
            </w:r>
          </w:p>
          <w:p w14:paraId="3CF5184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Даніель</w:t>
            </w:r>
          </w:p>
          <w:p w14:paraId="21B1C34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Божа субота</w:t>
            </w:r>
          </w:p>
          <w:p w14:paraId="3B9C2519"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Божий процес відбудови</w:t>
            </w:r>
          </w:p>
          <w:p w14:paraId="7048086B"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Найкращі запитання, які коли-небудь ставили</w:t>
            </w:r>
          </w:p>
          <w:p w14:paraId="1677F6F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Жити один для одного у Христі</w:t>
            </w:r>
          </w:p>
          <w:p w14:paraId="134B4D83"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Жити по максимуму</w:t>
            </w:r>
          </w:p>
          <w:p w14:paraId="4AE948E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Обіцянки на тепер і назавжди</w:t>
            </w:r>
          </w:p>
          <w:p w14:paraId="729E5CC5"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Справжні чоловіки — благочестиві люди</w:t>
            </w:r>
          </w:p>
          <w:p w14:paraId="4059DAC4"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Чудові слова вічного життя</w:t>
            </w:r>
          </w:p>
          <w:p w14:paraId="522A6BF1" w14:textId="77777777" w:rsidR="006063A0" w:rsidRPr="00CF2927" w:rsidRDefault="006063A0" w:rsidP="001F6E57">
            <w:pPr>
              <w:autoSpaceDE w:val="0"/>
              <w:autoSpaceDN w:val="0"/>
              <w:adjustRightInd w:val="0"/>
              <w:rPr>
                <w:rFonts w:cstheme="minorHAnsi"/>
                <w:sz w:val="10"/>
                <w:szCs w:val="10"/>
              </w:rPr>
            </w:pPr>
          </w:p>
          <w:p w14:paraId="407BD51E"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Цікаві книги, але не обов'язкові для премії</w:t>
            </w:r>
          </w:p>
          <w:p w14:paraId="69ABAE32"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Окреслена Біблія та Коротка Біблія</w:t>
            </w:r>
          </w:p>
          <w:p w14:paraId="7A46AD3F" w14:textId="77777777" w:rsidR="006063A0" w:rsidRPr="00CF2927" w:rsidRDefault="006063A0" w:rsidP="001F6E57">
            <w:pPr>
              <w:rPr>
                <w:rFonts w:cstheme="minorHAnsi"/>
              </w:rPr>
            </w:pPr>
            <w:r w:rsidRPr="00CF2927">
              <w:rPr>
                <w:rFonts w:cstheme="minorHAnsi"/>
              </w:rPr>
              <w:t>Генеалогія Ісуса – схема</w:t>
            </w:r>
          </w:p>
          <w:p w14:paraId="0471381C" w14:textId="77777777" w:rsidR="006063A0" w:rsidRPr="00FA07B6" w:rsidRDefault="006063A0" w:rsidP="001F6E57">
            <w:pPr>
              <w:rPr>
                <w:rFonts w:cstheme="minorHAnsi"/>
              </w:rPr>
            </w:pPr>
            <w:r w:rsidRPr="00CF2927">
              <w:rPr>
                <w:rFonts w:cstheme="minorHAnsi"/>
              </w:rPr>
              <w:t>Окреслена Біблія та Коротка Біблія</w:t>
            </w:r>
          </w:p>
          <w:p w14:paraId="06824525" w14:textId="77777777" w:rsidR="006063A0" w:rsidRPr="00CF2927" w:rsidRDefault="006063A0" w:rsidP="001F6E57">
            <w:pPr>
              <w:rPr>
                <w:rFonts w:cstheme="minorHAnsi"/>
              </w:rPr>
            </w:pPr>
            <w:r w:rsidRPr="00CF2927">
              <w:rPr>
                <w:rFonts w:cstheme="minorHAnsi"/>
              </w:rPr>
              <w:t>Перекручування Святого Письма для підтвердження віри</w:t>
            </w:r>
          </w:p>
          <w:p w14:paraId="4EA34E0B" w14:textId="77777777" w:rsidR="006063A0" w:rsidRPr="00CF2927" w:rsidRDefault="006063A0" w:rsidP="001F6E57">
            <w:pPr>
              <w:rPr>
                <w:rFonts w:cstheme="minorHAnsi"/>
              </w:rPr>
            </w:pPr>
            <w:r w:rsidRPr="00CF2927">
              <w:rPr>
                <w:rFonts w:cstheme="minorHAnsi"/>
              </w:rPr>
              <w:t>Інтерпретація Одкровення Райтом</w:t>
            </w:r>
          </w:p>
          <w:p w14:paraId="69F5DF46" w14:textId="77777777" w:rsidR="006063A0" w:rsidRPr="00CF2927" w:rsidRDefault="006063A0" w:rsidP="001F6E57">
            <w:pPr>
              <w:rPr>
                <w:rFonts w:cstheme="minorHAnsi"/>
                <w:sz w:val="8"/>
                <w:szCs w:val="8"/>
              </w:rPr>
            </w:pPr>
          </w:p>
        </w:tc>
      </w:tr>
    </w:tbl>
    <w:p w14:paraId="060A8E20" w14:textId="77777777" w:rsidR="006063A0" w:rsidRDefault="006063A0" w:rsidP="006063A0">
      <w:pPr>
        <w:rPr>
          <w:sz w:val="16"/>
          <w:szCs w:val="16"/>
        </w:rPr>
      </w:pPr>
    </w:p>
    <w:p w14:paraId="5DFB1254" w14:textId="77777777" w:rsidR="006063A0" w:rsidRDefault="006063A0" w:rsidP="006063A0">
      <w:pPr>
        <w:rPr>
          <w:sz w:val="16"/>
          <w:szCs w:val="16"/>
        </w:rPr>
      </w:pPr>
    </w:p>
    <w:sectPr w:rsidR="006063A0" w:rsidSect="006063A0">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0"/>
    <w:rsid w:val="002C08DE"/>
    <w:rsid w:val="006063A0"/>
    <w:rsid w:val="00835ACF"/>
    <w:rsid w:val="009D3541"/>
    <w:rsid w:val="00C64D40"/>
    <w:rsid w:val="00C8150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A738F"/>
  <w15:chartTrackingRefBased/>
  <w15:docId w15:val="{234669C5-6953-42EE-88D4-0F7A506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0"/>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A0"/>
    <w:rPr>
      <w:color w:val="0000FF"/>
      <w:u w:val="single"/>
    </w:rPr>
  </w:style>
  <w:style w:type="character" w:customStyle="1" w:styleId="rynqvb">
    <w:name w:val="rynqvb"/>
    <w:basedOn w:val="DefaultParagraphFont"/>
    <w:rsid w:val="006063A0"/>
  </w:style>
  <w:style w:type="character" w:customStyle="1" w:styleId="hwtze">
    <w:name w:val="hwtze"/>
    <w:basedOn w:val="DefaultParagraphFont"/>
    <w:rsid w:val="006063A0"/>
  </w:style>
  <w:style w:type="character" w:styleId="Strong">
    <w:name w:val="Strong"/>
    <w:qFormat/>
    <w:rsid w:val="006063A0"/>
    <w:rPr>
      <w:b/>
      <w:bCs/>
    </w:rPr>
  </w:style>
  <w:style w:type="table" w:styleId="TableGrid">
    <w:name w:val="Table Grid"/>
    <w:basedOn w:val="TableNormal"/>
    <w:uiPriority w:val="39"/>
    <w:rsid w:val="006063A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3A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ndolph\Documents\CoffeeCup%20Software\HTML%20Editor\Projects\BiblewayNet\PDF-English-IBKI\Myths%20About%20God.pdf" TargetMode="External"/><Relationship Id="rId13" Type="http://schemas.openxmlformats.org/officeDocument/2006/relationships/hyperlink" Target="file:///C:\Users\Randolph\Documents\CoffeeCup%20Software\HTML%20Editor\Projects\BiblewayNet\PDF-English-IBKI\From%20Death%20toLife-IBKI.pdf" TargetMode="External"/><Relationship Id="rId18" Type="http://schemas.openxmlformats.org/officeDocument/2006/relationships/hyperlink" Target="file:///C:\Users\Randolph\Documents\CoffeeCup%20Software\HTML%20Editor\Projects\BiblewayNet\PDF-English-IBKI\Epistles%20messagesLetter.pdf" TargetMode="External"/><Relationship Id="rId26" Type="http://schemas.openxmlformats.org/officeDocument/2006/relationships/hyperlink" Target="file:///C:\Users\Randolph\Documents\CoffeeCup%20Software\HTML%20Editor\Projects\BiblewayNet\PDF-English-IBKI\Body,%20Soul,%20Spirit-IBK.pdf" TargetMode="External"/><Relationship Id="rId3" Type="http://schemas.openxmlformats.org/officeDocument/2006/relationships/webSettings" Target="webSettings.xml"/><Relationship Id="rId21" Type="http://schemas.openxmlformats.org/officeDocument/2006/relationships/hyperlink" Target="file:///C:\Users\Randolph\Documents\CoffeeCup%20Software\HTML%20Editor\Projects\BiblewayNet\PDF-English-IBKI\Life%20of%20Christ.pdf" TargetMode="External"/><Relationship Id="rId7" Type="http://schemas.openxmlformats.org/officeDocument/2006/relationships/hyperlink" Target="file:///C:\Users\Randolph\Documents\CoffeeCup%20Software\HTML%20Editor\Projects\BiblewayNet\PDF-English-IBKI\God's_Mystery-IBK.pdf" TargetMode="External"/><Relationship Id="rId12" Type="http://schemas.openxmlformats.org/officeDocument/2006/relationships/hyperlink" Target="file:///C:\Users\Randolph\Documents\CoffeeCup%20Software\HTML%20Editor\Projects\BiblewayNet\PDF-English-IBKI\Time%20to%20Decide-IBKl.pdf" TargetMode="External"/><Relationship Id="rId17" Type="http://schemas.openxmlformats.org/officeDocument/2006/relationships/hyperlink" Target="file:///C:\Users\Randolph\Documents\CoffeeCup%20Software\HTML%20Editor\Projects\BiblewayNet\PDF-English-IBKI\Servants%20in%20the%20KingdomIBKI.pdf" TargetMode="External"/><Relationship Id="rId25" Type="http://schemas.openxmlformats.org/officeDocument/2006/relationships/hyperlink" Target="file:///C:\Users\Randolph\Documents\CoffeeCup%20Software\HTML%20Editor\Projects\BiblewayNet\PDF-English-IBKI\RevelationIBK.pdf" TargetMode="External"/><Relationship Id="rId2" Type="http://schemas.openxmlformats.org/officeDocument/2006/relationships/settings" Target="settings.xml"/><Relationship Id="rId16" Type="http://schemas.openxmlformats.org/officeDocument/2006/relationships/hyperlink" Target="file:///C:\Users\Randolph\Documents\CoffeeCup%20Software\HTML%20Editor\Projects\BiblewayNet\PDF-English-IBKI\A%20Kingdom%20Not%20Made%20With%20Hands-IBK.pdf" TargetMode="External"/><Relationship Id="rId20" Type="http://schemas.openxmlformats.org/officeDocument/2006/relationships/hyperlink" Target="file:///C:\Users\Randolph\Documents\CoffeeCup%20Software\HTML%20Editor\Projects\BiblewayNet\PDF-English-IBKI\Jesus%20of%20Nazareth-IBK.pdf" TargetMode="External"/><Relationship Id="rId1" Type="http://schemas.openxmlformats.org/officeDocument/2006/relationships/styles" Target="styles.xml"/><Relationship Id="rId6" Type="http://schemas.openxmlformats.org/officeDocument/2006/relationships/hyperlink" Target="file:///C:\Users\Randolph\Documents\CoffeeCup%20Software\HTML%20Editor\Projects\BiblewayNet\PDF-English-IBKI\Man%20Who%20Was%20God-IBK.pdf" TargetMode="External"/><Relationship Id="rId11" Type="http://schemas.openxmlformats.org/officeDocument/2006/relationships/hyperlink" Target="file:///C:\Users\Randolph\Documents\CoffeeCup%20Software\HTML%20Editor\Projects\BiblewayNet\PDF-English-IBKI\Time%20after%20Christ-IBK.pdf" TargetMode="External"/><Relationship Id="rId24" Type="http://schemas.openxmlformats.org/officeDocument/2006/relationships/hyperlink" Target="file:///C:\Users\Randolph\Documents\CoffeeCup%20Software\HTML%20Editor\Projects\BiblewayNet\PDF-English-IBKI\Living%20Liberated-IBK.pdf" TargetMode="External"/><Relationship Id="rId5" Type="http://schemas.openxmlformats.org/officeDocument/2006/relationships/hyperlink" Target="file:///C:\Users\Randolph\Documents\CoffeeCup%20Software\HTML%20Editor\Projects\BiblewayNet\PDF-English-IBKI\How%20Did%20Everything%20Get%20Here-IBKI.pdf" TargetMode="External"/><Relationship Id="rId15" Type="http://schemas.openxmlformats.org/officeDocument/2006/relationships/hyperlink" Target="file:///C:\Users\Randolph\Documents\CoffeeCup%20Software\HTML%20Editor\Projects\BiblewayNet\PDF-English-IBKI\Mortal%20man%20Life%20to%20Death-IBK.pdf" TargetMode="External"/><Relationship Id="rId23" Type="http://schemas.openxmlformats.org/officeDocument/2006/relationships/hyperlink" Target="file:///C:\Users\Randolph\Documents\CoffeeCup%20Software\HTML%20Editor\Projects\BiblewayNet\PDF-English-IBKI\Spiritual%20Milk-IBK.pdf" TargetMode="External"/><Relationship Id="rId28" Type="http://schemas.openxmlformats.org/officeDocument/2006/relationships/theme" Target="theme/theme1.xml"/><Relationship Id="rId10" Type="http://schemas.openxmlformats.org/officeDocument/2006/relationships/hyperlink" Target="file:///C:\Users\Randolph\Documents\CoffeeCup%20Software\HTML%20Editor\Projects\BiblewayNet\PDF-English-IBKI\Time%20Christ%20on%20Earth%20IBKI.pdf" TargetMode="External"/><Relationship Id="rId19" Type="http://schemas.openxmlformats.org/officeDocument/2006/relationships/hyperlink" Target="file:///C:\Users\Randolph\Documents\CoffeeCup%20Software\HTML%20Editor\Projects\BiblewayNet\PDF-English-IBKI\Worship%20God%20in%20Spirit%20and%20Truth-IBK.pdf" TargetMode="External"/><Relationship Id="rId4" Type="http://schemas.openxmlformats.org/officeDocument/2006/relationships/image" Target="media/image1.jpeg"/><Relationship Id="rId9" Type="http://schemas.openxmlformats.org/officeDocument/2006/relationships/hyperlink" Target="file:///C:\Users\Randolph\Documents\CoffeeCup%20Software\HTML%20Editor\Projects\BiblewayNet\PDF-English-IBKI\Time%20before%20ChristIBK.pdf" TargetMode="External"/><Relationship Id="rId14" Type="http://schemas.openxmlformats.org/officeDocument/2006/relationships/hyperlink" Target="file:///C:\Users\Randolph\Documents\CoffeeCup%20Software\HTML%20Editor\Projects\BiblewayNet\PDF-English-IBKI\Baptism%20into%20Christ-IBK.pdf" TargetMode="External"/><Relationship Id="rId22" Type="http://schemas.openxmlformats.org/officeDocument/2006/relationships/hyperlink" Target="file:///C:\Users\Randolph\Documents\CoffeeCup%20Software\HTML%20Editor\Projects\BiblewayNet\PDF-English-IBKI\United%20in%20ChristIBK.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3814</Words>
  <Characters>19491</Characters>
  <Application>Microsoft Office Word</Application>
  <DocSecurity>0</DocSecurity>
  <Lines>433</Lines>
  <Paragraphs>132</Paragraphs>
  <ScaleCrop>false</ScaleCrop>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2024-07-04T19:51:00Z</dcterms:created>
  <dcterms:modified xsi:type="dcterms:W3CDTF">2024-07-04T19:51:00Z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042eac2b-af9b-4199-be18-ae8cf25f9c9a</vt:lpwstr>
  </property>
</Properties>
</file>