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98E2" w14:textId="268C0F7E" w:rsidR="002712CF" w:rsidRDefault="006D730F" w:rsidP="00607A9E">
      <w:pPr>
        <w:jc w:val="center"/>
        <w:rPr>
          <w:rFonts w:cstheme="minorHAnsi"/>
          <w:b/>
          <w:bCs/>
          <w:kern w:val="1"/>
          <w:sz w:val="36"/>
          <w:szCs w:val="36"/>
        </w:rPr>
      </w:pPr>
      <w:r>
        <w:rPr>
          <w:noProof/>
        </w:rPr>
        <mc:AlternateContent>
          <mc:Choice Requires="wps">
            <w:drawing>
              <wp:anchor distT="0" distB="0" distL="114300" distR="114300" simplePos="0" relativeHeight="251659264" behindDoc="0" locked="0" layoutInCell="1" allowOverlap="1" wp14:anchorId="07AAAAC8" wp14:editId="39667002">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092591E9" w14:textId="77777777" w:rsidR="00BB1DA6" w:rsidRDefault="006D730F">
                            <w:pPr>
                              <w:spacing w:line="240" w:lineRule="auto"/>
                              <w:contextualSpacing/>
                            </w:pPr>
                            <w:r>
                              <w:rPr>
                                <w:noProof/>
                                <w:position w:val="-6"/>
                              </w:rPr>
                              <w:drawing>
                                <wp:inline distT="0" distB="0" distL="0" distR="0" wp14:anchorId="2B6B4BD2" wp14:editId="4E48930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bookmarkStart w:id="0" w:name="_Hlk161935369"/>
      <w:bookmarkStart w:id="1" w:name="_Hlk138766582"/>
      <w:proofErr w:type="spellStart"/>
      <w:r w:rsidR="002712CF" w:rsidRPr="002164AE">
        <w:rPr>
          <w:rFonts w:cstheme="minorHAnsi"/>
          <w:b/>
          <w:bCs/>
          <w:kern w:val="1"/>
          <w:sz w:val="36"/>
          <w:szCs w:val="36"/>
        </w:rPr>
        <w:t>Час</w:t>
      </w:r>
      <w:proofErr w:type="spellEnd"/>
      <w:r w:rsidR="002712CF" w:rsidRPr="002164AE">
        <w:rPr>
          <w:rFonts w:cstheme="minorHAnsi"/>
          <w:b/>
          <w:bCs/>
          <w:kern w:val="1"/>
          <w:sz w:val="36"/>
          <w:szCs w:val="36"/>
        </w:rPr>
        <w:t xml:space="preserve"> </w:t>
      </w:r>
      <w:proofErr w:type="spellStart"/>
      <w:r w:rsidR="002712CF" w:rsidRPr="002164AE">
        <w:rPr>
          <w:rFonts w:cstheme="minorHAnsi"/>
          <w:b/>
          <w:bCs/>
          <w:kern w:val="1"/>
          <w:sz w:val="36"/>
          <w:szCs w:val="36"/>
        </w:rPr>
        <w:t>вирішувати</w:t>
      </w:r>
      <w:proofErr w:type="spellEnd"/>
    </w:p>
    <w:p w14:paraId="28DFF39D" w14:textId="77777777" w:rsidR="000F2271" w:rsidRPr="000F2271" w:rsidRDefault="000F2271" w:rsidP="002712CF">
      <w:pPr>
        <w:spacing w:after="0" w:line="276" w:lineRule="auto"/>
        <w:jc w:val="center"/>
        <w:rPr>
          <w:rFonts w:cstheme="minorHAnsi"/>
          <w:kern w:val="1"/>
          <w:sz w:val="28"/>
          <w:szCs w:val="28"/>
        </w:rPr>
      </w:pPr>
      <w:r w:rsidRPr="000F2271">
        <w:rPr>
          <w:rFonts w:cstheme="minorHAnsi"/>
          <w:kern w:val="1"/>
          <w:sz w:val="28"/>
          <w:szCs w:val="28"/>
        </w:rPr>
        <w:t>Рендольф Данн</w:t>
      </w:r>
    </w:p>
    <w:p w14:paraId="32919BE3" w14:textId="77777777" w:rsidR="000F2271" w:rsidRDefault="000F2271" w:rsidP="002712CF">
      <w:pPr>
        <w:spacing w:after="240" w:line="276" w:lineRule="auto"/>
        <w:rPr>
          <w:rStyle w:val="jlqj4b"/>
          <w:rFonts w:cstheme="minorHAnsi"/>
          <w:sz w:val="24"/>
          <w:szCs w:val="24"/>
          <w:lang w:val="en"/>
        </w:rPr>
      </w:pPr>
    </w:p>
    <w:p w14:paraId="171622BE" w14:textId="77777777" w:rsidR="0085322F" w:rsidRDefault="002712CF" w:rsidP="002712CF">
      <w:pPr>
        <w:spacing w:after="240" w:line="276" w:lineRule="auto"/>
        <w:rPr>
          <w:rFonts w:cstheme="minorHAnsi"/>
          <w:b/>
          <w:bCs/>
          <w:sz w:val="24"/>
          <w:szCs w:val="24"/>
          <w:lang w:val="en"/>
        </w:rPr>
      </w:pPr>
      <w:r w:rsidRPr="002164AE">
        <w:rPr>
          <w:rStyle w:val="jlqj4b"/>
          <w:rFonts w:cstheme="minorHAnsi"/>
          <w:sz w:val="24"/>
          <w:szCs w:val="24"/>
          <w:lang w:val="en"/>
        </w:rPr>
        <w:t>Чому ми повинні турбуватися про те, що станеться після нашого життя тут, на Землі? Тому, якщо ви стурбовані</w:t>
      </w:r>
      <w:r w:rsidRPr="002164AE">
        <w:rPr>
          <w:rFonts w:cstheme="minorHAnsi"/>
          <w:b/>
          <w:bCs/>
          <w:sz w:val="24"/>
          <w:szCs w:val="24"/>
          <w:lang w:val="en"/>
        </w:rPr>
        <w:t>Ви живете заради загробного життя (раю)?</w:t>
      </w:r>
    </w:p>
    <w:p w14:paraId="473F8D3E" w14:textId="77777777" w:rsidR="002712CF" w:rsidRDefault="002712CF" w:rsidP="002712CF">
      <w:pPr>
        <w:spacing w:after="240" w:line="276" w:lineRule="auto"/>
        <w:rPr>
          <w:rFonts w:cstheme="minorHAnsi"/>
          <w:sz w:val="24"/>
          <w:szCs w:val="24"/>
          <w:lang w:val="en"/>
        </w:rPr>
      </w:pPr>
      <w:r w:rsidRPr="002164AE">
        <w:rPr>
          <w:rFonts w:cstheme="minorHAnsi"/>
          <w:sz w:val="24"/>
          <w:szCs w:val="24"/>
          <w:lang w:val="en"/>
        </w:rPr>
        <w:t>Люди, які вірять у вічне життя зі своїм Творцем і в праведну або вічну смерть з дияволом і неправедні, намагаються слідувати певним тлумаченням Божих принципів, приписів і наказів. Бог вимагає, щоб людина була у Христі, щоб бути прийнятною. «У Ньому ми маємо відкуплення Його кров’ю – прощення наших провин – згідно з багатством Його благодаті». «Отже, якщо хтось у Христі, він є новим створінням, його минулі гріхи прощені, ось, усе стало новим».</w:t>
      </w:r>
    </w:p>
    <w:p w14:paraId="6C1A6288" w14:textId="77777777" w:rsidR="002712CF" w:rsidRDefault="002712CF" w:rsidP="002712CF">
      <w:pPr>
        <w:spacing w:after="240" w:line="276" w:lineRule="auto"/>
        <w:rPr>
          <w:rFonts w:cstheme="minorHAnsi"/>
          <w:sz w:val="24"/>
          <w:szCs w:val="24"/>
          <w:lang w:val="en"/>
        </w:rPr>
      </w:pPr>
      <w:r w:rsidRPr="002164AE">
        <w:rPr>
          <w:rFonts w:cstheme="minorHAnsi"/>
          <w:sz w:val="24"/>
          <w:szCs w:val="24"/>
          <w:lang w:val="en"/>
        </w:rPr>
        <w:t>Спосіб життя цих людей буде включати:</w:t>
      </w:r>
    </w:p>
    <w:p w14:paraId="4B42E188" w14:textId="77777777" w:rsidR="002712CF" w:rsidRPr="000F2271" w:rsidRDefault="002712CF" w:rsidP="000F2271">
      <w:pPr>
        <w:pStyle w:val="ListParagraph"/>
        <w:numPr>
          <w:ilvl w:val="0"/>
          <w:numId w:val="1"/>
        </w:numPr>
        <w:spacing w:after="0" w:line="276" w:lineRule="auto"/>
        <w:jc w:val="both"/>
        <w:rPr>
          <w:rFonts w:cstheme="minorHAnsi"/>
          <w:sz w:val="24"/>
          <w:szCs w:val="24"/>
          <w:lang w:val="en"/>
        </w:rPr>
      </w:pPr>
      <w:r w:rsidRPr="000F2271">
        <w:rPr>
          <w:rFonts w:cstheme="minorHAnsi"/>
          <w:sz w:val="24"/>
          <w:szCs w:val="24"/>
          <w:lang w:val="en"/>
        </w:rPr>
        <w:t>Любити, шанувати, прославляти, хвалити і поклонятися Богу, як Він наказав у Своєму Слові.</w:t>
      </w:r>
    </w:p>
    <w:p w14:paraId="5FD30E6C" w14:textId="77777777" w:rsidR="002712CF" w:rsidRPr="000F2271" w:rsidRDefault="002712CF" w:rsidP="000F2271">
      <w:pPr>
        <w:pStyle w:val="ListParagraph"/>
        <w:numPr>
          <w:ilvl w:val="0"/>
          <w:numId w:val="1"/>
        </w:numPr>
        <w:spacing w:after="0" w:line="276" w:lineRule="auto"/>
        <w:jc w:val="both"/>
        <w:rPr>
          <w:rFonts w:cstheme="minorHAnsi"/>
          <w:sz w:val="24"/>
          <w:szCs w:val="24"/>
          <w:lang w:val="en"/>
        </w:rPr>
      </w:pPr>
      <w:r w:rsidRPr="000F2271">
        <w:rPr>
          <w:rFonts w:cstheme="minorHAnsi"/>
          <w:sz w:val="24"/>
          <w:szCs w:val="24"/>
          <w:lang w:val="en"/>
        </w:rPr>
        <w:t>Бажання найкращого для всіх, навіть для своїх ворогів.</w:t>
      </w:r>
    </w:p>
    <w:p w14:paraId="3EDD3447" w14:textId="77777777" w:rsidR="002712CF" w:rsidRPr="000F2271" w:rsidRDefault="002712CF" w:rsidP="000F2271">
      <w:pPr>
        <w:pStyle w:val="ListParagraph"/>
        <w:numPr>
          <w:ilvl w:val="0"/>
          <w:numId w:val="1"/>
        </w:numPr>
        <w:spacing w:after="0" w:line="276" w:lineRule="auto"/>
        <w:jc w:val="both"/>
        <w:rPr>
          <w:rFonts w:cstheme="minorHAnsi"/>
          <w:sz w:val="24"/>
          <w:szCs w:val="24"/>
          <w:lang w:val="en"/>
        </w:rPr>
      </w:pPr>
      <w:r w:rsidRPr="000F2271">
        <w:rPr>
          <w:rFonts w:cstheme="minorHAnsi"/>
          <w:sz w:val="24"/>
          <w:szCs w:val="24"/>
          <w:lang w:val="en"/>
        </w:rPr>
        <w:t>Піклування про потреби вдів, сиріт, особливо християн.</w:t>
      </w:r>
    </w:p>
    <w:p w14:paraId="472B68FA" w14:textId="77777777" w:rsidR="002712CF" w:rsidRPr="002164AE" w:rsidRDefault="002712CF" w:rsidP="002712CF">
      <w:pPr>
        <w:spacing w:after="0" w:line="276" w:lineRule="auto"/>
        <w:ind w:left="720" w:hanging="720"/>
        <w:jc w:val="both"/>
        <w:rPr>
          <w:rFonts w:cstheme="minorHAnsi"/>
          <w:sz w:val="24"/>
          <w:szCs w:val="24"/>
          <w:lang w:val="en"/>
        </w:rPr>
      </w:pPr>
    </w:p>
    <w:p w14:paraId="676708D9" w14:textId="77777777" w:rsidR="002712CF" w:rsidRPr="002164AE" w:rsidRDefault="002712CF" w:rsidP="002712CF">
      <w:pPr>
        <w:spacing w:line="276" w:lineRule="auto"/>
        <w:jc w:val="both"/>
        <w:rPr>
          <w:rFonts w:cstheme="minorHAnsi"/>
          <w:sz w:val="24"/>
          <w:szCs w:val="24"/>
          <w:lang w:val="en"/>
        </w:rPr>
      </w:pPr>
      <w:r w:rsidRPr="002164AE">
        <w:rPr>
          <w:rFonts w:cstheme="minorHAnsi"/>
          <w:sz w:val="24"/>
          <w:szCs w:val="24"/>
          <w:lang w:val="en"/>
        </w:rPr>
        <w:t>Оскільки прощення наших гріхів у Христі, нашою першочерговою турботою має бути вивчення того, як Христос хоче, щоб ми жили. Має бути очевидним, що Його заповіді, вчення та приклади можна знайти в Його Слові. Одне вчення міститься в наступній притчі:</w:t>
      </w:r>
    </w:p>
    <w:p w14:paraId="76CB585A" w14:textId="77777777" w:rsidR="008C5587" w:rsidRDefault="002712CF" w:rsidP="002712CF">
      <w:pPr>
        <w:tabs>
          <w:tab w:val="left" w:pos="7740"/>
        </w:tabs>
        <w:spacing w:line="276" w:lineRule="auto"/>
        <w:ind w:left="251" w:right="388"/>
        <w:jc w:val="both"/>
        <w:rPr>
          <w:rFonts w:cstheme="minorHAnsi"/>
          <w:sz w:val="24"/>
          <w:szCs w:val="24"/>
          <w:lang w:val="en"/>
        </w:rPr>
      </w:pPr>
      <w:r w:rsidRPr="002164AE">
        <w:rPr>
          <w:rFonts w:cstheme="minorHAnsi"/>
          <w:sz w:val="24"/>
          <w:szCs w:val="24"/>
          <w:lang w:val="en"/>
        </w:rPr>
        <w:t>Одного разу знавець закону піднявся, щоб випробувати Ісуса. «Учителю, — запитав він, — що мені робити, щоб успадкувати вічне життя?» «Що написано в Законі?» — відповів він. — Як ти це читаєш? Він відповів: «Люби Господа Бога свого всім серцем своїм, і всією душею своєю, і всією силою своєю, і всім своїм розумом», і «Люби ближнього свого, як самого себе». відповів. «Зроби так, і будеш жити». Але він хотів виправдатися, тому запитав Ісуса: «А хто мій ближній?» Він думав, що зможе виконати якесь завдання, яке здобуде йому вічне життя.</w:t>
      </w:r>
      <w:bookmarkStart w:id="2" w:name="_Hlk161926212"/>
      <w:bookmarkEnd w:id="2"/>
    </w:p>
    <w:p w14:paraId="720967A2" w14:textId="77777777" w:rsidR="008C5587" w:rsidRDefault="002712CF" w:rsidP="002712CF">
      <w:pPr>
        <w:tabs>
          <w:tab w:val="left" w:pos="7740"/>
        </w:tabs>
        <w:spacing w:line="276" w:lineRule="auto"/>
        <w:ind w:left="251" w:right="388"/>
        <w:jc w:val="both"/>
        <w:rPr>
          <w:rFonts w:cstheme="minorHAnsi"/>
          <w:sz w:val="24"/>
          <w:szCs w:val="24"/>
          <w:lang w:val="en"/>
        </w:rPr>
      </w:pPr>
      <w:r w:rsidRPr="002164AE">
        <w:rPr>
          <w:rFonts w:cstheme="minorHAnsi"/>
          <w:sz w:val="24"/>
          <w:szCs w:val="24"/>
          <w:lang w:val="en"/>
        </w:rPr>
        <w:t>Нам також сказано: «Отже, будьте наслідувачами Бога, як улюблені діти, і живіть життям любові, як Христос полюбив нас і віддав Себе за нас як приношення і жертву Богові запашних» і «Якщо ви любите мене , ви будете слухатися того, що я наказую».</w:t>
      </w:r>
    </w:p>
    <w:p w14:paraId="6DD9A444" w14:textId="77777777" w:rsidR="002712CF" w:rsidRDefault="002712CF" w:rsidP="002712CF">
      <w:pPr>
        <w:spacing w:line="276" w:lineRule="auto"/>
        <w:jc w:val="both"/>
        <w:rPr>
          <w:rFonts w:cstheme="minorHAnsi"/>
          <w:sz w:val="24"/>
          <w:szCs w:val="24"/>
          <w:lang w:val="en"/>
        </w:rPr>
      </w:pPr>
      <w:r w:rsidRPr="002164AE">
        <w:rPr>
          <w:rFonts w:cstheme="minorHAnsi"/>
          <w:sz w:val="24"/>
          <w:szCs w:val="24"/>
          <w:lang w:val="en"/>
        </w:rPr>
        <w:t>Є багато вказівок для тих, хто у Христі, яких слід дотримуватися, щоб стати наслідувачами Бога, таким чином живучи в ЗАГРОБНОМУ ЖИТТІ з Богом.</w:t>
      </w:r>
    </w:p>
    <w:bookmarkEnd w:id="0"/>
    <w:p w14:paraId="517FACA1" w14:textId="77777777" w:rsidR="002712CF" w:rsidRPr="002164AE" w:rsidRDefault="002712CF" w:rsidP="002712CF">
      <w:pPr>
        <w:spacing w:line="276" w:lineRule="auto"/>
        <w:jc w:val="both"/>
        <w:rPr>
          <w:rFonts w:cstheme="minorHAnsi"/>
          <w:sz w:val="24"/>
          <w:szCs w:val="24"/>
          <w:lang w:val="en"/>
        </w:rPr>
      </w:pPr>
      <w:r w:rsidRPr="002164AE">
        <w:rPr>
          <w:rFonts w:cstheme="minorHAnsi"/>
          <w:sz w:val="24"/>
          <w:szCs w:val="24"/>
          <w:lang w:val="en"/>
        </w:rPr>
        <w:lastRenderedPageBreak/>
        <w:t>«Не любіть ні світу, ні нічого на світі. Коли хто любить світ, у тому немає любові Отця. Бо все у світі, пожадливості грішної людини, пожадливість її очей і хвала тим, що вона має, походить не від Отця, а від світу. Світ і його пожадливості минають, а людина, яка виконує волю Божу, живе вічно».</w:t>
      </w:r>
    </w:p>
    <w:p w14:paraId="2A0E73EE" w14:textId="77777777" w:rsidR="002712CF" w:rsidRPr="002164AE" w:rsidRDefault="002712CF" w:rsidP="002712CF">
      <w:pPr>
        <w:spacing w:line="276" w:lineRule="auto"/>
        <w:jc w:val="both"/>
        <w:rPr>
          <w:rFonts w:cstheme="minorHAnsi"/>
          <w:sz w:val="24"/>
          <w:szCs w:val="24"/>
          <w:lang w:val="en"/>
        </w:rPr>
      </w:pPr>
      <w:r w:rsidRPr="002164AE">
        <w:rPr>
          <w:rFonts w:cstheme="minorHAnsi"/>
          <w:sz w:val="24"/>
          <w:szCs w:val="24"/>
          <w:lang w:val="en"/>
        </w:rPr>
        <w:t>«Ось як ми знаємо, що любимо дітей Божих: люблячи Бога і виконуючи Його заповіді. Це любов до Бога: виконувати Його заповіді. І заповіді Його не тяжкі».</w:t>
      </w:r>
    </w:p>
    <w:p w14:paraId="07824A54" w14:textId="77777777" w:rsidR="002712CF" w:rsidRPr="002164AE" w:rsidRDefault="002712CF" w:rsidP="002712CF">
      <w:pPr>
        <w:spacing w:line="276" w:lineRule="auto"/>
        <w:jc w:val="both"/>
        <w:rPr>
          <w:rFonts w:cstheme="minorHAnsi"/>
          <w:sz w:val="24"/>
          <w:szCs w:val="24"/>
          <w:lang w:val="en"/>
        </w:rPr>
      </w:pPr>
      <w:r w:rsidRPr="002164AE">
        <w:rPr>
          <w:rFonts w:cstheme="minorHAnsi"/>
          <w:sz w:val="24"/>
          <w:szCs w:val="24"/>
          <w:lang w:val="en"/>
        </w:rPr>
        <w:t>До тих, хто у Христі, Іван написав: «Ось те послання, яке ми чули від нього, і проголошуємо вам: Бог є світло, тому все добре: любов, правда, милосердя, доброта, вірність. У Ньому немає темряви</w:t>
      </w:r>
      <w:r>
        <w:rPr>
          <w:rFonts w:cstheme="minorHAnsi"/>
          <w:sz w:val="24"/>
          <w:szCs w:val="24"/>
          <w:lang w:val="en"/>
        </w:rPr>
        <w:softHyphen/>
      </w:r>
      <w:r w:rsidRPr="002164AE">
        <w:rPr>
          <w:rFonts w:cstheme="minorHAnsi"/>
          <w:sz w:val="24"/>
          <w:szCs w:val="24"/>
          <w:lang w:val="en"/>
        </w:rPr>
        <w:t>– зло: ненависть, заздрість, фальш, помста, егоїзм. Якщо ми стверджуємо, що маємо спільність з ним, але ходимо в темряві, ми обманюємо і не живемо за правдою. Але якщо ходимо у світлі, як Він у світлі, то маємо спільність один з одним, і кров Ісуса, Його Сина, очищає нас від усякого гріха».</w:t>
      </w:r>
    </w:p>
    <w:p w14:paraId="2C6A3C54" w14:textId="77777777" w:rsidR="002712CF" w:rsidRPr="002164AE" w:rsidRDefault="002712CF" w:rsidP="002712CF">
      <w:pPr>
        <w:spacing w:line="276" w:lineRule="auto"/>
        <w:jc w:val="both"/>
        <w:rPr>
          <w:rFonts w:cstheme="minorHAnsi"/>
          <w:sz w:val="24"/>
          <w:szCs w:val="24"/>
          <w:lang w:val="en"/>
        </w:rPr>
      </w:pPr>
      <w:r w:rsidRPr="002164AE">
        <w:rPr>
          <w:rFonts w:cstheme="minorHAnsi"/>
          <w:sz w:val="24"/>
          <w:szCs w:val="24"/>
          <w:lang w:val="en"/>
        </w:rPr>
        <w:t>«Якщо ми кажемо, що ми безгрішні, ми обманюємо самих себе, і правди немає в нас. Якщо ми визнаємо свої гріхи, то Він вірний і праведний, і простить нам наші гріхи, і очистить нас від усякої неправди. Якщо ми стверджуємо, що не згрішили, ми робимо його брехуном, і його слову немає місця в нашому житті.</w:t>
      </w:r>
    </w:p>
    <w:p w14:paraId="029924C2" w14:textId="77777777" w:rsidR="002712CF" w:rsidRPr="002164AE" w:rsidRDefault="002712CF" w:rsidP="002712CF">
      <w:pPr>
        <w:spacing w:line="276" w:lineRule="auto"/>
        <w:jc w:val="both"/>
        <w:rPr>
          <w:rFonts w:cstheme="minorHAnsi"/>
          <w:sz w:val="24"/>
          <w:szCs w:val="24"/>
          <w:lang w:val="en"/>
        </w:rPr>
      </w:pPr>
      <w:r w:rsidRPr="002164AE">
        <w:rPr>
          <w:rFonts w:cstheme="minorHAnsi"/>
          <w:sz w:val="24"/>
          <w:szCs w:val="24"/>
          <w:lang w:val="en"/>
        </w:rPr>
        <w:t>«Дорогі друзі, не кожному духу вірте, а перевіряйте духів, чи від Бога вони, тому що багато фальшивих пророків вийшло у світ. Ось як ви можете розпізнати Духа Божого: кожен дух, який визнає, що Ісус Христос прийшов у плоті, є від Бога, але кожен дух, який не визнає Ісуса, не є від Бога. Це дух антихриста, про якого ви чули, що приходить і вже зараз у світі».</w:t>
      </w:r>
    </w:p>
    <w:p w14:paraId="4823C978" w14:textId="77777777" w:rsidR="002712CF" w:rsidRDefault="002712CF" w:rsidP="002712CF">
      <w:pPr>
        <w:spacing w:line="276" w:lineRule="auto"/>
        <w:jc w:val="both"/>
        <w:rPr>
          <w:rFonts w:cstheme="minorHAnsi"/>
          <w:sz w:val="24"/>
          <w:szCs w:val="24"/>
          <w:lang w:val="en"/>
        </w:rPr>
      </w:pPr>
      <w:r w:rsidRPr="002164AE">
        <w:rPr>
          <w:rFonts w:cstheme="minorHAnsi"/>
          <w:sz w:val="24"/>
          <w:szCs w:val="24"/>
          <w:lang w:val="en"/>
        </w:rPr>
        <w:t>“Тоді ми більше не будемо немовлятами, яких кидають туди-сюди хвилі, і які подуваються сюди й сюди кожним вітром навчання та хитрістю та хитрістю людей у ​​їхніх обманних задумах. Натомість, говорячи правду в любові, ми в усьому зростатимемо до Того, Хто є Головою, тобто до Христа. З нього все тіло, з’єднане й утримуване кожною підтримуючою зв’язкою, росте й будується в любові, оскільки кожна частина виконує свою роботу. Отже, я кажу вам це і наполягаю на цьому в Господі, що ви не повинні більше жити так, як погани, у марноті своїх думок. Вони затемнені у своєму розумінні та відокремлені від життя Бога через невігластво, яке є в них через закам’янілість їхніх сердець. Втративши будь-яку чутливість, вони віддалися чуттєвості, щоб потурати будь-якому виду нечистоти, з постійною жадобою більшого».</w:t>
      </w:r>
    </w:p>
    <w:p w14:paraId="1FF4D3C5" w14:textId="77777777" w:rsidR="002712CF" w:rsidRPr="002164AE" w:rsidRDefault="002712CF" w:rsidP="002712CF">
      <w:pPr>
        <w:spacing w:line="276" w:lineRule="auto"/>
        <w:jc w:val="both"/>
        <w:rPr>
          <w:rFonts w:cstheme="minorHAnsi"/>
          <w:sz w:val="24"/>
          <w:szCs w:val="24"/>
          <w:lang w:val="en"/>
        </w:rPr>
      </w:pPr>
      <w:r w:rsidRPr="002164AE">
        <w:rPr>
          <w:rFonts w:cstheme="minorHAnsi"/>
          <w:sz w:val="24"/>
          <w:szCs w:val="24"/>
          <w:lang w:val="en"/>
        </w:rPr>
        <w:t>«Ми звіщаємо вам те, що ми бачили й чули, щоб і ви мали спільність із нами. А наша спільність — з Отцем і з Його Сином, Ісусом Христом».</w:t>
      </w:r>
    </w:p>
    <w:p w14:paraId="0E6CE883" w14:textId="77777777" w:rsidR="002712CF" w:rsidRPr="00144AAC" w:rsidRDefault="002712CF" w:rsidP="002712CF">
      <w:pPr>
        <w:spacing w:line="276" w:lineRule="auto"/>
        <w:jc w:val="both"/>
        <w:rPr>
          <w:rFonts w:cstheme="minorHAnsi"/>
          <w:sz w:val="24"/>
          <w:szCs w:val="24"/>
          <w:lang w:val="en"/>
        </w:rPr>
      </w:pPr>
      <w:r w:rsidRPr="00144AAC">
        <w:rPr>
          <w:rFonts w:cstheme="minorHAnsi"/>
          <w:sz w:val="24"/>
          <w:szCs w:val="24"/>
          <w:lang w:val="en"/>
        </w:rPr>
        <w:t>«Отож, як Божі обранці, святі й улюблені, зодягніться в милосердя, доброту, смиренність, лагідність і довготерпіння».</w:t>
      </w:r>
    </w:p>
    <w:p w14:paraId="0320A90F" w14:textId="77777777" w:rsidR="002712CF" w:rsidRPr="00144AAC" w:rsidRDefault="002712CF" w:rsidP="002712CF">
      <w:pPr>
        <w:spacing w:line="276" w:lineRule="auto"/>
        <w:jc w:val="both"/>
        <w:rPr>
          <w:rFonts w:cstheme="minorHAnsi"/>
          <w:sz w:val="24"/>
          <w:szCs w:val="24"/>
          <w:lang w:val="en"/>
        </w:rPr>
      </w:pPr>
      <w:r w:rsidRPr="00144AAC">
        <w:rPr>
          <w:rFonts w:cstheme="minorHAnsi"/>
          <w:sz w:val="24"/>
          <w:szCs w:val="24"/>
          <w:lang w:val="en"/>
        </w:rPr>
        <w:lastRenderedPageBreak/>
        <w:t>«Терпіть один до одного і пробачте всі образи, які ви можете мати один проти одного. Прощайте, як Господь простив вам».</w:t>
      </w:r>
    </w:p>
    <w:p w14:paraId="17025229" w14:textId="77777777" w:rsidR="002712CF" w:rsidRPr="00144AAC" w:rsidRDefault="002712CF" w:rsidP="002712CF">
      <w:pPr>
        <w:spacing w:line="276" w:lineRule="auto"/>
        <w:jc w:val="both"/>
        <w:rPr>
          <w:rFonts w:cstheme="minorHAnsi"/>
          <w:sz w:val="24"/>
          <w:szCs w:val="24"/>
          <w:lang w:val="en"/>
        </w:rPr>
      </w:pPr>
      <w:r w:rsidRPr="00144AAC">
        <w:rPr>
          <w:rFonts w:cstheme="minorHAnsi"/>
          <w:sz w:val="24"/>
          <w:szCs w:val="24"/>
          <w:lang w:val="en"/>
        </w:rPr>
        <w:t>«Понад усе зодягніться в любов, яка пов’язує все разом у повній гармонії.</w:t>
      </w:r>
    </w:p>
    <w:p w14:paraId="4F169ABB" w14:textId="77777777" w:rsidR="002712CF" w:rsidRPr="00AD0B9E" w:rsidRDefault="002712CF" w:rsidP="002712CF">
      <w:pPr>
        <w:spacing w:line="276" w:lineRule="auto"/>
        <w:jc w:val="both"/>
        <w:rPr>
          <w:rFonts w:cstheme="minorHAnsi"/>
          <w:sz w:val="24"/>
          <w:szCs w:val="24"/>
          <w:lang w:val="en"/>
        </w:rPr>
      </w:pPr>
      <w:r w:rsidRPr="00144AAC">
        <w:rPr>
          <w:rFonts w:cstheme="minorHAnsi"/>
          <w:sz w:val="24"/>
          <w:szCs w:val="24"/>
          <w:lang w:val="en"/>
        </w:rPr>
        <w:t>«Мир Христовий нехай панує у ваших серцях, бо як члени одного тіла ви покликані до миру. І будьте вдячні. Нехай слово Христа рясно перебуває в вас, коли ви навчаєте та наставляєте один одного».</w:t>
      </w:r>
    </w:p>
    <w:p w14:paraId="313ACC61" w14:textId="77777777" w:rsidR="003B149E" w:rsidRPr="00AD0B9E" w:rsidRDefault="002712CF" w:rsidP="002712CF">
      <w:pPr>
        <w:spacing w:line="276" w:lineRule="auto"/>
        <w:jc w:val="both"/>
        <w:rPr>
          <w:rFonts w:cstheme="minorHAnsi"/>
          <w:sz w:val="24"/>
          <w:szCs w:val="24"/>
          <w:lang w:val="en"/>
        </w:rPr>
      </w:pPr>
      <w:r w:rsidRPr="00AD0B9E">
        <w:rPr>
          <w:rFonts w:cstheme="minorHAnsi"/>
          <w:sz w:val="24"/>
          <w:szCs w:val="24"/>
          <w:lang w:val="en"/>
        </w:rPr>
        <w:t>«Що б ви не робили словом чи ділом, усе робіть в Ім’я Господа Ісуса, дякуючи через Нього Богові Отцеві».</w:t>
      </w:r>
    </w:p>
    <w:p w14:paraId="37BF73EA" w14:textId="77777777" w:rsidR="002712CF" w:rsidRPr="00144AAC" w:rsidRDefault="002712CF" w:rsidP="002712CF">
      <w:pPr>
        <w:spacing w:line="276" w:lineRule="auto"/>
        <w:jc w:val="both"/>
        <w:rPr>
          <w:rFonts w:cstheme="minorHAnsi"/>
          <w:sz w:val="24"/>
          <w:szCs w:val="24"/>
          <w:lang w:val="en"/>
        </w:rPr>
      </w:pPr>
      <w:r w:rsidRPr="00144AAC">
        <w:rPr>
          <w:rFonts w:cstheme="minorHAnsi"/>
          <w:sz w:val="24"/>
          <w:szCs w:val="24"/>
          <w:lang w:val="en"/>
        </w:rPr>
        <w:t>«З цієї самої причини докладіть усіх зусиль, щоб додати до вашої віри доброти; а до добра — знання; і до знань, самоконтролю; і до самовладання, наполегливості; а до витривалості благочестя, а до благочестя братолюбство; і до братської доброти, любові. Бо якщо ви володієте цими якостями у більшій мірі, вони утримають вас від неефективності та непродуктивності у пізнанні нашого Господа Ісуса Христа.</w:t>
      </w:r>
    </w:p>
    <w:p w14:paraId="46CEA735" w14:textId="77777777" w:rsidR="002712CF" w:rsidRPr="00144AAC" w:rsidRDefault="002712CF" w:rsidP="002712CF">
      <w:pPr>
        <w:tabs>
          <w:tab w:val="left" w:pos="360"/>
        </w:tabs>
        <w:spacing w:line="276" w:lineRule="auto"/>
        <w:jc w:val="both"/>
        <w:rPr>
          <w:rFonts w:cstheme="minorHAnsi"/>
          <w:sz w:val="24"/>
          <w:szCs w:val="24"/>
          <w:lang w:val="en"/>
        </w:rPr>
      </w:pPr>
      <w:r w:rsidRPr="00144AAC">
        <w:rPr>
          <w:rFonts w:cstheme="minorHAnsi"/>
          <w:sz w:val="24"/>
          <w:szCs w:val="24"/>
          <w:lang w:val="en"/>
        </w:rPr>
        <w:t>«В останні часи будуть насмішники, які підуть за своїми безбожними бажаннями». Це люди, які розділяють вас, які слідують простим природним інстинктам і не мають Духа. Але ви, дорогі друзі, будуйте себе у своїй пресвятій вірі та моліться у Святому Дусі. Зберігайте себе в Божій любові, очікуючи на милість нашого Господа Ісуса Христа, щоб привести вас до вічного життя. Будь милосердним до тих, хто сумнівається; інших вирвати з вогню і врятувати; до інших проявляй милосердя, змішане зі страхом-ненавистю навіть до одягу, забрудненого зіпсованою плоттю.</w:t>
      </w:r>
    </w:p>
    <w:p w14:paraId="00F175DF" w14:textId="77777777" w:rsidR="002712CF" w:rsidRDefault="002712CF" w:rsidP="002712CF">
      <w:pPr>
        <w:spacing w:line="276" w:lineRule="auto"/>
        <w:jc w:val="both"/>
        <w:rPr>
          <w:rFonts w:cstheme="minorHAnsi"/>
          <w:bCs/>
          <w:sz w:val="24"/>
          <w:szCs w:val="24"/>
          <w:lang w:val="en"/>
        </w:rPr>
      </w:pPr>
      <w:r w:rsidRPr="002164AE">
        <w:rPr>
          <w:rFonts w:cstheme="minorHAnsi"/>
          <w:bCs/>
          <w:sz w:val="24"/>
          <w:szCs w:val="24"/>
          <w:lang w:val="en"/>
        </w:rPr>
        <w:t>Зі сказаного вище ясно, що ті, хто в Христі, повинні зростати. Тому критичне питання полягає в тому, «як мені рости», щоб моє життя стало дзеркалом Божого образу? Що я можу зробити, щоб стати більш схожим на Бога, постійно відображаючи більш чітку подібність Його сутності та природи любові, істини та справедливості, коли я дорослішаю?</w:t>
      </w:r>
    </w:p>
    <w:p w14:paraId="4A43A8C7" w14:textId="77777777" w:rsidR="00A45464" w:rsidRDefault="00A45464" w:rsidP="002712CF">
      <w:pPr>
        <w:spacing w:line="276" w:lineRule="auto"/>
        <w:jc w:val="both"/>
        <w:rPr>
          <w:rFonts w:cstheme="minorHAnsi"/>
          <w:bCs/>
          <w:sz w:val="24"/>
          <w:szCs w:val="24"/>
          <w:lang w:val="en"/>
        </w:rPr>
      </w:pPr>
    </w:p>
    <w:p w14:paraId="20AEC00D" w14:textId="77777777" w:rsidR="00A45464" w:rsidRPr="002164AE" w:rsidRDefault="00A45464" w:rsidP="00A45464">
      <w:pPr>
        <w:spacing w:line="276" w:lineRule="auto"/>
        <w:jc w:val="both"/>
        <w:rPr>
          <w:rFonts w:cstheme="minorHAnsi"/>
          <w:bCs/>
          <w:sz w:val="24"/>
          <w:szCs w:val="24"/>
          <w:lang w:val="en"/>
        </w:rPr>
      </w:pPr>
    </w:p>
    <w:p w14:paraId="6B0A64EC" w14:textId="77777777" w:rsidR="00A45464" w:rsidRPr="002164AE" w:rsidRDefault="00A45464" w:rsidP="00A45464">
      <w:pPr>
        <w:spacing w:after="0" w:line="276" w:lineRule="auto"/>
        <w:jc w:val="both"/>
        <w:outlineLvl w:val="0"/>
        <w:rPr>
          <w:rFonts w:cstheme="minorHAnsi"/>
          <w:sz w:val="24"/>
          <w:szCs w:val="24"/>
          <w:u w:val="single"/>
        </w:rPr>
      </w:pPr>
      <w:r w:rsidRPr="002164AE">
        <w:rPr>
          <w:rFonts w:cstheme="minorHAnsi"/>
          <w:sz w:val="24"/>
          <w:szCs w:val="24"/>
          <w:u w:val="single"/>
        </w:rPr>
        <w:t>Питання</w:t>
      </w:r>
    </w:p>
    <w:p w14:paraId="08CEA667" w14:textId="77777777" w:rsidR="00A45464" w:rsidRPr="002164AE" w:rsidRDefault="00A45464" w:rsidP="00A45464">
      <w:pPr>
        <w:numPr>
          <w:ilvl w:val="0"/>
          <w:numId w:val="7"/>
        </w:numPr>
        <w:spacing w:after="0" w:line="276" w:lineRule="auto"/>
        <w:ind w:left="360"/>
        <w:jc w:val="both"/>
        <w:rPr>
          <w:rFonts w:cstheme="minorHAnsi"/>
          <w:sz w:val="24"/>
          <w:szCs w:val="24"/>
          <w:lang w:val="en"/>
        </w:rPr>
      </w:pPr>
      <w:r w:rsidRPr="002164AE">
        <w:rPr>
          <w:rFonts w:cstheme="minorHAnsi"/>
          <w:sz w:val="24"/>
          <w:szCs w:val="24"/>
          <w:lang w:val="en"/>
        </w:rPr>
        <w:t>Першою і головною вимогою для успадкування вічного життя є любов і віра в Бога – Бог є любов.</w:t>
      </w:r>
    </w:p>
    <w:p w14:paraId="7AD269D9" w14:textId="77777777" w:rsidR="00A45464" w:rsidRPr="002164AE" w:rsidRDefault="00A45464" w:rsidP="00A45464">
      <w:pPr>
        <w:tabs>
          <w:tab w:val="left" w:pos="1530"/>
        </w:tabs>
        <w:spacing w:after="0" w:line="276" w:lineRule="auto"/>
        <w:ind w:left="720"/>
        <w:jc w:val="both"/>
        <w:rPr>
          <w:rFonts w:cstheme="minorHAnsi"/>
          <w:sz w:val="24"/>
          <w:szCs w:val="24"/>
          <w:lang w:val="en"/>
        </w:rPr>
      </w:pPr>
      <w:r w:rsidRPr="002164AE">
        <w:rPr>
          <w:rFonts w:cstheme="minorHAnsi"/>
          <w:sz w:val="24"/>
          <w:szCs w:val="24"/>
          <w:lang w:val="en"/>
        </w:rPr>
        <w:t>Т. ___ Ф. ___</w:t>
      </w:r>
    </w:p>
    <w:p w14:paraId="75339F04" w14:textId="77777777" w:rsidR="00A45464" w:rsidRPr="002164AE" w:rsidRDefault="00A45464" w:rsidP="00A45464">
      <w:pPr>
        <w:spacing w:after="0" w:line="276" w:lineRule="auto"/>
        <w:jc w:val="both"/>
        <w:rPr>
          <w:rFonts w:cstheme="minorHAnsi"/>
          <w:sz w:val="24"/>
          <w:szCs w:val="24"/>
          <w:lang w:val="en"/>
        </w:rPr>
      </w:pPr>
      <w:r w:rsidRPr="002164AE">
        <w:rPr>
          <w:rFonts w:cstheme="minorHAnsi"/>
          <w:sz w:val="24"/>
          <w:szCs w:val="24"/>
          <w:lang w:val="en"/>
        </w:rPr>
        <w:t>2. Любов, якої бажає Бог, полягає в тому, щоб робити те, що є найкращим для вічного життя людини.</w:t>
      </w:r>
    </w:p>
    <w:p w14:paraId="58685FF3" w14:textId="77777777" w:rsidR="00A45464" w:rsidRPr="002164AE" w:rsidRDefault="00A45464" w:rsidP="00A45464">
      <w:pPr>
        <w:tabs>
          <w:tab w:val="left" w:pos="1530"/>
        </w:tabs>
        <w:spacing w:after="0" w:line="276" w:lineRule="auto"/>
        <w:ind w:left="720"/>
        <w:jc w:val="both"/>
        <w:rPr>
          <w:rFonts w:cstheme="minorHAnsi"/>
          <w:sz w:val="24"/>
          <w:szCs w:val="24"/>
          <w:lang w:val="en"/>
        </w:rPr>
      </w:pPr>
      <w:r w:rsidRPr="002164AE">
        <w:rPr>
          <w:rFonts w:cstheme="minorHAnsi"/>
          <w:sz w:val="24"/>
          <w:szCs w:val="24"/>
          <w:lang w:val="en"/>
        </w:rPr>
        <w:t>Т. ___ Ф. ___</w:t>
      </w:r>
    </w:p>
    <w:p w14:paraId="3735E517" w14:textId="77777777" w:rsidR="00A45464" w:rsidRPr="002164AE" w:rsidRDefault="00A45464" w:rsidP="00A45464">
      <w:pPr>
        <w:spacing w:after="0" w:line="276" w:lineRule="auto"/>
        <w:jc w:val="both"/>
        <w:rPr>
          <w:rFonts w:cstheme="minorHAnsi"/>
          <w:sz w:val="24"/>
          <w:szCs w:val="24"/>
          <w:lang w:val="en"/>
        </w:rPr>
      </w:pPr>
      <w:r w:rsidRPr="002164AE">
        <w:rPr>
          <w:rFonts w:cstheme="minorHAnsi"/>
          <w:sz w:val="24"/>
          <w:szCs w:val="24"/>
          <w:lang w:val="en"/>
        </w:rPr>
        <w:t>3. Що продовжує очищати того, хто в Христі</w:t>
      </w:r>
    </w:p>
    <w:p w14:paraId="29A267D7"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lastRenderedPageBreak/>
        <w:tab/>
        <w:t>a. ____ Цілком і цілковито виконувати Його накази</w:t>
      </w:r>
    </w:p>
    <w:p w14:paraId="56767DB1"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b. ____ Збирання разом з іншими християнами</w:t>
      </w:r>
    </w:p>
    <w:p w14:paraId="1AC0E04C"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в. ____ Кров Христа</w:t>
      </w:r>
    </w:p>
    <w:p w14:paraId="746973C9" w14:textId="77777777" w:rsidR="00A45464" w:rsidRPr="002164AE" w:rsidRDefault="00A45464" w:rsidP="00A45464">
      <w:pPr>
        <w:tabs>
          <w:tab w:val="left" w:pos="360"/>
        </w:tabs>
        <w:spacing w:after="0" w:line="276" w:lineRule="auto"/>
        <w:ind w:left="1080" w:hanging="1080"/>
        <w:jc w:val="both"/>
        <w:rPr>
          <w:rFonts w:cstheme="minorHAnsi"/>
          <w:sz w:val="24"/>
          <w:szCs w:val="24"/>
          <w:lang w:val="en"/>
        </w:rPr>
      </w:pPr>
      <w:r w:rsidRPr="002164AE">
        <w:rPr>
          <w:rFonts w:cstheme="minorHAnsi"/>
          <w:sz w:val="24"/>
          <w:szCs w:val="24"/>
          <w:lang w:val="en"/>
        </w:rPr>
        <w:tab/>
        <w:t>d.____ Ті, хто в Христі, мають гріхи, оскільки всі минулі, теперішні та майбутні гріхи були повністю прощені.</w:t>
      </w:r>
    </w:p>
    <w:p w14:paraId="0C8BDE5C" w14:textId="77777777" w:rsidR="00A45464" w:rsidRPr="002164AE" w:rsidRDefault="00A45464" w:rsidP="00A45464">
      <w:pPr>
        <w:spacing w:after="0" w:line="276" w:lineRule="auto"/>
        <w:jc w:val="both"/>
        <w:rPr>
          <w:rFonts w:cstheme="minorHAnsi"/>
          <w:sz w:val="24"/>
          <w:szCs w:val="24"/>
          <w:lang w:val="en"/>
        </w:rPr>
      </w:pPr>
      <w:r w:rsidRPr="002164AE">
        <w:rPr>
          <w:rFonts w:cstheme="minorHAnsi"/>
          <w:sz w:val="24"/>
          <w:szCs w:val="24"/>
          <w:lang w:val="en"/>
        </w:rPr>
        <w:t>4. Що потрібно мати, щоб зв'язати все в єдність?</w:t>
      </w:r>
    </w:p>
    <w:p w14:paraId="6CDE181B"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a. ___ Любов</w:t>
      </w:r>
    </w:p>
    <w:p w14:paraId="1F4FB5DA"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b. ___ Правдивість</w:t>
      </w:r>
    </w:p>
    <w:p w14:paraId="5000315A"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в. ___ Мир</w:t>
      </w:r>
    </w:p>
    <w:p w14:paraId="32723CA3" w14:textId="77777777" w:rsidR="00A45464" w:rsidRPr="002164AE" w:rsidRDefault="00A45464" w:rsidP="00A45464">
      <w:pPr>
        <w:spacing w:after="0" w:line="276" w:lineRule="auto"/>
        <w:jc w:val="both"/>
        <w:rPr>
          <w:rFonts w:cstheme="minorHAnsi"/>
          <w:sz w:val="24"/>
          <w:szCs w:val="24"/>
          <w:lang w:val="en"/>
        </w:rPr>
      </w:pPr>
      <w:r w:rsidRPr="002164AE">
        <w:rPr>
          <w:rFonts w:cstheme="minorHAnsi"/>
          <w:sz w:val="24"/>
          <w:szCs w:val="24"/>
          <w:lang w:val="en"/>
        </w:rPr>
        <w:t>5. Що заважає Божому народу бути неефективним і непродуктивним?</w:t>
      </w:r>
    </w:p>
    <w:p w14:paraId="638D051E"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a. ___ Знання та наполегливість</w:t>
      </w:r>
    </w:p>
    <w:p w14:paraId="340A29D0"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b. ___ Самоконтроль</w:t>
      </w:r>
    </w:p>
    <w:p w14:paraId="04F2E935" w14:textId="77777777" w:rsidR="00A45464" w:rsidRPr="002164AE" w:rsidRDefault="00A45464" w:rsidP="00A45464">
      <w:pPr>
        <w:tabs>
          <w:tab w:val="left" w:pos="360"/>
        </w:tabs>
        <w:spacing w:after="0" w:line="276" w:lineRule="auto"/>
        <w:ind w:firstLine="360"/>
        <w:jc w:val="both"/>
        <w:rPr>
          <w:rFonts w:cstheme="minorHAnsi"/>
          <w:sz w:val="24"/>
          <w:szCs w:val="24"/>
          <w:lang w:val="en"/>
        </w:rPr>
      </w:pPr>
      <w:r w:rsidRPr="002164AE">
        <w:rPr>
          <w:rFonts w:cstheme="minorHAnsi"/>
          <w:sz w:val="24"/>
          <w:szCs w:val="24"/>
          <w:lang w:val="en"/>
        </w:rPr>
        <w:t>в. ___ Любов</w:t>
      </w:r>
      <w:r w:rsidRPr="002164AE">
        <w:rPr>
          <w:rFonts w:cstheme="minorHAnsi"/>
          <w:sz w:val="24"/>
          <w:szCs w:val="24"/>
          <w:lang w:val="en"/>
        </w:rPr>
        <w:tab/>
      </w:r>
    </w:p>
    <w:p w14:paraId="75E94528"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d. ___ Благочестивість</w:t>
      </w:r>
    </w:p>
    <w:p w14:paraId="110F047F" w14:textId="77777777" w:rsidR="00A45464"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e ___ Все вищезазначене</w:t>
      </w:r>
    </w:p>
    <w:p w14:paraId="082C4472" w14:textId="77777777" w:rsidR="00A45464" w:rsidRDefault="00A45464" w:rsidP="00A45464">
      <w:pPr>
        <w:tabs>
          <w:tab w:val="left" w:pos="360"/>
        </w:tabs>
        <w:spacing w:after="0" w:line="276" w:lineRule="auto"/>
        <w:jc w:val="both"/>
        <w:rPr>
          <w:rFonts w:cstheme="minorHAnsi"/>
          <w:sz w:val="24"/>
          <w:szCs w:val="24"/>
          <w:lang w:val="en"/>
        </w:rPr>
      </w:pPr>
    </w:p>
    <w:p w14:paraId="254A87C2" w14:textId="77777777" w:rsidR="00A45464" w:rsidRPr="002164AE" w:rsidRDefault="00A45464" w:rsidP="00A45464">
      <w:pPr>
        <w:tabs>
          <w:tab w:val="left" w:pos="360"/>
        </w:tabs>
        <w:spacing w:after="0" w:line="276" w:lineRule="auto"/>
        <w:jc w:val="both"/>
        <w:rPr>
          <w:rFonts w:cstheme="minorHAnsi"/>
          <w:sz w:val="24"/>
          <w:szCs w:val="24"/>
          <w:lang w:val="en"/>
        </w:rPr>
      </w:pPr>
    </w:p>
    <w:p w14:paraId="3746D5C0" w14:textId="77777777" w:rsidR="00A45464" w:rsidRPr="002164AE" w:rsidRDefault="00A45464" w:rsidP="00A45464">
      <w:pPr>
        <w:jc w:val="both"/>
        <w:rPr>
          <w:rFonts w:cstheme="minorHAnsi"/>
          <w:b/>
          <w:bCs/>
          <w:sz w:val="24"/>
          <w:szCs w:val="24"/>
          <w:lang w:val="en"/>
        </w:rPr>
      </w:pPr>
      <w:r w:rsidRPr="002164AE">
        <w:rPr>
          <w:rFonts w:cstheme="minorHAnsi"/>
          <w:b/>
          <w:bCs/>
          <w:sz w:val="24"/>
          <w:szCs w:val="24"/>
          <w:lang w:val="en"/>
        </w:rPr>
        <w:t>Ви живете заради ПОСМЕРТІ (пекла)?</w:t>
      </w:r>
    </w:p>
    <w:p w14:paraId="3382EA09" w14:textId="77777777" w:rsidR="00A45464" w:rsidRPr="002164AE" w:rsidRDefault="00A45464" w:rsidP="00A45464">
      <w:pPr>
        <w:jc w:val="both"/>
        <w:rPr>
          <w:rFonts w:cstheme="minorHAnsi"/>
          <w:bCs/>
          <w:sz w:val="24"/>
          <w:szCs w:val="24"/>
          <w:lang w:val="en"/>
        </w:rPr>
      </w:pPr>
      <w:r w:rsidRPr="002164AE">
        <w:rPr>
          <w:rFonts w:cstheme="minorHAnsi"/>
          <w:bCs/>
          <w:sz w:val="24"/>
          <w:szCs w:val="24"/>
          <w:lang w:val="en"/>
        </w:rPr>
        <w:t>Урок 2</w:t>
      </w:r>
    </w:p>
    <w:p w14:paraId="40593974" w14:textId="77777777" w:rsidR="00A45464" w:rsidRPr="002164AE" w:rsidRDefault="00A45464" w:rsidP="002712CF">
      <w:pPr>
        <w:spacing w:line="276" w:lineRule="auto"/>
        <w:jc w:val="both"/>
        <w:rPr>
          <w:rFonts w:cstheme="minorHAnsi"/>
          <w:bCs/>
          <w:sz w:val="24"/>
          <w:szCs w:val="24"/>
          <w:lang w:val="en"/>
        </w:rPr>
      </w:pPr>
    </w:p>
    <w:p w14:paraId="39FDFD58" w14:textId="77777777" w:rsidR="002712CF" w:rsidRPr="002164AE" w:rsidRDefault="00296BA7" w:rsidP="002712CF">
      <w:pPr>
        <w:spacing w:after="0"/>
        <w:jc w:val="both"/>
        <w:rPr>
          <w:rFonts w:cstheme="minorHAnsi"/>
          <w:sz w:val="24"/>
          <w:szCs w:val="24"/>
          <w:lang w:val="en"/>
        </w:rPr>
      </w:pPr>
      <w:r>
        <w:rPr>
          <w:rFonts w:cstheme="minorHAnsi"/>
          <w:sz w:val="24"/>
          <w:szCs w:val="24"/>
          <w:lang w:val="en"/>
        </w:rPr>
        <w:t>Отже, якщо ви живете не для ПОГРОБНОГО ЖИТТЯ, то чи живете ви для ПОСМЕРТІ? Є деякі, хто не вірить ні в те, ні в інше. Вони вірять, що кожен житиме вічно з Богом. Отже, вони живуть згідно з філософією:</w:t>
      </w:r>
    </w:p>
    <w:p w14:paraId="5FECE984" w14:textId="77777777" w:rsidR="002712CF" w:rsidRPr="000F2271" w:rsidRDefault="002712CF" w:rsidP="000F2271">
      <w:pPr>
        <w:pStyle w:val="ListParagraph"/>
        <w:numPr>
          <w:ilvl w:val="0"/>
          <w:numId w:val="3"/>
        </w:numPr>
        <w:spacing w:after="0"/>
        <w:jc w:val="both"/>
        <w:rPr>
          <w:rFonts w:cstheme="minorHAnsi"/>
          <w:sz w:val="24"/>
          <w:szCs w:val="24"/>
          <w:lang w:val="en"/>
        </w:rPr>
      </w:pPr>
      <w:r w:rsidRPr="000F2271">
        <w:rPr>
          <w:rFonts w:cstheme="minorHAnsi"/>
          <w:sz w:val="24"/>
          <w:szCs w:val="24"/>
          <w:lang w:val="en"/>
        </w:rPr>
        <w:t>Їжте, пийте і веселіться, бо завтра ви можете померти.</w:t>
      </w:r>
    </w:p>
    <w:p w14:paraId="1EC750E9" w14:textId="77777777" w:rsidR="002712CF" w:rsidRPr="000F2271" w:rsidRDefault="003B149E" w:rsidP="000F2271">
      <w:pPr>
        <w:pStyle w:val="ListParagraph"/>
        <w:numPr>
          <w:ilvl w:val="0"/>
          <w:numId w:val="3"/>
        </w:numPr>
        <w:spacing w:after="0"/>
        <w:jc w:val="both"/>
        <w:rPr>
          <w:rFonts w:cstheme="minorHAnsi"/>
          <w:sz w:val="24"/>
          <w:szCs w:val="24"/>
          <w:lang w:val="en"/>
        </w:rPr>
      </w:pPr>
      <w:r w:rsidRPr="000F2271">
        <w:rPr>
          <w:rFonts w:cstheme="minorHAnsi"/>
          <w:sz w:val="24"/>
          <w:szCs w:val="24"/>
          <w:lang w:val="en"/>
        </w:rPr>
        <w:t>Що моє, то моє. Що твоє, я візьму, якщо захочу.</w:t>
      </w:r>
    </w:p>
    <w:p w14:paraId="5F77B9F5" w14:textId="77777777" w:rsidR="003B149E" w:rsidRPr="000F2271" w:rsidRDefault="003B149E" w:rsidP="000F2271">
      <w:pPr>
        <w:pStyle w:val="ListParagraph"/>
        <w:numPr>
          <w:ilvl w:val="0"/>
          <w:numId w:val="3"/>
        </w:numPr>
        <w:spacing w:after="0"/>
        <w:jc w:val="both"/>
        <w:rPr>
          <w:rFonts w:cstheme="minorHAnsi"/>
          <w:sz w:val="24"/>
          <w:szCs w:val="24"/>
          <w:lang w:val="en"/>
        </w:rPr>
      </w:pPr>
      <w:r w:rsidRPr="000F2271">
        <w:rPr>
          <w:rFonts w:cstheme="minorHAnsi"/>
          <w:sz w:val="24"/>
          <w:szCs w:val="24"/>
          <w:lang w:val="en"/>
        </w:rPr>
        <w:t>Перемагає той, хто в житті здобуде найбільше.</w:t>
      </w:r>
    </w:p>
    <w:p w14:paraId="0F25D881" w14:textId="77777777" w:rsidR="002712CF" w:rsidRPr="000F2271" w:rsidRDefault="00AD0B9E" w:rsidP="000F2271">
      <w:pPr>
        <w:pStyle w:val="ListParagraph"/>
        <w:numPr>
          <w:ilvl w:val="0"/>
          <w:numId w:val="3"/>
        </w:numPr>
        <w:spacing w:after="0"/>
        <w:jc w:val="both"/>
        <w:rPr>
          <w:rFonts w:cstheme="minorHAnsi"/>
          <w:sz w:val="24"/>
          <w:szCs w:val="24"/>
          <w:lang w:val="en"/>
        </w:rPr>
      </w:pPr>
      <w:r w:rsidRPr="000F2271">
        <w:rPr>
          <w:rFonts w:cstheme="minorHAnsi"/>
          <w:sz w:val="24"/>
          <w:szCs w:val="24"/>
          <w:lang w:val="en"/>
        </w:rPr>
        <w:t>Я нікого не боюся, ні Бога, ні людей. Я Є той, хто має владу.</w:t>
      </w:r>
    </w:p>
    <w:p w14:paraId="39EF80F0" w14:textId="77777777" w:rsidR="002712CF" w:rsidRPr="002164AE" w:rsidRDefault="002712CF" w:rsidP="002712CF">
      <w:pPr>
        <w:spacing w:after="0"/>
        <w:ind w:left="540" w:hanging="540"/>
        <w:jc w:val="both"/>
        <w:rPr>
          <w:rFonts w:cstheme="minorHAnsi"/>
          <w:sz w:val="24"/>
          <w:szCs w:val="24"/>
          <w:lang w:val="en"/>
        </w:rPr>
      </w:pPr>
    </w:p>
    <w:p w14:paraId="34325A3E" w14:textId="77777777" w:rsidR="002712CF" w:rsidRPr="002164AE" w:rsidRDefault="002712CF" w:rsidP="002712CF">
      <w:pPr>
        <w:jc w:val="both"/>
        <w:rPr>
          <w:rFonts w:cstheme="minorHAnsi"/>
          <w:sz w:val="24"/>
          <w:szCs w:val="24"/>
          <w:lang w:val="en"/>
        </w:rPr>
      </w:pPr>
      <w:r w:rsidRPr="002164AE">
        <w:rPr>
          <w:rFonts w:cstheme="minorHAnsi"/>
          <w:sz w:val="24"/>
          <w:szCs w:val="24"/>
          <w:lang w:val="en"/>
        </w:rPr>
        <w:t>Отже, вони слідують діям Адама і Єви, підкоряючись своїм бажанням і роблячи те, що хочуть, а не те, що бажає Бог. Бог сказав їм у другому розділі книги Буття: «З усякого дерева в саду ви можете їсти; але з дерева пізнання добра і зла не їжте, бо того дня, коли ви з’їсте з нього, ви напевно помрете». " «Тоді змій сказав жінці: «Ти точно не помреш». Бо знає Бог, що того дня, коли ви з’їсте його, відкриються ваші очі, і ви станете, як Бог, знаючи добро й зло. Отже, коли жінка побачила, що дерево добре на їжу, що воно приємне для очей, і дерево бажане, щоб зробити мудрим, вона взяла з його плоду та й з'їла. Вона також дала своєму чоловікові з нею, і він їв». Після цього Господь Бог сказав до жінки: Що це ти зробила?»</w:t>
      </w:r>
    </w:p>
    <w:p w14:paraId="0ABCDB50" w14:textId="77777777" w:rsidR="002712CF" w:rsidRPr="002164AE" w:rsidRDefault="002712CF" w:rsidP="002712CF">
      <w:pPr>
        <w:jc w:val="both"/>
        <w:rPr>
          <w:rFonts w:cstheme="minorHAnsi"/>
          <w:sz w:val="24"/>
          <w:szCs w:val="24"/>
          <w:lang w:val="en"/>
        </w:rPr>
      </w:pPr>
      <w:r w:rsidRPr="002164AE">
        <w:rPr>
          <w:rFonts w:cstheme="minorHAnsi"/>
          <w:sz w:val="24"/>
          <w:szCs w:val="24"/>
          <w:lang w:val="en"/>
        </w:rPr>
        <w:lastRenderedPageBreak/>
        <w:t>Яків виразив це так у розділі 1, вірші з 12 по 15: «Блаженна людина, яка терпить спокуси; бо коли він буде схвалений, він отримає вінець життя, який Господь обіцяв тим, хто любить Його. У спокусі нехай ніхто не каже: «Мене спокушає Бог»; бо Бога не можна спокусити злом, і Він сам нікого не спокушає. Але кожен піддається спокусі, коли його тягнуть і спокушають власні бажання. Потім, коли бажання зачалося, воно породжує гріх; а гріх, коли він розвинувся, породжує смерть».</w:t>
      </w:r>
    </w:p>
    <w:p w14:paraId="0A3636ED" w14:textId="77777777" w:rsidR="002712CF" w:rsidRPr="002164AE" w:rsidRDefault="002712CF" w:rsidP="002712CF">
      <w:pPr>
        <w:jc w:val="both"/>
        <w:rPr>
          <w:rFonts w:cstheme="minorHAnsi"/>
          <w:sz w:val="24"/>
          <w:szCs w:val="24"/>
          <w:u w:val="single"/>
          <w:lang w:val="en"/>
        </w:rPr>
      </w:pPr>
      <w:r w:rsidRPr="002164AE">
        <w:rPr>
          <w:rFonts w:cstheme="minorHAnsi"/>
          <w:sz w:val="24"/>
          <w:szCs w:val="24"/>
          <w:lang w:val="en"/>
        </w:rPr>
        <w:t>Через непослух Адама і Єви, піддавшись своїм бажанням, гріх увійшов у світ. «Отже, як через одну людину гріх увійшов у світ, а через гріх смерть, так і смерть перейшла на всіх людей, бо всі згрішили».</w:t>
      </w:r>
    </w:p>
    <w:p w14:paraId="5CE5D1AD" w14:textId="77777777" w:rsidR="002712CF" w:rsidRPr="00296BA7" w:rsidRDefault="002712CF" w:rsidP="002712CF">
      <w:pPr>
        <w:jc w:val="both"/>
        <w:rPr>
          <w:rFonts w:cstheme="minorHAnsi"/>
          <w:sz w:val="24"/>
          <w:szCs w:val="24"/>
          <w:lang w:val="en"/>
        </w:rPr>
      </w:pPr>
      <w:r w:rsidRPr="002164AE">
        <w:rPr>
          <w:rFonts w:cstheme="minorHAnsi"/>
          <w:sz w:val="24"/>
          <w:szCs w:val="24"/>
          <w:lang w:val="en"/>
        </w:rPr>
        <w:t>Але є надія «Бо так само, як ви представили свої члени як рабів нечистоти та беззаконня, що веде до ще більшого беззаконня, так тепер віддайте ваші члени як рабів праведності для святості. Бо коли ви були рабами гріха, ви були вільні щодо праведності. Який плід ти мав тоді в тому, чого тепер соромишся? Бо кінець цих речей — смерть. А тепер, звільнившись від гріха і ставши рабами Божими, ви маєте плід ваш на святість, а кінець — життя вічне. Бо заплата за гріх — смерть».</w:t>
      </w:r>
    </w:p>
    <w:p w14:paraId="77A9C0CC" w14:textId="77777777" w:rsidR="002712CF" w:rsidRPr="002164AE" w:rsidRDefault="002712CF" w:rsidP="002712CF">
      <w:pPr>
        <w:jc w:val="both"/>
        <w:rPr>
          <w:rFonts w:cstheme="minorHAnsi"/>
          <w:sz w:val="24"/>
          <w:szCs w:val="24"/>
          <w:lang w:val="en"/>
        </w:rPr>
      </w:pPr>
      <w:r w:rsidRPr="002164AE">
        <w:rPr>
          <w:rFonts w:cstheme="minorHAnsi"/>
          <w:sz w:val="24"/>
          <w:szCs w:val="24"/>
          <w:lang w:val="en"/>
        </w:rPr>
        <w:t>Нижче наведено кілька Біблійних посилань на те, що Бог вважає гріхом, беззаконням, бунтом і непослухом. Ті, хто так практикує, живуть для ПОСМЕРТІ.</w:t>
      </w:r>
    </w:p>
    <w:p w14:paraId="465641FA" w14:textId="77777777" w:rsidR="002712CF" w:rsidRPr="002164AE" w:rsidRDefault="002712CF" w:rsidP="002712CF">
      <w:pPr>
        <w:jc w:val="both"/>
        <w:rPr>
          <w:rFonts w:cstheme="minorHAnsi"/>
          <w:sz w:val="24"/>
          <w:szCs w:val="24"/>
          <w:lang w:val="en"/>
        </w:rPr>
      </w:pPr>
      <w:r w:rsidRPr="002164AE">
        <w:rPr>
          <w:rFonts w:cstheme="minorHAnsi"/>
          <w:b/>
          <w:bCs/>
          <w:sz w:val="24"/>
          <w:szCs w:val="24"/>
          <w:lang w:val="en"/>
        </w:rPr>
        <w:t>Буття 6:5-6</w:t>
      </w:r>
      <w:r w:rsidRPr="002164AE">
        <w:rPr>
          <w:rFonts w:cstheme="minorHAnsi"/>
          <w:sz w:val="24"/>
          <w:szCs w:val="24"/>
          <w:lang w:val="en"/>
        </w:rPr>
        <w:t>«І побачив БОГ, що велике було злочестивість людини на землі, і що всякі задуми й думки серця її були тільки лихими завжди. І пожалкував Господь, що створив людину на землі, і засмутився в серці Своїм».</w:t>
      </w:r>
    </w:p>
    <w:p w14:paraId="762DF500" w14:textId="77777777" w:rsidR="002712CF" w:rsidRPr="002164AE" w:rsidRDefault="002712CF" w:rsidP="002712CF">
      <w:pPr>
        <w:jc w:val="both"/>
        <w:rPr>
          <w:rFonts w:cstheme="minorHAnsi"/>
          <w:sz w:val="24"/>
          <w:szCs w:val="24"/>
          <w:lang w:val="en"/>
        </w:rPr>
      </w:pPr>
      <w:r w:rsidRPr="002164AE">
        <w:rPr>
          <w:rFonts w:cstheme="minorHAnsi"/>
          <w:b/>
          <w:bCs/>
          <w:sz w:val="24"/>
          <w:szCs w:val="24"/>
          <w:lang w:val="en"/>
        </w:rPr>
        <w:t>Буття 13:13</w:t>
      </w:r>
      <w:r w:rsidRPr="002164AE">
        <w:rPr>
          <w:rFonts w:cstheme="minorHAnsi"/>
          <w:sz w:val="24"/>
          <w:szCs w:val="24"/>
          <w:lang w:val="en"/>
        </w:rPr>
        <w:t>«Але люди Содому були нечестиві й грішні перед Господом надзвичайно».</w:t>
      </w:r>
    </w:p>
    <w:p w14:paraId="5C1CF164" w14:textId="77777777" w:rsidR="002712CF" w:rsidRPr="002164AE" w:rsidRDefault="002712CF" w:rsidP="002712CF">
      <w:pPr>
        <w:jc w:val="both"/>
        <w:rPr>
          <w:rFonts w:cstheme="minorHAnsi"/>
          <w:sz w:val="24"/>
          <w:szCs w:val="24"/>
          <w:lang w:val="en"/>
        </w:rPr>
      </w:pPr>
      <w:r w:rsidRPr="002164AE">
        <w:rPr>
          <w:rFonts w:cstheme="minorHAnsi"/>
          <w:b/>
          <w:bCs/>
          <w:sz w:val="24"/>
          <w:szCs w:val="24"/>
          <w:lang w:val="en"/>
        </w:rPr>
        <w:t>Буття 19:4-5</w:t>
      </w:r>
      <w:r w:rsidRPr="002164AE">
        <w:rPr>
          <w:rFonts w:cstheme="minorHAnsi"/>
          <w:sz w:val="24"/>
          <w:szCs w:val="24"/>
          <w:lang w:val="en"/>
        </w:rPr>
        <w:t>«Вони покликали Лота: «Де ті чоловіки, які прийшли до тебе сьогодні ввечері? Виведи їх до нас, щоб ми мали з ними секс».</w:t>
      </w:r>
    </w:p>
    <w:p w14:paraId="5D6574D9" w14:textId="77777777" w:rsidR="002712CF" w:rsidRPr="002164AE" w:rsidRDefault="002712CF" w:rsidP="002712CF">
      <w:pPr>
        <w:jc w:val="both"/>
        <w:rPr>
          <w:rFonts w:cstheme="minorHAnsi"/>
          <w:sz w:val="24"/>
          <w:szCs w:val="24"/>
          <w:lang w:val="en"/>
        </w:rPr>
      </w:pPr>
      <w:r w:rsidRPr="002164AE">
        <w:rPr>
          <w:rFonts w:cstheme="minorHAnsi"/>
          <w:b/>
          <w:bCs/>
          <w:sz w:val="24"/>
          <w:szCs w:val="24"/>
          <w:lang w:val="en"/>
        </w:rPr>
        <w:t>Ефесянам 5:5</w:t>
      </w:r>
      <w:r w:rsidRPr="002164AE">
        <w:rPr>
          <w:rFonts w:cstheme="minorHAnsi"/>
          <w:sz w:val="24"/>
          <w:szCs w:val="24"/>
          <w:lang w:val="en"/>
        </w:rPr>
        <w:t>«Бо можете бути певні: жодна розпусна, нечиста чи жадібна людина — така людина є ідолопоклонником — не має спадку в Царстві Христа й Бога».</w:t>
      </w:r>
    </w:p>
    <w:p w14:paraId="18409BC6" w14:textId="77777777" w:rsidR="002712CF" w:rsidRPr="002164AE" w:rsidRDefault="002712CF" w:rsidP="002712CF">
      <w:pPr>
        <w:jc w:val="both"/>
        <w:rPr>
          <w:rFonts w:cstheme="minorHAnsi"/>
          <w:sz w:val="24"/>
          <w:szCs w:val="24"/>
          <w:lang w:val="en"/>
        </w:rPr>
      </w:pPr>
      <w:r w:rsidRPr="002164AE">
        <w:rPr>
          <w:rFonts w:cstheme="minorHAnsi"/>
          <w:b/>
          <w:bCs/>
          <w:sz w:val="24"/>
          <w:szCs w:val="24"/>
          <w:lang w:val="en"/>
        </w:rPr>
        <w:t>Євреям 10:26-31</w:t>
      </w:r>
      <w:r w:rsidRPr="002164AE">
        <w:rPr>
          <w:rFonts w:cstheme="minorHAnsi"/>
          <w:sz w:val="24"/>
          <w:szCs w:val="24"/>
          <w:lang w:val="en"/>
        </w:rPr>
        <w:t>«Бо якщо ми грішимо свідомо після того, як ми отримали пізнання істини, то вже не залишається жертви за гріхи, а певне страхітливе очікування суду та полум’яного гніву, який пожерть ворогів. Кожен, хто відкинув закон Мойсея, гине без милості за свідченням двох або трьох свідків. Наскільки гіршої кари, як ви гадаєте, заслуговує той, хто потоптав Сина Божого, уважав за звичайну кров завіту, яким він був освячений, і зневажив Духа благодаті? Бо знаємо Того, Хто сказав: Мені помста, Я відплачу, говорить Господь. І ще: «Господь судитиме народ Свій». Страшно потрапити в руки живого Бога».</w:t>
      </w:r>
    </w:p>
    <w:p w14:paraId="01A4C6D6" w14:textId="77777777" w:rsidR="002712CF" w:rsidRPr="002164AE" w:rsidRDefault="002712CF" w:rsidP="002712CF">
      <w:pPr>
        <w:jc w:val="both"/>
        <w:rPr>
          <w:rFonts w:cstheme="minorHAnsi"/>
          <w:sz w:val="24"/>
          <w:szCs w:val="24"/>
          <w:lang w:val="en"/>
        </w:rPr>
      </w:pPr>
      <w:r w:rsidRPr="002164AE">
        <w:rPr>
          <w:rFonts w:cstheme="minorHAnsi"/>
          <w:b/>
          <w:bCs/>
          <w:sz w:val="24"/>
          <w:szCs w:val="24"/>
          <w:lang w:val="en"/>
        </w:rPr>
        <w:t>Якова 1:19-21</w:t>
      </w:r>
      <w:r w:rsidRPr="002164AE">
        <w:rPr>
          <w:rFonts w:cstheme="minorHAnsi"/>
          <w:sz w:val="24"/>
          <w:szCs w:val="24"/>
          <w:lang w:val="en"/>
        </w:rPr>
        <w:t>“Тож, мої любі брати, нехай кожна людина буде швидка на слухання, повільна на слова, повільна на гнів; бо людський гнів не породжує Божої праведності. Тому відкиньте всяку нечистоту й надлишок нечестивості й прийміть з лагідністю вселене слово, яке може спасти ваші душі».</w:t>
      </w:r>
    </w:p>
    <w:p w14:paraId="296CB34B" w14:textId="77777777" w:rsidR="002712CF" w:rsidRPr="002164AE" w:rsidRDefault="000F2271" w:rsidP="002712CF">
      <w:pPr>
        <w:jc w:val="both"/>
        <w:rPr>
          <w:rFonts w:cstheme="minorHAnsi"/>
          <w:sz w:val="24"/>
          <w:szCs w:val="24"/>
          <w:lang w:val="en"/>
        </w:rPr>
      </w:pPr>
      <w:r>
        <w:rPr>
          <w:rFonts w:cstheme="minorHAnsi"/>
          <w:b/>
          <w:bCs/>
          <w:sz w:val="24"/>
          <w:szCs w:val="24"/>
          <w:lang w:val="en"/>
        </w:rPr>
        <w:lastRenderedPageBreak/>
        <w:t>Друге Петра 2:4-11</w:t>
      </w:r>
      <w:r w:rsidR="002712CF" w:rsidRPr="002164AE">
        <w:rPr>
          <w:rFonts w:cstheme="minorHAnsi"/>
          <w:sz w:val="24"/>
          <w:szCs w:val="24"/>
          <w:lang w:val="en"/>
        </w:rPr>
        <w:t>«Бо якби Бог не пощадив ангелів, які згрішили, але кинув їх до пекла і віддав у кайдани темряви, щоб вони були збережені для суду; і не пощадив стародавнього світу, а врятував Ноя, одного з восьми людей, проповідника праведності, навівши потоп на світ безбожних; і перетворивши міста Содом і Гоморру на попіл, засудив їх на знищення, зробивши їх прикладом для тих, хто згодом житиме безбожно; і визволив праведного Лота, пригнобленого нечистою поведінкою нечестивих (бо той праведний, живучи серед них, день у день мучив свою праведну душу, бачачи і слухаючи їхні беззаконня), — тоді Господь знає, як визволити благочестиво від спокус і залишити несправедливих під покаранням на день суду, а особливо тих, хто ходить за тілом у пожадливості нечистоти та зневажає владу. Вони самовпевнені та свавільні. Вони не бояться лихого слова про сановників, тоді як ангели, які є більшими силою та міццю, не приносять проти них образливого звинувачення перед Господом».</w:t>
      </w:r>
    </w:p>
    <w:p w14:paraId="4A271CE3" w14:textId="77777777" w:rsidR="002712CF" w:rsidRPr="002164AE" w:rsidRDefault="000F2271" w:rsidP="002712CF">
      <w:pPr>
        <w:jc w:val="both"/>
        <w:rPr>
          <w:rFonts w:cstheme="minorHAnsi"/>
          <w:sz w:val="24"/>
          <w:szCs w:val="24"/>
          <w:lang w:val="en"/>
        </w:rPr>
      </w:pPr>
      <w:r>
        <w:rPr>
          <w:rFonts w:cstheme="minorHAnsi"/>
          <w:b/>
          <w:bCs/>
          <w:sz w:val="24"/>
          <w:szCs w:val="24"/>
          <w:lang w:val="en"/>
        </w:rPr>
        <w:t>Друге Петра 2:12-17</w:t>
      </w:r>
      <w:r w:rsidR="002712CF" w:rsidRPr="002164AE">
        <w:rPr>
          <w:rFonts w:cstheme="minorHAnsi"/>
          <w:sz w:val="24"/>
          <w:szCs w:val="24"/>
          <w:lang w:val="en"/>
        </w:rPr>
        <w:t>«Але ці, подібно до природних звірів, створених для того, щоб їх спіймали та знищили, говорять погано про те, чого вони не розуміють, і повністю загинуть у своїй власній розбещеності та отримають плату за неправду, як ті, хто вважає за задоволення гуляти вдень. Вони — плями й пороки, що ласують власними обманами, бенкетуючи з вами, мають очі, повні перелюбу, який не перестає гріхом, спокушаючи нестійкі душі. Вони мають серце, навчене жадібності, і є проклятими дітьми. Вони покинули праву дорогу й заблукали, стеживши за Валаамом, Беоровим сином, який полюбив плату за неправду. але він був докорений за свою провину: німий осел, що говорив чоловічим голосом, стримував божевілля пророка. Це безводні джерела, хмари, несені бурею, для яких назавжди збережена темрява темряви».</w:t>
      </w:r>
    </w:p>
    <w:p w14:paraId="598C113C" w14:textId="77777777" w:rsidR="002712CF" w:rsidRPr="002164AE" w:rsidRDefault="000F2271" w:rsidP="002712CF">
      <w:pPr>
        <w:jc w:val="both"/>
        <w:rPr>
          <w:rFonts w:cstheme="minorHAnsi"/>
          <w:sz w:val="24"/>
          <w:szCs w:val="24"/>
        </w:rPr>
      </w:pPr>
      <w:r>
        <w:rPr>
          <w:rFonts w:cstheme="minorHAnsi"/>
          <w:b/>
          <w:sz w:val="24"/>
          <w:szCs w:val="24"/>
        </w:rPr>
        <w:t>Друге Солунянам 1:3-10</w:t>
      </w:r>
      <w:r w:rsidR="002712CF" w:rsidRPr="002164AE">
        <w:rPr>
          <w:rFonts w:cstheme="minorHAnsi"/>
          <w:sz w:val="24"/>
          <w:szCs w:val="24"/>
        </w:rPr>
        <w:t>«Ми зобов’язані завжди дякувати Богові за вас, браття, як годиться, тому що віра ваша надзвичайно зростає, і любов кожного з вас у всіх один до одного рясніє, так що ми самі хвалимося вами в Церквах Божих. за ваше терпіння і віру в усіх ваших переслідуваннях і стражданнях, які ви терпите,</w:t>
      </w:r>
      <w:r w:rsidR="002712CF" w:rsidRPr="002164AE">
        <w:rPr>
          <w:rFonts w:cstheme="minorHAnsi"/>
          <w:b/>
          <w:color w:val="21770A"/>
          <w:sz w:val="24"/>
          <w:szCs w:val="24"/>
        </w:rPr>
        <w:t xml:space="preserve"> </w:t>
      </w:r>
      <w:r w:rsidR="002712CF" w:rsidRPr="002164AE">
        <w:rPr>
          <w:rFonts w:cstheme="minorHAnsi"/>
          <w:i/>
          <w:color w:val="555454"/>
          <w:sz w:val="24"/>
          <w:szCs w:val="24"/>
        </w:rPr>
        <w:t>який</w:t>
      </w:r>
      <w:r w:rsidR="002712CF" w:rsidRPr="002164AE">
        <w:rPr>
          <w:rFonts w:cstheme="minorHAnsi"/>
          <w:sz w:val="24"/>
          <w:szCs w:val="24"/>
        </w:rPr>
        <w:t>явний доказ праведного суду Божого, щоб ви могли бути гідними Царства Божого, за яке ви також страждаєте;</w:t>
      </w:r>
      <w:r w:rsidR="002712CF" w:rsidRPr="002164AE">
        <w:rPr>
          <w:rFonts w:cstheme="minorHAnsi"/>
          <w:b/>
          <w:color w:val="21770A"/>
          <w:sz w:val="24"/>
          <w:szCs w:val="24"/>
        </w:rPr>
        <w:t xml:space="preserve"> </w:t>
      </w:r>
      <w:r w:rsidR="002712CF" w:rsidRPr="002164AE">
        <w:rPr>
          <w:rFonts w:cstheme="minorHAnsi"/>
          <w:sz w:val="24"/>
          <w:szCs w:val="24"/>
        </w:rPr>
        <w:t>оскільки</w:t>
      </w:r>
      <w:r w:rsidR="002712CF" w:rsidRPr="002164AE">
        <w:rPr>
          <w:rFonts w:cstheme="minorHAnsi"/>
          <w:i/>
          <w:color w:val="555454"/>
          <w:sz w:val="24"/>
          <w:szCs w:val="24"/>
        </w:rPr>
        <w:t>Це є</w:t>
      </w:r>
      <w:r w:rsidR="002712CF" w:rsidRPr="002164AE">
        <w:rPr>
          <w:rFonts w:cstheme="minorHAnsi"/>
          <w:sz w:val="24"/>
          <w:szCs w:val="24"/>
        </w:rPr>
        <w:t>справедливість у Бога, щоб відплатити скорботою тим, хто вас турбує, і щоб</w:t>
      </w:r>
      <w:r w:rsidR="002712CF" w:rsidRPr="002164AE">
        <w:rPr>
          <w:rFonts w:cstheme="minorHAnsi"/>
          <w:i/>
          <w:color w:val="555454"/>
          <w:sz w:val="24"/>
          <w:szCs w:val="24"/>
        </w:rPr>
        <w:t>дати</w:t>
      </w:r>
      <w:r w:rsidR="002712CF" w:rsidRPr="002164AE">
        <w:rPr>
          <w:rFonts w:cstheme="minorHAnsi"/>
          <w:sz w:val="24"/>
          <w:szCs w:val="24"/>
        </w:rPr>
        <w:t>ви, що страждаєте, спочивайте з нами, коли Господь Ісус з’явиться з неба зі Своїми могутніми ангелами, у полум’яному вогні мститься тим, хто не знає Бога, і тим, хто не слухається Євангелії Господа нашого Ісуса Христа. Вони будуть покарані вічним знищенням від присутності Господа та від слави Його сили,</w:t>
      </w:r>
      <w:r w:rsidR="002712CF" w:rsidRPr="002164AE">
        <w:rPr>
          <w:rFonts w:cstheme="minorHAnsi"/>
          <w:b/>
          <w:color w:val="21770A"/>
          <w:sz w:val="24"/>
          <w:szCs w:val="24"/>
        </w:rPr>
        <w:t xml:space="preserve"> </w:t>
      </w:r>
      <w:r w:rsidR="002712CF" w:rsidRPr="002164AE">
        <w:rPr>
          <w:rFonts w:cstheme="minorHAnsi"/>
          <w:sz w:val="24"/>
          <w:szCs w:val="24"/>
        </w:rPr>
        <w:t>коли Він прийде того дня, щоб бути прославленим у святих Своїх і щоб Йому захоплювалися всі віруючі, бо повірили нашому свідченню між вами».</w:t>
      </w:r>
    </w:p>
    <w:p w14:paraId="6D7E0801" w14:textId="77777777" w:rsidR="002712CF" w:rsidRPr="002164AE" w:rsidRDefault="002712CF" w:rsidP="002712CF">
      <w:pPr>
        <w:jc w:val="both"/>
        <w:rPr>
          <w:rFonts w:cstheme="minorHAnsi"/>
          <w:sz w:val="24"/>
          <w:szCs w:val="24"/>
          <w:lang w:val="en"/>
        </w:rPr>
      </w:pPr>
      <w:r w:rsidRPr="002164AE">
        <w:rPr>
          <w:rFonts w:cstheme="minorHAnsi"/>
          <w:b/>
          <w:bCs/>
          <w:sz w:val="24"/>
          <w:szCs w:val="24"/>
          <w:lang w:val="en"/>
        </w:rPr>
        <w:t>Об’явлення 20:10 “</w:t>
      </w:r>
      <w:r w:rsidRPr="002164AE">
        <w:rPr>
          <w:rFonts w:cstheme="minorHAnsi"/>
          <w:sz w:val="24"/>
          <w:szCs w:val="24"/>
          <w:lang w:val="en"/>
        </w:rPr>
        <w:t>Диявол, який їх обдурив, був кинутий в озеро огняне та сірчане, де перебувають звір і лжепророк. І мучитимуться вони день і ніч на віки вічні».</w:t>
      </w:r>
    </w:p>
    <w:p w14:paraId="17060D12" w14:textId="77777777" w:rsidR="002712CF" w:rsidRPr="002164AE" w:rsidRDefault="002712CF" w:rsidP="002712CF">
      <w:pPr>
        <w:jc w:val="both"/>
        <w:rPr>
          <w:rFonts w:cstheme="minorHAnsi"/>
          <w:sz w:val="24"/>
          <w:szCs w:val="24"/>
          <w:lang w:val="en"/>
        </w:rPr>
      </w:pPr>
      <w:r w:rsidRPr="002164AE">
        <w:rPr>
          <w:rFonts w:cstheme="minorHAnsi"/>
          <w:b/>
          <w:bCs/>
          <w:sz w:val="24"/>
          <w:szCs w:val="24"/>
          <w:lang w:val="en"/>
        </w:rPr>
        <w:t>Об’явлення 21:8</w:t>
      </w:r>
      <w:r w:rsidRPr="002164AE">
        <w:rPr>
          <w:rFonts w:cstheme="minorHAnsi"/>
          <w:sz w:val="24"/>
          <w:szCs w:val="24"/>
          <w:lang w:val="en"/>
        </w:rPr>
        <w:t>«Але боягузи, невіруючі, огидні, вбивці, блудники, чарівники, ідолопоклонники та всі брехуни матимуть свою частку в озері, що палає вогнем та сіркою, яке є другою смертю».</w:t>
      </w:r>
    </w:p>
    <w:p w14:paraId="5E302502" w14:textId="77777777" w:rsidR="002712CF" w:rsidRPr="002164AE" w:rsidRDefault="000F2271" w:rsidP="002712CF">
      <w:pPr>
        <w:jc w:val="both"/>
        <w:rPr>
          <w:rFonts w:cstheme="minorHAnsi"/>
          <w:sz w:val="24"/>
          <w:szCs w:val="24"/>
          <w:lang w:val="en"/>
        </w:rPr>
      </w:pPr>
      <w:r>
        <w:rPr>
          <w:rFonts w:cstheme="minorHAnsi"/>
          <w:b/>
          <w:bCs/>
          <w:sz w:val="24"/>
          <w:szCs w:val="24"/>
          <w:lang w:val="en"/>
        </w:rPr>
        <w:lastRenderedPageBreak/>
        <w:t>Перше Івана 1:10</w:t>
      </w:r>
      <w:r w:rsidR="002712CF" w:rsidRPr="002164AE">
        <w:rPr>
          <w:rFonts w:cstheme="minorHAnsi"/>
          <w:sz w:val="24"/>
          <w:szCs w:val="24"/>
          <w:lang w:val="en"/>
        </w:rPr>
        <w:t>«Якщо кажемо, що ми не згрішили, то робимо Його неправдомовцем, і слова Його немає в нас».</w:t>
      </w:r>
    </w:p>
    <w:p w14:paraId="7808A3C7" w14:textId="77777777" w:rsidR="002712CF" w:rsidRPr="002164AE" w:rsidRDefault="002712CF" w:rsidP="002712CF">
      <w:pPr>
        <w:jc w:val="both"/>
        <w:rPr>
          <w:rFonts w:cstheme="minorHAnsi"/>
          <w:sz w:val="24"/>
          <w:szCs w:val="24"/>
          <w:lang w:val="en"/>
        </w:rPr>
      </w:pPr>
      <w:r w:rsidRPr="002164AE">
        <w:rPr>
          <w:rFonts w:cstheme="minorHAnsi"/>
          <w:sz w:val="24"/>
          <w:szCs w:val="24"/>
          <w:lang w:val="en"/>
        </w:rPr>
        <w:t>Зараз може бути багато дискусій про природу ПІСМЕРТІ. Чи це буквально, чи переносно, безкінечні муки чи знищення, і так далі.</w:t>
      </w:r>
    </w:p>
    <w:p w14:paraId="7E7FF244" w14:textId="77777777" w:rsidR="002712CF" w:rsidRPr="002164AE" w:rsidRDefault="002712CF" w:rsidP="002712CF">
      <w:pPr>
        <w:jc w:val="both"/>
        <w:rPr>
          <w:rFonts w:cstheme="minorHAnsi"/>
          <w:sz w:val="24"/>
          <w:szCs w:val="24"/>
          <w:lang w:val="en"/>
        </w:rPr>
      </w:pPr>
      <w:r w:rsidRPr="002164AE">
        <w:rPr>
          <w:rFonts w:cstheme="minorHAnsi"/>
          <w:sz w:val="24"/>
          <w:szCs w:val="24"/>
          <w:lang w:val="en"/>
        </w:rPr>
        <w:t>Незалежно від природи ПІСЛЯСМЕРТІ, вона буде настільки жахливою і настільки остаточною, що ніхто при здоровому глузді не захоче, щоб її туди відправили.</w:t>
      </w:r>
    </w:p>
    <w:p w14:paraId="0D7E06FA" w14:textId="77777777" w:rsidR="002712CF" w:rsidRPr="002164AE" w:rsidRDefault="002712CF" w:rsidP="002712CF">
      <w:pPr>
        <w:spacing w:after="0"/>
        <w:jc w:val="both"/>
        <w:rPr>
          <w:rFonts w:cstheme="minorHAnsi"/>
          <w:b/>
          <w:bCs/>
          <w:sz w:val="24"/>
          <w:szCs w:val="24"/>
          <w:lang w:val="en"/>
        </w:rPr>
      </w:pPr>
      <w:r w:rsidRPr="002164AE">
        <w:rPr>
          <w:rFonts w:cstheme="minorHAnsi"/>
          <w:b/>
          <w:bCs/>
          <w:sz w:val="24"/>
          <w:szCs w:val="24"/>
          <w:lang w:val="en"/>
        </w:rPr>
        <w:t>Вічні мешканці В пеклі будуть.</w:t>
      </w:r>
    </w:p>
    <w:p w14:paraId="36DE6A6E" w14:textId="77777777" w:rsidR="002712CF" w:rsidRPr="000F2271" w:rsidRDefault="002712CF" w:rsidP="000F2271">
      <w:pPr>
        <w:pStyle w:val="ListParagraph"/>
        <w:numPr>
          <w:ilvl w:val="0"/>
          <w:numId w:val="6"/>
        </w:numPr>
        <w:spacing w:after="0"/>
        <w:jc w:val="both"/>
        <w:rPr>
          <w:rFonts w:cstheme="minorHAnsi"/>
          <w:sz w:val="24"/>
          <w:szCs w:val="24"/>
          <w:lang w:val="en"/>
        </w:rPr>
      </w:pPr>
      <w:r w:rsidRPr="000F2271">
        <w:rPr>
          <w:rFonts w:cstheme="minorHAnsi"/>
          <w:sz w:val="24"/>
          <w:szCs w:val="24"/>
          <w:lang w:val="en"/>
        </w:rPr>
        <w:t>Кути, які повстали.</w:t>
      </w:r>
      <w:r w:rsidRPr="000F2271">
        <w:rPr>
          <w:rFonts w:cstheme="minorHAnsi"/>
          <w:sz w:val="24"/>
          <w:szCs w:val="24"/>
          <w:lang w:val="en"/>
        </w:rPr>
        <w:tab/>
        <w:t xml:space="preserve"> </w:t>
      </w:r>
    </w:p>
    <w:p w14:paraId="0DA5CDFD" w14:textId="77777777" w:rsidR="002712CF" w:rsidRPr="000F2271" w:rsidRDefault="002712CF" w:rsidP="000F2271">
      <w:pPr>
        <w:pStyle w:val="ListParagraph"/>
        <w:numPr>
          <w:ilvl w:val="0"/>
          <w:numId w:val="6"/>
        </w:numPr>
        <w:spacing w:after="0"/>
        <w:jc w:val="both"/>
        <w:rPr>
          <w:rFonts w:cstheme="minorHAnsi"/>
          <w:sz w:val="24"/>
          <w:szCs w:val="24"/>
          <w:lang w:val="en"/>
        </w:rPr>
      </w:pPr>
      <w:r w:rsidRPr="000F2271">
        <w:rPr>
          <w:rFonts w:cstheme="minorHAnsi"/>
          <w:sz w:val="24"/>
          <w:szCs w:val="24"/>
          <w:lang w:val="en"/>
        </w:rPr>
        <w:t>Боягузливий.</w:t>
      </w:r>
      <w:r w:rsidRPr="000F2271">
        <w:rPr>
          <w:rFonts w:cstheme="minorHAnsi"/>
          <w:sz w:val="24"/>
          <w:szCs w:val="24"/>
          <w:lang w:val="en"/>
        </w:rPr>
        <w:tab/>
      </w:r>
    </w:p>
    <w:p w14:paraId="2CDC1616" w14:textId="77777777" w:rsidR="002712CF" w:rsidRPr="000F2271" w:rsidRDefault="002712CF" w:rsidP="000F2271">
      <w:pPr>
        <w:pStyle w:val="ListParagraph"/>
        <w:numPr>
          <w:ilvl w:val="0"/>
          <w:numId w:val="6"/>
        </w:numPr>
        <w:spacing w:after="0"/>
        <w:jc w:val="both"/>
        <w:rPr>
          <w:rFonts w:cstheme="minorHAnsi"/>
          <w:sz w:val="24"/>
          <w:szCs w:val="24"/>
          <w:lang w:val="en"/>
        </w:rPr>
      </w:pPr>
      <w:r w:rsidRPr="000F2271">
        <w:rPr>
          <w:rFonts w:cstheme="minorHAnsi"/>
          <w:sz w:val="24"/>
          <w:szCs w:val="24"/>
          <w:lang w:val="en"/>
        </w:rPr>
        <w:t>Огидний.</w:t>
      </w:r>
      <w:r w:rsidRPr="000F2271">
        <w:rPr>
          <w:rFonts w:cstheme="minorHAnsi"/>
          <w:sz w:val="24"/>
          <w:szCs w:val="24"/>
          <w:lang w:val="en"/>
        </w:rPr>
        <w:tab/>
      </w:r>
      <w:r w:rsidRPr="000F2271">
        <w:rPr>
          <w:rFonts w:cstheme="minorHAnsi"/>
          <w:sz w:val="24"/>
          <w:szCs w:val="24"/>
          <w:lang w:val="en"/>
        </w:rPr>
        <w:tab/>
      </w:r>
    </w:p>
    <w:p w14:paraId="12482628" w14:textId="77777777" w:rsidR="002712CF" w:rsidRPr="000F2271" w:rsidRDefault="002712CF" w:rsidP="000F2271">
      <w:pPr>
        <w:pStyle w:val="ListParagraph"/>
        <w:numPr>
          <w:ilvl w:val="0"/>
          <w:numId w:val="6"/>
        </w:numPr>
        <w:spacing w:after="0"/>
        <w:jc w:val="both"/>
        <w:rPr>
          <w:rFonts w:cstheme="minorHAnsi"/>
          <w:sz w:val="24"/>
          <w:szCs w:val="24"/>
          <w:lang w:val="en"/>
        </w:rPr>
      </w:pPr>
      <w:r w:rsidRPr="000F2271">
        <w:rPr>
          <w:rFonts w:cstheme="minorHAnsi"/>
          <w:sz w:val="24"/>
          <w:szCs w:val="24"/>
          <w:lang w:val="en"/>
        </w:rPr>
        <w:t>Відьмак.</w:t>
      </w:r>
      <w:r w:rsidRPr="000F2271">
        <w:rPr>
          <w:rFonts w:cstheme="minorHAnsi"/>
          <w:sz w:val="24"/>
          <w:szCs w:val="24"/>
          <w:lang w:val="en"/>
        </w:rPr>
        <w:tab/>
      </w:r>
      <w:r w:rsidRPr="000F2271">
        <w:rPr>
          <w:rFonts w:cstheme="minorHAnsi"/>
          <w:sz w:val="24"/>
          <w:szCs w:val="24"/>
          <w:lang w:val="en"/>
        </w:rPr>
        <w:tab/>
      </w:r>
    </w:p>
    <w:p w14:paraId="74EC900A" w14:textId="77777777" w:rsidR="002712CF" w:rsidRPr="000F2271" w:rsidRDefault="002712CF" w:rsidP="000F2271">
      <w:pPr>
        <w:pStyle w:val="ListParagraph"/>
        <w:numPr>
          <w:ilvl w:val="0"/>
          <w:numId w:val="6"/>
        </w:numPr>
        <w:spacing w:after="0"/>
        <w:jc w:val="both"/>
        <w:rPr>
          <w:rFonts w:cstheme="minorHAnsi"/>
          <w:sz w:val="24"/>
          <w:szCs w:val="24"/>
          <w:lang w:val="en"/>
        </w:rPr>
      </w:pPr>
      <w:r w:rsidRPr="000F2271">
        <w:rPr>
          <w:rFonts w:cstheme="minorHAnsi"/>
          <w:sz w:val="24"/>
          <w:szCs w:val="24"/>
          <w:lang w:val="en"/>
        </w:rPr>
        <w:t>Брехуни.</w:t>
      </w:r>
      <w:r w:rsidRPr="000F2271">
        <w:rPr>
          <w:rFonts w:cstheme="minorHAnsi"/>
          <w:sz w:val="24"/>
          <w:szCs w:val="24"/>
          <w:lang w:val="en"/>
        </w:rPr>
        <w:tab/>
      </w:r>
    </w:p>
    <w:p w14:paraId="325EC2B9" w14:textId="77777777" w:rsidR="002712CF" w:rsidRPr="000F2271" w:rsidRDefault="002712CF" w:rsidP="000F2271">
      <w:pPr>
        <w:pStyle w:val="ListParagraph"/>
        <w:numPr>
          <w:ilvl w:val="0"/>
          <w:numId w:val="6"/>
        </w:numPr>
        <w:tabs>
          <w:tab w:val="left" w:pos="1225"/>
        </w:tabs>
        <w:spacing w:after="0"/>
        <w:jc w:val="both"/>
        <w:rPr>
          <w:rFonts w:cstheme="minorHAnsi"/>
          <w:sz w:val="24"/>
          <w:szCs w:val="24"/>
          <w:lang w:val="en"/>
        </w:rPr>
      </w:pPr>
      <w:r w:rsidRPr="000F2271">
        <w:rPr>
          <w:rFonts w:cstheme="minorHAnsi"/>
          <w:sz w:val="24"/>
          <w:szCs w:val="24"/>
          <w:lang w:val="en"/>
        </w:rPr>
        <w:t>Диявол.</w:t>
      </w:r>
    </w:p>
    <w:p w14:paraId="78610D0B" w14:textId="77777777" w:rsidR="002712CF" w:rsidRPr="000F2271" w:rsidRDefault="002712CF" w:rsidP="000F2271">
      <w:pPr>
        <w:pStyle w:val="ListParagraph"/>
        <w:numPr>
          <w:ilvl w:val="0"/>
          <w:numId w:val="6"/>
        </w:numPr>
        <w:tabs>
          <w:tab w:val="left" w:pos="1225"/>
        </w:tabs>
        <w:spacing w:after="0"/>
        <w:jc w:val="both"/>
        <w:rPr>
          <w:rFonts w:cstheme="minorHAnsi"/>
          <w:sz w:val="24"/>
          <w:szCs w:val="24"/>
          <w:lang w:val="en"/>
        </w:rPr>
      </w:pPr>
      <w:r w:rsidRPr="000F2271">
        <w:rPr>
          <w:rFonts w:cstheme="minorHAnsi"/>
          <w:sz w:val="24"/>
          <w:szCs w:val="24"/>
          <w:lang w:val="en"/>
        </w:rPr>
        <w:t>Лжепророк.</w:t>
      </w:r>
    </w:p>
    <w:p w14:paraId="3E3E5708" w14:textId="77777777" w:rsidR="002712CF" w:rsidRPr="000F2271" w:rsidRDefault="002712CF" w:rsidP="000F2271">
      <w:pPr>
        <w:pStyle w:val="ListParagraph"/>
        <w:numPr>
          <w:ilvl w:val="0"/>
          <w:numId w:val="6"/>
        </w:numPr>
        <w:tabs>
          <w:tab w:val="left" w:pos="1225"/>
        </w:tabs>
        <w:spacing w:after="0"/>
        <w:jc w:val="both"/>
        <w:rPr>
          <w:rFonts w:cstheme="minorHAnsi"/>
          <w:sz w:val="24"/>
          <w:szCs w:val="24"/>
          <w:lang w:val="en"/>
        </w:rPr>
      </w:pPr>
      <w:r w:rsidRPr="000F2271">
        <w:rPr>
          <w:rFonts w:cstheme="minorHAnsi"/>
          <w:sz w:val="24"/>
          <w:szCs w:val="24"/>
          <w:lang w:val="en"/>
        </w:rPr>
        <w:t>Невіруючий.</w:t>
      </w:r>
    </w:p>
    <w:p w14:paraId="789DA771" w14:textId="77777777" w:rsidR="002712CF" w:rsidRPr="000F2271" w:rsidRDefault="002712CF" w:rsidP="000F2271">
      <w:pPr>
        <w:pStyle w:val="ListParagraph"/>
        <w:numPr>
          <w:ilvl w:val="0"/>
          <w:numId w:val="6"/>
        </w:numPr>
        <w:tabs>
          <w:tab w:val="left" w:pos="1225"/>
        </w:tabs>
        <w:spacing w:after="0"/>
        <w:jc w:val="both"/>
        <w:rPr>
          <w:rFonts w:cstheme="minorHAnsi"/>
          <w:sz w:val="24"/>
          <w:szCs w:val="24"/>
          <w:lang w:val="en"/>
        </w:rPr>
      </w:pPr>
      <w:r w:rsidRPr="000F2271">
        <w:rPr>
          <w:rFonts w:cstheme="minorHAnsi"/>
          <w:sz w:val="24"/>
          <w:szCs w:val="24"/>
          <w:lang w:val="en"/>
        </w:rPr>
        <w:t>Вбивці.</w:t>
      </w:r>
    </w:p>
    <w:p w14:paraId="532D9C93" w14:textId="77777777" w:rsidR="002712CF" w:rsidRPr="000F2271" w:rsidRDefault="002712CF" w:rsidP="000F2271">
      <w:pPr>
        <w:pStyle w:val="ListParagraph"/>
        <w:numPr>
          <w:ilvl w:val="0"/>
          <w:numId w:val="6"/>
        </w:numPr>
        <w:tabs>
          <w:tab w:val="left" w:pos="1225"/>
        </w:tabs>
        <w:spacing w:after="0"/>
        <w:jc w:val="both"/>
        <w:rPr>
          <w:rFonts w:cstheme="minorHAnsi"/>
          <w:sz w:val="24"/>
          <w:szCs w:val="24"/>
          <w:lang w:val="en"/>
        </w:rPr>
      </w:pPr>
      <w:r w:rsidRPr="000F2271">
        <w:rPr>
          <w:rFonts w:cstheme="minorHAnsi"/>
          <w:sz w:val="24"/>
          <w:szCs w:val="24"/>
          <w:lang w:val="en"/>
        </w:rPr>
        <w:t>Ідолопоклонники.</w:t>
      </w:r>
    </w:p>
    <w:p w14:paraId="17DC9D6E" w14:textId="77777777" w:rsidR="002712CF" w:rsidRPr="000F2271" w:rsidRDefault="002712CF" w:rsidP="000F2271">
      <w:pPr>
        <w:pStyle w:val="ListParagraph"/>
        <w:numPr>
          <w:ilvl w:val="0"/>
          <w:numId w:val="6"/>
        </w:numPr>
        <w:tabs>
          <w:tab w:val="left" w:pos="1225"/>
        </w:tabs>
        <w:spacing w:after="0"/>
        <w:jc w:val="both"/>
        <w:rPr>
          <w:rFonts w:cstheme="minorHAnsi"/>
          <w:sz w:val="24"/>
          <w:szCs w:val="24"/>
          <w:lang w:val="en"/>
        </w:rPr>
      </w:pPr>
      <w:r w:rsidRPr="000F2271">
        <w:rPr>
          <w:rFonts w:cstheme="minorHAnsi"/>
          <w:sz w:val="24"/>
          <w:szCs w:val="24"/>
          <w:lang w:val="en"/>
        </w:rPr>
        <w:t>Сексуально аморальний.</w:t>
      </w:r>
    </w:p>
    <w:p w14:paraId="05903944" w14:textId="77777777" w:rsidR="002712CF" w:rsidRPr="000F2271" w:rsidRDefault="002712CF" w:rsidP="000F2271">
      <w:pPr>
        <w:pStyle w:val="ListParagraph"/>
        <w:numPr>
          <w:ilvl w:val="0"/>
          <w:numId w:val="6"/>
        </w:numPr>
        <w:tabs>
          <w:tab w:val="left" w:pos="1225"/>
        </w:tabs>
        <w:spacing w:after="0"/>
        <w:jc w:val="both"/>
        <w:rPr>
          <w:rFonts w:cstheme="minorHAnsi"/>
          <w:sz w:val="24"/>
          <w:szCs w:val="24"/>
          <w:lang w:val="en"/>
        </w:rPr>
      </w:pPr>
      <w:r w:rsidRPr="000F2271">
        <w:rPr>
          <w:rFonts w:cstheme="minorHAnsi"/>
          <w:sz w:val="24"/>
          <w:szCs w:val="24"/>
          <w:lang w:val="en"/>
        </w:rPr>
        <w:t>Розпусники.</w:t>
      </w:r>
    </w:p>
    <w:p w14:paraId="08F190F1" w14:textId="77777777" w:rsidR="002712CF" w:rsidRDefault="002712CF" w:rsidP="002712CF">
      <w:pPr>
        <w:tabs>
          <w:tab w:val="left" w:pos="1225"/>
        </w:tabs>
        <w:spacing w:after="0"/>
        <w:jc w:val="both"/>
        <w:rPr>
          <w:rFonts w:cstheme="minorHAnsi"/>
          <w:sz w:val="24"/>
          <w:szCs w:val="24"/>
          <w:lang w:val="en"/>
        </w:rPr>
      </w:pPr>
    </w:p>
    <w:p w14:paraId="3652199C" w14:textId="77777777" w:rsidR="002712CF" w:rsidRDefault="002712CF" w:rsidP="002712CF">
      <w:pPr>
        <w:tabs>
          <w:tab w:val="left" w:pos="1225"/>
        </w:tabs>
        <w:spacing w:after="0"/>
        <w:jc w:val="both"/>
        <w:rPr>
          <w:rFonts w:cstheme="minorHAnsi"/>
          <w:sz w:val="24"/>
          <w:szCs w:val="24"/>
          <w:lang w:val="en"/>
        </w:rPr>
      </w:pPr>
      <w:r w:rsidRPr="002164AE">
        <w:rPr>
          <w:rFonts w:cstheme="minorHAnsi"/>
          <w:sz w:val="24"/>
          <w:szCs w:val="24"/>
          <w:lang w:val="en"/>
        </w:rPr>
        <w:t>Хороша новина полягає в тому, що людині не обов’язково залишати країну вмираючих, щоб увійти в країну мертвих. Зверніть увагу на запрошення Бога до Ізраїлю в розділі 30 Повторення Закону. «Дивіться, я поставив перед вами сьогодні життя і добро, смерть і зло, щоб сьогодні я наказував вам любити Господа, Бога вашого, ходити Його дорогами, і зберігати Його заповіді, Його постанови та Його присуди, щоб І будеш жити й розмножуватись, і Господь, Бог твій, поблагословить тебе на землі, до якої ти йдеш, щоб посісти її. оголошу тобі сьогодні, що ти напевно загинеш; ти не будеш довго жити в землі, яку ти переходиш через Йордан, щоб увійти й заволодіти небом сьогодні проти тебе, що я поставив перед тобою життя смерть, благословення і прокляття, тому вибери життя, щоб і ти, і твої нащадки могли жити; довжини твоїх днів, і щоб ти міг жити на землі, яку Господь присягнув батькам твоїм Аврааму, Ісааку та Якову дати їм».</w:t>
      </w:r>
    </w:p>
    <w:p w14:paraId="06AD4806" w14:textId="77777777" w:rsidR="000F2271" w:rsidRDefault="000F2271" w:rsidP="002712CF">
      <w:pPr>
        <w:tabs>
          <w:tab w:val="left" w:pos="1225"/>
        </w:tabs>
        <w:spacing w:after="0"/>
        <w:jc w:val="both"/>
        <w:rPr>
          <w:rFonts w:cstheme="minorHAnsi"/>
          <w:sz w:val="24"/>
          <w:szCs w:val="24"/>
          <w:lang w:val="en"/>
        </w:rPr>
      </w:pPr>
    </w:p>
    <w:p w14:paraId="40B0B332" w14:textId="77777777" w:rsidR="002712CF" w:rsidRPr="002164AE" w:rsidRDefault="002712CF" w:rsidP="002712CF">
      <w:pPr>
        <w:tabs>
          <w:tab w:val="left" w:pos="1225"/>
        </w:tabs>
        <w:spacing w:after="0"/>
        <w:jc w:val="both"/>
        <w:rPr>
          <w:rFonts w:cstheme="minorHAnsi"/>
          <w:sz w:val="24"/>
          <w:szCs w:val="24"/>
        </w:rPr>
      </w:pPr>
      <w:r w:rsidRPr="002164AE">
        <w:rPr>
          <w:rFonts w:cstheme="minorHAnsi"/>
          <w:sz w:val="24"/>
          <w:szCs w:val="24"/>
          <w:lang w:val="en"/>
        </w:rPr>
        <w:t>Боже бажання полягає в тому, щоб ті, хто створений за Його природою, примирилися з Ним і мали близькі стосунки з Ним відразу після їх поховання в смерті Христа. «Господь не зволікає з обітницею, як деякі люди розуміють повільність, але терпить вас. Він не хоче, щоб хтось загинув, але хоче, щоб усі змінили спосіб мислення та дій. «Бачите, якраз у потрібний час, коли ми ще були безсилі, Христос помер за безбожних. Але Бог показує Свою любов до нас у цьому: коли ми ще були грішниками, Христос умер за нас. Оскільки тепер ми виправдані Його кров’ю, то наскільки більше ми врятуємося від Божого гніву через нього!»</w:t>
      </w:r>
    </w:p>
    <w:p w14:paraId="55D754A9" w14:textId="77777777" w:rsidR="002712CF" w:rsidRDefault="002712CF" w:rsidP="002712CF">
      <w:pPr>
        <w:spacing w:before="100" w:beforeAutospacing="1" w:after="100" w:afterAutospacing="1"/>
        <w:rPr>
          <w:rFonts w:cstheme="minorHAnsi"/>
          <w:sz w:val="24"/>
          <w:szCs w:val="24"/>
          <w:lang w:bidi="hi-IN"/>
        </w:rPr>
      </w:pPr>
      <w:r w:rsidRPr="002164AE">
        <w:rPr>
          <w:rFonts w:cstheme="minorHAnsi"/>
          <w:sz w:val="24"/>
          <w:szCs w:val="24"/>
          <w:lang w:bidi="hi-IN"/>
        </w:rPr>
        <w:lastRenderedPageBreak/>
        <w:t>Огляньте себе. Ви живете для ПОГРОБНОГО ЖИТТЯ ЧИ ПІСЛЯ СМЕРТІ?</w:t>
      </w:r>
      <w:bookmarkEnd w:id="1"/>
    </w:p>
    <w:p w14:paraId="40D7CCE2" w14:textId="77777777" w:rsidR="00A45464" w:rsidRPr="002164AE" w:rsidRDefault="00A45464" w:rsidP="00A45464">
      <w:pPr>
        <w:ind w:left="270" w:right="180"/>
        <w:jc w:val="both"/>
        <w:rPr>
          <w:rFonts w:cstheme="minorHAnsi"/>
          <w:sz w:val="24"/>
          <w:szCs w:val="24"/>
          <w:lang w:bidi="te-IN"/>
        </w:rPr>
      </w:pPr>
    </w:p>
    <w:p w14:paraId="31DBCCC0" w14:textId="77777777" w:rsidR="00A45464" w:rsidRPr="002164AE" w:rsidRDefault="00A45464" w:rsidP="00A45464">
      <w:pPr>
        <w:spacing w:after="0"/>
        <w:jc w:val="both"/>
        <w:rPr>
          <w:rFonts w:cstheme="minorHAnsi"/>
          <w:sz w:val="24"/>
          <w:szCs w:val="24"/>
        </w:rPr>
      </w:pPr>
      <w:r w:rsidRPr="002164AE">
        <w:rPr>
          <w:rFonts w:cstheme="minorHAnsi"/>
          <w:sz w:val="24"/>
          <w:szCs w:val="24"/>
          <w:lang w:bidi="te-IN"/>
        </w:rPr>
        <w:t>Питання</w:t>
      </w:r>
    </w:p>
    <w:p w14:paraId="584AA2A3" w14:textId="77777777" w:rsidR="00A45464" w:rsidRPr="002164AE" w:rsidRDefault="00A45464" w:rsidP="00A45464">
      <w:pPr>
        <w:widowControl w:val="0"/>
        <w:numPr>
          <w:ilvl w:val="0"/>
          <w:numId w:val="8"/>
        </w:numPr>
        <w:overflowPunct w:val="0"/>
        <w:autoSpaceDE w:val="0"/>
        <w:autoSpaceDN w:val="0"/>
        <w:adjustRightInd w:val="0"/>
        <w:spacing w:after="0" w:line="240" w:lineRule="auto"/>
        <w:ind w:left="360"/>
        <w:jc w:val="both"/>
        <w:rPr>
          <w:rFonts w:cstheme="minorHAnsi"/>
          <w:sz w:val="24"/>
          <w:szCs w:val="24"/>
        </w:rPr>
      </w:pPr>
      <w:r w:rsidRPr="002164AE">
        <w:rPr>
          <w:rFonts w:cstheme="minorHAnsi"/>
          <w:sz w:val="24"/>
          <w:szCs w:val="24"/>
        </w:rPr>
        <w:t>Які були гріхи Адама і Єви?</w:t>
      </w:r>
    </w:p>
    <w:p w14:paraId="424E2C98" w14:textId="77777777" w:rsidR="00A45464" w:rsidRPr="002164AE" w:rsidRDefault="00A45464" w:rsidP="00A45464">
      <w:pPr>
        <w:widowControl w:val="0"/>
        <w:numPr>
          <w:ilvl w:val="0"/>
          <w:numId w:val="9"/>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softHyphen/>
        <w:t>___ Вживання забороненого плоду</w:t>
      </w:r>
    </w:p>
    <w:p w14:paraId="4C1193D7" w14:textId="77777777" w:rsidR="00A45464" w:rsidRPr="002164AE" w:rsidRDefault="00A45464" w:rsidP="00A45464">
      <w:pPr>
        <w:widowControl w:val="0"/>
        <w:numPr>
          <w:ilvl w:val="0"/>
          <w:numId w:val="9"/>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t>___ Ховатися від Бога</w:t>
      </w:r>
    </w:p>
    <w:p w14:paraId="59618A07" w14:textId="77777777" w:rsidR="00A45464" w:rsidRPr="002164AE" w:rsidRDefault="00A45464" w:rsidP="00A45464">
      <w:pPr>
        <w:widowControl w:val="0"/>
        <w:numPr>
          <w:ilvl w:val="0"/>
          <w:numId w:val="9"/>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t>___ Не слухатися Бога, підкоряючись своїм бажанням</w:t>
      </w:r>
    </w:p>
    <w:p w14:paraId="0DF9101A" w14:textId="77777777" w:rsidR="00A45464" w:rsidRPr="002164AE" w:rsidRDefault="00A45464" w:rsidP="00A45464">
      <w:pPr>
        <w:widowControl w:val="0"/>
        <w:numPr>
          <w:ilvl w:val="0"/>
          <w:numId w:val="8"/>
        </w:numPr>
        <w:overflowPunct w:val="0"/>
        <w:autoSpaceDE w:val="0"/>
        <w:autoSpaceDN w:val="0"/>
        <w:adjustRightInd w:val="0"/>
        <w:spacing w:after="0" w:line="240" w:lineRule="auto"/>
        <w:ind w:left="360"/>
        <w:jc w:val="both"/>
        <w:rPr>
          <w:rFonts w:cstheme="minorHAnsi"/>
          <w:bCs/>
          <w:sz w:val="24"/>
          <w:szCs w:val="24"/>
        </w:rPr>
      </w:pPr>
      <w:r w:rsidRPr="002164AE">
        <w:rPr>
          <w:rFonts w:cstheme="minorHAnsi"/>
          <w:bCs/>
          <w:sz w:val="24"/>
          <w:szCs w:val="24"/>
        </w:rPr>
        <w:t>Грішить коли</w:t>
      </w:r>
    </w:p>
    <w:p w14:paraId="26EB7BF4" w14:textId="77777777" w:rsidR="00A45464" w:rsidRPr="002164AE" w:rsidRDefault="00A45464" w:rsidP="00A45464">
      <w:pPr>
        <w:widowControl w:val="0"/>
        <w:numPr>
          <w:ilvl w:val="0"/>
          <w:numId w:val="10"/>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___ Спокуса</w:t>
      </w:r>
    </w:p>
    <w:p w14:paraId="32FF168F" w14:textId="77777777" w:rsidR="00A45464" w:rsidRPr="002164AE" w:rsidRDefault="00A45464" w:rsidP="00A45464">
      <w:pPr>
        <w:widowControl w:val="0"/>
        <w:numPr>
          <w:ilvl w:val="0"/>
          <w:numId w:val="10"/>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___ Притягнутий до спокуси</w:t>
      </w:r>
    </w:p>
    <w:p w14:paraId="7F113A65" w14:textId="77777777" w:rsidR="00A45464" w:rsidRPr="002164AE" w:rsidRDefault="00A45464" w:rsidP="00A45464">
      <w:pPr>
        <w:widowControl w:val="0"/>
        <w:numPr>
          <w:ilvl w:val="0"/>
          <w:numId w:val="10"/>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___ Піддатися спокусі</w:t>
      </w:r>
    </w:p>
    <w:p w14:paraId="52FA3BB6" w14:textId="77777777" w:rsidR="00A45464" w:rsidRPr="002164AE" w:rsidRDefault="00A45464" w:rsidP="00A45464">
      <w:pPr>
        <w:widowControl w:val="0"/>
        <w:numPr>
          <w:ilvl w:val="0"/>
          <w:numId w:val="8"/>
        </w:numPr>
        <w:overflowPunct w:val="0"/>
        <w:autoSpaceDE w:val="0"/>
        <w:autoSpaceDN w:val="0"/>
        <w:adjustRightInd w:val="0"/>
        <w:spacing w:after="0" w:line="240" w:lineRule="auto"/>
        <w:ind w:left="360"/>
        <w:jc w:val="both"/>
        <w:rPr>
          <w:rFonts w:cstheme="minorHAnsi"/>
          <w:bCs/>
          <w:sz w:val="24"/>
          <w:szCs w:val="24"/>
        </w:rPr>
      </w:pPr>
      <w:r w:rsidRPr="002164AE">
        <w:rPr>
          <w:rFonts w:cstheme="minorHAnsi"/>
          <w:bCs/>
          <w:sz w:val="24"/>
          <w:szCs w:val="24"/>
        </w:rPr>
        <w:t>Наслідком гріха є смерть?</w:t>
      </w:r>
    </w:p>
    <w:p w14:paraId="64D19B3E" w14:textId="77777777" w:rsidR="00A45464" w:rsidRPr="002164AE" w:rsidRDefault="00A45464" w:rsidP="00A45464">
      <w:pPr>
        <w:spacing w:after="0"/>
        <w:ind w:left="720"/>
        <w:jc w:val="both"/>
        <w:rPr>
          <w:rFonts w:cstheme="minorHAnsi"/>
          <w:bCs/>
          <w:sz w:val="24"/>
          <w:szCs w:val="24"/>
        </w:rPr>
      </w:pPr>
      <w:r w:rsidRPr="002164AE">
        <w:rPr>
          <w:rFonts w:cstheme="minorHAnsi"/>
          <w:bCs/>
          <w:sz w:val="24"/>
          <w:szCs w:val="24"/>
        </w:rPr>
        <w:t>Т. ____ Ф. ___</w:t>
      </w:r>
    </w:p>
    <w:p w14:paraId="583D8977"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4. Хто не має спадщини на небі?</w:t>
      </w:r>
    </w:p>
    <w:p w14:paraId="4BCF824E"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a. ___ Аморальний</w:t>
      </w:r>
    </w:p>
    <w:p w14:paraId="72C6CFA3"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b. ___ Жадібний / ідолопоклонник</w:t>
      </w:r>
    </w:p>
    <w:p w14:paraId="5018903B"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в. ___ Нечистий</w:t>
      </w:r>
    </w:p>
    <w:p w14:paraId="5962168D"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d. ___ Все вищезазначене</w:t>
      </w:r>
    </w:p>
    <w:p w14:paraId="23080760" w14:textId="77777777" w:rsidR="00A45464" w:rsidRPr="002164AE" w:rsidRDefault="00A45464" w:rsidP="00A45464">
      <w:pPr>
        <w:spacing w:after="0"/>
        <w:ind w:left="270" w:hanging="270"/>
        <w:jc w:val="both"/>
        <w:rPr>
          <w:rFonts w:cstheme="minorHAnsi"/>
          <w:bCs/>
          <w:sz w:val="24"/>
          <w:szCs w:val="24"/>
        </w:rPr>
      </w:pPr>
      <w:r w:rsidRPr="002164AE">
        <w:rPr>
          <w:rFonts w:cstheme="minorHAnsi"/>
          <w:bCs/>
          <w:sz w:val="24"/>
          <w:szCs w:val="24"/>
        </w:rPr>
        <w:t>5. Бог простив, пощадив ангелів, які згрішили та повстали проти Нього.</w:t>
      </w:r>
    </w:p>
    <w:p w14:paraId="060FB3C9" w14:textId="77777777" w:rsidR="00A45464" w:rsidRPr="002164AE" w:rsidRDefault="00A45464" w:rsidP="00A45464">
      <w:pPr>
        <w:spacing w:after="0"/>
        <w:ind w:firstLine="720"/>
        <w:jc w:val="both"/>
        <w:rPr>
          <w:rFonts w:cstheme="minorHAnsi"/>
          <w:bCs/>
          <w:sz w:val="24"/>
          <w:szCs w:val="24"/>
        </w:rPr>
      </w:pPr>
      <w:r w:rsidRPr="002164AE">
        <w:rPr>
          <w:rFonts w:cstheme="minorHAnsi"/>
          <w:bCs/>
          <w:sz w:val="24"/>
          <w:szCs w:val="24"/>
        </w:rPr>
        <w:t>Т. ___ Ф. ___</w:t>
      </w:r>
    </w:p>
    <w:p w14:paraId="2370EB8E"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6. Мешканці Після смерті:</w:t>
      </w:r>
    </w:p>
    <w:p w14:paraId="3E096FA4"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a. ___ Ангели, які повстали</w:t>
      </w:r>
    </w:p>
    <w:p w14:paraId="0B0CC43E"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b. ___ Диявол (Сатана)</w:t>
      </w:r>
    </w:p>
    <w:p w14:paraId="03D133F4"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в. ___ Брехуни</w:t>
      </w:r>
    </w:p>
    <w:p w14:paraId="0BC2B850"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d. ___ Сексуально розпусні (розпусники)</w:t>
      </w:r>
    </w:p>
    <w:p w14:paraId="48259008"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д. ___ Боягузливий (страшний)</w:t>
      </w:r>
    </w:p>
    <w:p w14:paraId="64135ADF" w14:textId="77777777" w:rsidR="00A45464" w:rsidRPr="002164AE" w:rsidRDefault="00A45464" w:rsidP="00A45464">
      <w:pPr>
        <w:spacing w:after="0"/>
        <w:ind w:firstLine="720"/>
        <w:jc w:val="both"/>
        <w:rPr>
          <w:rFonts w:cstheme="minorHAnsi"/>
          <w:bCs/>
          <w:sz w:val="24"/>
          <w:szCs w:val="24"/>
        </w:rPr>
      </w:pPr>
      <w:r w:rsidRPr="002164AE">
        <w:rPr>
          <w:rFonts w:cstheme="minorHAnsi"/>
          <w:bCs/>
          <w:sz w:val="24"/>
          <w:szCs w:val="24"/>
        </w:rPr>
        <w:t>f. ___ Невіруючий</w:t>
      </w:r>
    </w:p>
    <w:p w14:paraId="5592004A" w14:textId="77777777" w:rsidR="00A45464" w:rsidRPr="002164AE" w:rsidRDefault="00A45464" w:rsidP="00A45464">
      <w:pPr>
        <w:spacing w:after="0"/>
        <w:ind w:firstLine="720"/>
        <w:jc w:val="both"/>
        <w:rPr>
          <w:rFonts w:cstheme="minorHAnsi"/>
          <w:bCs/>
          <w:sz w:val="24"/>
          <w:szCs w:val="24"/>
        </w:rPr>
      </w:pPr>
      <w:r w:rsidRPr="002164AE">
        <w:rPr>
          <w:rFonts w:cstheme="minorHAnsi"/>
          <w:bCs/>
          <w:sz w:val="24"/>
          <w:szCs w:val="24"/>
        </w:rPr>
        <w:t>g. ___ євреїв</w:t>
      </w:r>
    </w:p>
    <w:p w14:paraId="5D220A92" w14:textId="77777777" w:rsidR="00A45464" w:rsidRPr="002164AE" w:rsidRDefault="00A45464" w:rsidP="00A45464">
      <w:pPr>
        <w:spacing w:after="0"/>
        <w:ind w:firstLine="720"/>
        <w:jc w:val="both"/>
        <w:rPr>
          <w:rFonts w:cstheme="minorHAnsi"/>
          <w:bCs/>
          <w:sz w:val="24"/>
          <w:szCs w:val="24"/>
        </w:rPr>
      </w:pPr>
      <w:r w:rsidRPr="002164AE">
        <w:rPr>
          <w:rFonts w:cstheme="minorHAnsi"/>
          <w:bCs/>
          <w:sz w:val="24"/>
          <w:szCs w:val="24"/>
        </w:rPr>
        <w:t>ч. ___ Все вищезазначене</w:t>
      </w:r>
    </w:p>
    <w:p w14:paraId="7DFC6E42" w14:textId="77777777" w:rsidR="00A45464" w:rsidRPr="002164AE" w:rsidRDefault="00A45464" w:rsidP="00A45464">
      <w:pPr>
        <w:spacing w:after="0"/>
        <w:ind w:firstLine="720"/>
        <w:jc w:val="both"/>
        <w:rPr>
          <w:rFonts w:cstheme="minorHAnsi"/>
          <w:bCs/>
          <w:sz w:val="24"/>
          <w:szCs w:val="24"/>
        </w:rPr>
      </w:pPr>
      <w:proofErr w:type="spellStart"/>
      <w:r w:rsidRPr="002164AE">
        <w:rPr>
          <w:rFonts w:cstheme="minorHAnsi"/>
          <w:bCs/>
          <w:sz w:val="24"/>
          <w:szCs w:val="24"/>
        </w:rPr>
        <w:t>i</w:t>
      </w:r>
      <w:proofErr w:type="spellEnd"/>
      <w:r w:rsidRPr="002164AE">
        <w:rPr>
          <w:rFonts w:cstheme="minorHAnsi"/>
          <w:bCs/>
          <w:sz w:val="24"/>
          <w:szCs w:val="24"/>
        </w:rPr>
        <w:t xml:space="preserve">. ___ </w:t>
      </w:r>
      <w:proofErr w:type="spellStart"/>
      <w:r w:rsidRPr="002164AE">
        <w:rPr>
          <w:rFonts w:cstheme="minorHAnsi"/>
          <w:bCs/>
          <w:sz w:val="24"/>
          <w:szCs w:val="24"/>
        </w:rPr>
        <w:t>Все</w:t>
      </w:r>
      <w:proofErr w:type="spellEnd"/>
      <w:r w:rsidRPr="002164AE">
        <w:rPr>
          <w:rFonts w:cstheme="minorHAnsi"/>
          <w:bCs/>
          <w:sz w:val="24"/>
          <w:szCs w:val="24"/>
        </w:rPr>
        <w:t xml:space="preserve"> </w:t>
      </w:r>
      <w:proofErr w:type="spellStart"/>
      <w:r w:rsidRPr="002164AE">
        <w:rPr>
          <w:rFonts w:cstheme="minorHAnsi"/>
          <w:bCs/>
          <w:sz w:val="24"/>
          <w:szCs w:val="24"/>
        </w:rPr>
        <w:t>вищезазначене</w:t>
      </w:r>
      <w:proofErr w:type="spellEnd"/>
      <w:r w:rsidRPr="002164AE">
        <w:rPr>
          <w:rFonts w:cstheme="minorHAnsi"/>
          <w:bCs/>
          <w:sz w:val="24"/>
          <w:szCs w:val="24"/>
        </w:rPr>
        <w:t xml:space="preserve">, </w:t>
      </w:r>
      <w:proofErr w:type="spellStart"/>
      <w:r w:rsidRPr="002164AE">
        <w:rPr>
          <w:rFonts w:cstheme="minorHAnsi"/>
          <w:bCs/>
          <w:sz w:val="24"/>
          <w:szCs w:val="24"/>
        </w:rPr>
        <w:t>крім</w:t>
      </w:r>
      <w:proofErr w:type="spellEnd"/>
      <w:r w:rsidRPr="002164AE">
        <w:rPr>
          <w:rFonts w:cstheme="minorHAnsi"/>
          <w:bCs/>
          <w:sz w:val="24"/>
          <w:szCs w:val="24"/>
        </w:rPr>
        <w:t xml:space="preserve"> g.</w:t>
      </w:r>
    </w:p>
    <w:p w14:paraId="581ED768" w14:textId="77777777" w:rsidR="00A45464" w:rsidRPr="002164AE" w:rsidRDefault="00A45464" w:rsidP="00A45464">
      <w:pPr>
        <w:spacing w:after="0"/>
        <w:ind w:firstLine="720"/>
        <w:jc w:val="both"/>
        <w:rPr>
          <w:rFonts w:cstheme="minorHAnsi"/>
          <w:bCs/>
          <w:sz w:val="24"/>
          <w:szCs w:val="24"/>
        </w:rPr>
      </w:pPr>
    </w:p>
    <w:p w14:paraId="323A8D52" w14:textId="77777777" w:rsidR="00A45464" w:rsidRPr="002164AE" w:rsidRDefault="00A45464" w:rsidP="00A45464">
      <w:pPr>
        <w:spacing w:after="0"/>
        <w:ind w:firstLine="720"/>
        <w:jc w:val="both"/>
        <w:rPr>
          <w:rFonts w:cstheme="minorHAnsi"/>
          <w:bCs/>
          <w:sz w:val="24"/>
          <w:szCs w:val="24"/>
        </w:rPr>
      </w:pPr>
    </w:p>
    <w:p w14:paraId="0B4C42C8" w14:textId="77777777" w:rsidR="002712CF" w:rsidRDefault="002712CF"/>
    <w:sectPr w:rsidR="002712CF" w:rsidSect="002164AE">
      <w:footerReference w:type="first" r:id="rId9"/>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26F6E" w14:textId="77777777" w:rsidR="006D730F" w:rsidRDefault="006D730F">
      <w:pPr>
        <w:spacing w:after="0" w:line="240" w:lineRule="auto"/>
      </w:pPr>
      <w:r>
        <w:separator/>
      </w:r>
    </w:p>
  </w:endnote>
  <w:endnote w:type="continuationSeparator" w:id="0">
    <w:p w14:paraId="20B4CB47" w14:textId="77777777" w:rsidR="006D730F" w:rsidRDefault="006D7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38088"/>
      <w:docPartObj>
        <w:docPartGallery w:val="Page Numbers (Bottom of Page)"/>
        <w:docPartUnique/>
      </w:docPartObj>
    </w:sdtPr>
    <w:sdtEndPr>
      <w:rPr>
        <w:noProof/>
        <w:sz w:val="20"/>
        <w:szCs w:val="20"/>
      </w:rPr>
    </w:sdtEndPr>
    <w:sdtContent>
      <w:p w14:paraId="6DF3432A" w14:textId="77777777" w:rsidR="00211C5A" w:rsidRPr="00211C5A" w:rsidRDefault="0085322F">
        <w:pPr>
          <w:pStyle w:val="Footer"/>
          <w:jc w:val="center"/>
          <w:rPr>
            <w:sz w:val="20"/>
            <w:szCs w:val="20"/>
          </w:rPr>
        </w:pPr>
        <w:r w:rsidRPr="00211C5A">
          <w:rPr>
            <w:sz w:val="20"/>
            <w:szCs w:val="20"/>
          </w:rPr>
          <w:fldChar w:fldCharType="begin"/>
        </w:r>
        <w:r w:rsidRPr="00211C5A">
          <w:rPr>
            <w:sz w:val="20"/>
            <w:szCs w:val="20"/>
          </w:rPr>
          <w:instrText xml:space="preserve"> PAGE   \* MERGEFORMAT </w:instrText>
        </w:r>
        <w:r w:rsidRPr="00211C5A">
          <w:rPr>
            <w:sz w:val="20"/>
            <w:szCs w:val="20"/>
          </w:rPr>
          <w:fldChar w:fldCharType="separate"/>
        </w:r>
        <w:r w:rsidRPr="00211C5A">
          <w:rPr>
            <w:noProof/>
            <w:sz w:val="20"/>
            <w:szCs w:val="20"/>
          </w:rPr>
          <w:t>2</w:t>
        </w:r>
        <w:r w:rsidRPr="00211C5A">
          <w:rPr>
            <w:noProof/>
            <w:sz w:val="20"/>
            <w:szCs w:val="20"/>
          </w:rPr>
          <w:fldChar w:fldCharType="end"/>
        </w:r>
      </w:p>
    </w:sdtContent>
  </w:sdt>
  <w:p w14:paraId="286484F1" w14:textId="77777777" w:rsidR="00211C5A" w:rsidRDefault="006D7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3AE87" w14:textId="77777777" w:rsidR="006D730F" w:rsidRDefault="006D730F">
      <w:pPr>
        <w:spacing w:after="0" w:line="240" w:lineRule="auto"/>
      </w:pPr>
      <w:r>
        <w:separator/>
      </w:r>
    </w:p>
  </w:footnote>
  <w:footnote w:type="continuationSeparator" w:id="0">
    <w:p w14:paraId="529874CE" w14:textId="77777777" w:rsidR="006D730F" w:rsidRDefault="006D7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CBB"/>
    <w:multiLevelType w:val="hybridMultilevel"/>
    <w:tmpl w:val="16E0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7EEA"/>
    <w:multiLevelType w:val="hybridMultilevel"/>
    <w:tmpl w:val="20BC53D0"/>
    <w:lvl w:ilvl="0" w:tplc="2A1E0968">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0DBC2715"/>
    <w:multiLevelType w:val="hybridMultilevel"/>
    <w:tmpl w:val="1376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41727"/>
    <w:multiLevelType w:val="hybridMultilevel"/>
    <w:tmpl w:val="B7CA5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DD6108"/>
    <w:multiLevelType w:val="hybridMultilevel"/>
    <w:tmpl w:val="5B3C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563F5"/>
    <w:multiLevelType w:val="hybridMultilevel"/>
    <w:tmpl w:val="B080C63C"/>
    <w:lvl w:ilvl="0" w:tplc="FFFABC2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6571EEE"/>
    <w:multiLevelType w:val="hybridMultilevel"/>
    <w:tmpl w:val="E5DCB52C"/>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8D62668"/>
    <w:multiLevelType w:val="hybridMultilevel"/>
    <w:tmpl w:val="102CC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8C2207"/>
    <w:multiLevelType w:val="hybridMultilevel"/>
    <w:tmpl w:val="40A2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E83354"/>
    <w:multiLevelType w:val="hybridMultilevel"/>
    <w:tmpl w:val="8EE6B1FC"/>
    <w:lvl w:ilvl="0" w:tplc="74BCCB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8"/>
  </w:num>
  <w:num w:numId="4">
    <w:abstractNumId w:val="1"/>
  </w:num>
  <w:num w:numId="5">
    <w:abstractNumId w:val="2"/>
  </w:num>
  <w:num w:numId="6">
    <w:abstractNumId w:val="3"/>
  </w:num>
  <w:num w:numId="7">
    <w:abstractNumId w:val="7"/>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CF"/>
    <w:rsid w:val="000F2271"/>
    <w:rsid w:val="001079AE"/>
    <w:rsid w:val="002712CF"/>
    <w:rsid w:val="00296BA7"/>
    <w:rsid w:val="003B149E"/>
    <w:rsid w:val="00492E2F"/>
    <w:rsid w:val="004E2442"/>
    <w:rsid w:val="00500982"/>
    <w:rsid w:val="005241DF"/>
    <w:rsid w:val="00607A9E"/>
    <w:rsid w:val="00620469"/>
    <w:rsid w:val="006D730F"/>
    <w:rsid w:val="0085322F"/>
    <w:rsid w:val="008C5587"/>
    <w:rsid w:val="00982BD8"/>
    <w:rsid w:val="00A45464"/>
    <w:rsid w:val="00A63BC4"/>
    <w:rsid w:val="00AD0B9E"/>
    <w:rsid w:val="00BB1DA6"/>
    <w:rsid w:val="00E967FF"/>
    <w:rsid w:val="00EB1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668F5"/>
  <w15:chartTrackingRefBased/>
  <w15:docId w15:val="{1EC088EC-5F13-473F-8EC7-65659C2E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2CF"/>
    <w:pPr>
      <w:ind w:left="720"/>
      <w:contextualSpacing/>
    </w:pPr>
  </w:style>
  <w:style w:type="character" w:customStyle="1" w:styleId="jlqj4b">
    <w:name w:val="jlqj4b"/>
    <w:basedOn w:val="DefaultParagraphFont"/>
    <w:rsid w:val="002712CF"/>
  </w:style>
  <w:style w:type="paragraph" w:styleId="Footer">
    <w:name w:val="footer"/>
    <w:basedOn w:val="Normal"/>
    <w:link w:val="FooterChar"/>
    <w:uiPriority w:val="99"/>
    <w:unhideWhenUsed/>
    <w:rsid w:val="00271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_odt_logo" Type="http://schemas.openxmlformats.org/officeDocument/2006/relationships/image" Target="media/odt_attribution_logo.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2800</Words>
  <Characters>14393</Characters>
  <Application>Microsoft Office Word</Application>
  <DocSecurity>0</DocSecurity>
  <Lines>283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2024-07-05T15:15:00Z</dcterms:created>
  <dcterms:modified xsi:type="dcterms:W3CDTF">2024-07-05T15:15:00Z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9b82c2fa-acf1-487b-8605-5c1df11ed4cf</vt:lpwstr>
  </property>
</Properties>
</file>