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8387" w14:textId="77777777" w:rsidR="00811CB9" w:rsidRDefault="00341B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D7CA0" wp14:editId="1C02CB83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D32B" w14:textId="77777777" w:rsidR="00811CB9" w:rsidRDefault="00341B3C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3B746D8F" wp14:editId="7C9BE581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8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English to Ukrainian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English to Ukrainian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C16313" w14:textId="77777777" w:rsidR="004E29F7" w:rsidRPr="00273887" w:rsidRDefault="004E29F7" w:rsidP="004E29F7">
      <w:pPr>
        <w:spacing w:after="0" w:line="240" w:lineRule="auto"/>
        <w:jc w:val="center"/>
        <w:rPr>
          <w:rFonts w:eastAsia="Times New Roman" w:cstheme="minorHAnsi"/>
          <w:b/>
          <w:color w:val="000000"/>
          <w:kern w:val="28"/>
          <w:sz w:val="36"/>
          <w:szCs w:val="36"/>
        </w:rPr>
      </w:pPr>
      <w:bookmarkStart w:id="0" w:name="_Hlk138361796"/>
      <w:bookmarkStart w:id="1" w:name="_Hlk138422302"/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Поклоняйтеся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Богу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в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дусі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та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правді</w:t>
      </w:r>
      <w:proofErr w:type="spellEnd"/>
    </w:p>
    <w:p w14:paraId="140281E2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F3D747F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Більшість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людей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зараз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протягом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усієї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давнини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поклонялися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сутності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Первісна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боялася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будь-яких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проявів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влади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кожному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природному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явищу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зрозуміти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Спостереження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потужними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природними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силами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землетруси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зсуви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вулкани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вогонь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спека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холод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справили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велике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враження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розум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розвивався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Незрозумілі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речі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називаються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 і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таємничими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розпорядженнями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Провидіння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33AB0B39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3DA5070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Відомо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п’ятисот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шестисот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племінних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одиниць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власну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незалежну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історію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соціального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релігійного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розвитку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повній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ізоляції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винятком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випадкових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маргінальних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контактів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кордонах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їхніх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територій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винятку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племенах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Австралії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існує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Вищу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Силу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першопричиною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творіння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294CC483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11B97AE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Стародавні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єгиптяни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сонця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Осіріса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підземного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світу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тоді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Вавилон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Греція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поклонялися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міфологічним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A96A9A2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0F660E7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Сьогодні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значна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частина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населення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світу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складається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євреїв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мусульман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поклоняються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Мойсея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Авраама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Аллаху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поклоняються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мусульмани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Існують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колосальні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розбіжності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всередині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кожного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значна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частина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світу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дотримується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вірувань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буддизм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індуїзм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менш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є й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первісних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народів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освічені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духовні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»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вірування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6F053FA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FF0000"/>
          <w:kern w:val="28"/>
          <w:sz w:val="24"/>
          <w:szCs w:val="24"/>
        </w:rPr>
      </w:pPr>
    </w:p>
    <w:p w14:paraId="6CD255AD" w14:textId="77777777" w:rsidR="004E29F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приклади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вказують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фундаментальну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рису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існувала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створення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шану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якійсь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сутності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C2DCAB7" w14:textId="77777777" w:rsidR="002155B8" w:rsidRPr="00273887" w:rsidRDefault="002155B8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3C6B043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Позиція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людського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найважливішою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Люби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свого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всім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серцем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своїм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всією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душею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своєю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всім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своїм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розумом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велика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перша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заповідь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А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друга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подібна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: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Люби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свого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ближнього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самого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цих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двох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заповідях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тримається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весь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Закон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Пророки</w:t>
      </w:r>
      <w:proofErr w:type="spellEnd"/>
      <w:proofErr w:type="gram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».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  <w:proofErr w:type="gram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Пізніше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виголосив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заповідь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«Я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любили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полюбив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любіть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пізнають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учні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будете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собою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5864D5C0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kern w:val="28"/>
          <w:sz w:val="24"/>
          <w:szCs w:val="24"/>
          <w:highlight w:val="yellow"/>
        </w:rPr>
      </w:pPr>
    </w:p>
    <w:p w14:paraId="2F6917AB" w14:textId="77777777" w:rsidR="004E29F7" w:rsidRDefault="00001973" w:rsidP="002155B8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Біблійне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серце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вважається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осередком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емоцій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пристрастей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і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потягів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і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охоплює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також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інтелектуальні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та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моральні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здібності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хоча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вони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обов’язково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приписуються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4"/>
          <w:szCs w:val="24"/>
        </w:rPr>
        <w:t>душі,</w:t>
      </w:r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з</w:t>
      </w:r>
      <w:proofErr w:type="spellEnd"/>
      <w:proofErr w:type="gram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Міжнародного</w:t>
      </w:r>
      <w:proofErr w:type="spell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стандартного</w:t>
      </w:r>
      <w:proofErr w:type="spell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біблійного</w:t>
      </w:r>
      <w:proofErr w:type="spell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словника</w:t>
      </w:r>
      <w:proofErr w:type="spell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6DBDCAB1" w14:textId="77777777" w:rsidR="00001973" w:rsidRDefault="00001973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515E4C2" w14:textId="77777777" w:rsidR="00074496" w:rsidRDefault="00074496" w:rsidP="00074496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</w:p>
    <w:p w14:paraId="53F5B513" w14:textId="77777777" w:rsidR="00074496" w:rsidRPr="00273887" w:rsidRDefault="00074496" w:rsidP="00074496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Питання</w:t>
      </w:r>
      <w:proofErr w:type="spellEnd"/>
    </w:p>
    <w:p w14:paraId="14308880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Історичні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записи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показують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самого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початку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людство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поклонялося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якійсь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істоті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24F14DE0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584546C4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Існують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колосальні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відмінності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між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різними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релігіями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всередині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74B8B679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6D3D4806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Найбільші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команди</w:t>
      </w:r>
      <w:proofErr w:type="spellEnd"/>
    </w:p>
    <w:p w14:paraId="630108FC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Любіть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Бога</w:t>
      </w:r>
      <w:proofErr w:type="spellEnd"/>
    </w:p>
    <w:p w14:paraId="39C2A0A9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Люби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ближнього</w:t>
      </w:r>
      <w:proofErr w:type="spellEnd"/>
    </w:p>
    <w:p w14:paraId="7A9A498F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Кохати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одне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одного</w:t>
      </w:r>
      <w:proofErr w:type="spellEnd"/>
    </w:p>
    <w:p w14:paraId="0C04EECF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вищезазначене</w:t>
      </w:r>
      <w:proofErr w:type="spellEnd"/>
    </w:p>
    <w:p w14:paraId="344A386B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Серце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місцем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емоцій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моральних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засобів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внутрішньої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сутності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1E6323B6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lastRenderedPageBreak/>
        <w:tab/>
        <w:t>Т. ___ Ф. ___</w:t>
      </w:r>
    </w:p>
    <w:p w14:paraId="5C5DB17E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обожнювання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благоговіння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якась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дія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виконується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невеликим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обдумуванням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зовсім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нього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116F0758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Т. ___ Ф. ___</w:t>
      </w:r>
    </w:p>
    <w:p w14:paraId="6B7962E7" w14:textId="77777777" w:rsidR="00074496" w:rsidRPr="00001973" w:rsidRDefault="00074496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AD4310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001973">
        <w:rPr>
          <w:rFonts w:eastAsia="Times New Roman" w:cstheme="minorHAnsi"/>
          <w:color w:val="000000"/>
          <w:kern w:val="28"/>
          <w:sz w:val="24"/>
          <w:szCs w:val="24"/>
        </w:rPr>
        <w:t>Урок</w:t>
      </w:r>
      <w:proofErr w:type="spellEnd"/>
      <w:r w:rsidRPr="00001973">
        <w:rPr>
          <w:rFonts w:eastAsia="Times New Roman" w:cstheme="minorHAnsi"/>
          <w:color w:val="000000"/>
          <w:kern w:val="28"/>
          <w:sz w:val="24"/>
          <w:szCs w:val="24"/>
        </w:rPr>
        <w:t xml:space="preserve"> 2.</w:t>
      </w:r>
    </w:p>
    <w:p w14:paraId="2968BB39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.</w:t>
      </w:r>
    </w:p>
    <w:p w14:paraId="31E3349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7465C8F1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«І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побачив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велике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розбещення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землі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думки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тільки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злі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завжди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пожалкував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Господь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створив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людину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землі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засмутився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Своїм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». ".</w:t>
      </w:r>
    </w:p>
    <w:p w14:paraId="7FDAACF3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329D999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Міхей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написав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дітям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Ізраїлю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запитуючи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«З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?»</w:t>
      </w:r>
      <w:proofErr w:type="gram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кілька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можливостей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формі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запитань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закінчив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показав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тобі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о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вимагає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чинити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смиренно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ходити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»?</w:t>
      </w:r>
    </w:p>
    <w:p w14:paraId="778D64AC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65C0D2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сказав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сатані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: «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Господу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твоєму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поклоняйся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Йому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одному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служи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».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Деяким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із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фарисеїв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дотримувалися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традицій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процитував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Ісаю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29:13: «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Ці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люди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шанують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Мене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назовні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устами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серце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їхнє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далеко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Мене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Даремно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поклоняються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мені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їхні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вчення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—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лише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правила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яких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навчають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люди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».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Інше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марне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поклоніння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включає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ангелів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ідолів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людей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невігласів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дияволу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4707219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38D5EB0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приніс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тілесне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єдину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могла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усунути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прийняв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воскресивши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могили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досягнувши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чином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перемоги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влади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сатани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Можливість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примирення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доступною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вирішив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покластися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послухатися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примирився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гріхів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виявляють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пошані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1A5F2A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65B210C" w14:textId="77777777" w:rsidR="004E29F7" w:rsidRDefault="004E29F7" w:rsidP="004E29F7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релігійною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внутрішньою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сутністю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душею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серцем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служить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шану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пошану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сприймати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когось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релігійного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побожного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спостерігаючи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всіма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абсолютно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мотиви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вчинків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Наприклад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визнати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заслужити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нагороду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дотримуючись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наказів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справжнім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ньому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поваги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шани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шани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Вчинок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хоча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принести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користь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комусь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походить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внутрішньої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мотивованої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любов’ю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Лише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наміри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»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потрібні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10FB988" w14:textId="77777777" w:rsidR="00074496" w:rsidRPr="00273887" w:rsidRDefault="00074496" w:rsidP="00074496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34D5220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Питання</w:t>
      </w:r>
      <w:proofErr w:type="spellEnd"/>
    </w:p>
    <w:p w14:paraId="5854668C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Чиєсь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марним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неприйнятним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8EEF4C2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42307F88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приносячи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єдину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прийнятну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9996211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Т. ___ Ф. ___</w:t>
      </w:r>
    </w:p>
    <w:p w14:paraId="6C5401F6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полягала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перемога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6DDC27C3" w14:textId="77777777" w:rsidR="00074496" w:rsidRPr="00273887" w:rsidRDefault="00074496" w:rsidP="0007449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Розп'яття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</w:p>
    <w:p w14:paraId="31EE452C" w14:textId="77777777" w:rsidR="00074496" w:rsidRPr="00273887" w:rsidRDefault="00074496" w:rsidP="0007449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гріх</w:t>
      </w:r>
      <w:proofErr w:type="spellEnd"/>
    </w:p>
    <w:p w14:paraId="1CE08107" w14:textId="77777777" w:rsidR="00074496" w:rsidRPr="00273887" w:rsidRDefault="00074496" w:rsidP="0007449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Воскресіння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Христове</w:t>
      </w:r>
      <w:proofErr w:type="spellEnd"/>
    </w:p>
    <w:p w14:paraId="6BC2AD6D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дією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отримати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похвалу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6841E2B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35861CEE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справжнім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справжнім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марним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510B0F9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1C622A7C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D048B6B" w14:textId="77777777" w:rsidR="007E5983" w:rsidRPr="00273887" w:rsidRDefault="007E5983" w:rsidP="004E29F7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26586CD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Урок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3.</w:t>
      </w:r>
    </w:p>
    <w:p w14:paraId="7BF134EB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Кому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6F882264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549C3C74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духом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фізичним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поклонники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дусі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ритуальній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дії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вираження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емоцій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любові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внутрішньої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істоти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і в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правді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справжньої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справжньої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фальшивої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фальшивої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мати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знання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правду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),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мати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любові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тоді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неприйнятним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марно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нічого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означає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08C81E2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039D394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Івана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4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24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проголошується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».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словах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міститься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найпростіших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найглибших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істин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будь-коли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приходили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вуха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правда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найвеличніших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одкровень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виправляє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помилкові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висновки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людського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розуму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показують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45768F96" w14:textId="77777777" w:rsidR="004E29F7" w:rsidRPr="00273887" w:rsidRDefault="004E29F7" w:rsidP="00C9664B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абсолютно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вільний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будь-яких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обмежень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простору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локалізований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06F3785" w14:textId="77777777" w:rsidR="004E29F7" w:rsidRPr="00273887" w:rsidRDefault="004E29F7" w:rsidP="00C9664B">
      <w:pPr>
        <w:numPr>
          <w:ilvl w:val="0"/>
          <w:numId w:val="1"/>
        </w:num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матеріальний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стверджують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ідолопоклонники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5B1E339" w14:textId="77777777" w:rsidR="004E29F7" w:rsidRPr="00273887" w:rsidRDefault="004E29F7" w:rsidP="00C9664B">
      <w:pPr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ind w:left="450" w:hanging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абстрактною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силою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думають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вчені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Істотою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466EFED" w14:textId="77777777" w:rsidR="004E29F7" w:rsidRPr="00273887" w:rsidRDefault="004E29F7" w:rsidP="00C9664B">
      <w:pPr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ind w:left="450" w:hanging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піднесений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усією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потребою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жертвоприношеннях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благом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3C0F386E" w14:textId="77777777" w:rsidR="004E29F7" w:rsidRPr="00273887" w:rsidRDefault="004E29F7" w:rsidP="004E29F7">
      <w:pPr>
        <w:tabs>
          <w:tab w:val="left" w:pos="180"/>
          <w:tab w:val="left" w:pos="360"/>
        </w:tabs>
        <w:spacing w:after="0" w:line="240" w:lineRule="auto"/>
        <w:ind w:left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u w:val="single"/>
        </w:rPr>
        <w:t>Четверне</w:t>
      </w:r>
      <w:proofErr w:type="spellEnd"/>
      <w:r w:rsidRPr="00273887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u w:val="single"/>
        </w:rPr>
        <w:t>Євангеліє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стор</w:t>
      </w:r>
      <w:proofErr w:type="spellEnd"/>
      <w:r w:rsidRPr="00273887">
        <w:rPr>
          <w:rFonts w:cstheme="minorHAnsi"/>
          <w:sz w:val="24"/>
          <w:szCs w:val="24"/>
        </w:rPr>
        <w:t>. 149, JW McGarvey і Philip Pendleton</w:t>
      </w:r>
    </w:p>
    <w:p w14:paraId="2EF4ABEE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B74866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Письмо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стверджує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природа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40540491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кохання</w:t>
      </w:r>
      <w:proofErr w:type="spellEnd"/>
    </w:p>
    <w:p w14:paraId="723FF388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</w:p>
    <w:p w14:paraId="1A6EA5D7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Істина</w:t>
      </w:r>
      <w:proofErr w:type="spellEnd"/>
    </w:p>
    <w:p w14:paraId="21DCDF48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праведний</w:t>
      </w:r>
      <w:proofErr w:type="spellEnd"/>
    </w:p>
    <w:p w14:paraId="316E8D25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Милосердний</w:t>
      </w:r>
      <w:proofErr w:type="spellEnd"/>
    </w:p>
    <w:p w14:paraId="7929A2EC" w14:textId="77777777" w:rsidR="00546918" w:rsidRDefault="004E29F7" w:rsidP="00C9664B">
      <w:pPr>
        <w:numPr>
          <w:ilvl w:val="0"/>
          <w:numId w:val="3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Мир</w:t>
      </w:r>
      <w:proofErr w:type="spellEnd"/>
    </w:p>
    <w:p w14:paraId="4D5C39CF" w14:textId="77777777" w:rsidR="004E29F7" w:rsidRPr="00546918" w:rsidRDefault="004E29F7" w:rsidP="00C9664B">
      <w:pPr>
        <w:numPr>
          <w:ilvl w:val="0"/>
          <w:numId w:val="3"/>
        </w:numPr>
        <w:spacing w:after="0" w:line="240" w:lineRule="auto"/>
        <w:ind w:left="360" w:hanging="90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  <w:u w:val="single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Вірний</w:t>
      </w:r>
      <w:proofErr w:type="spellEnd"/>
    </w:p>
    <w:p w14:paraId="6622A0A0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  <w:u w:val="single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приємним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?</w:t>
      </w:r>
    </w:p>
    <w:p w14:paraId="5978FF94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вимагає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крім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смиренно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ходив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»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Михея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6,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8)?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благословляв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різко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висловлювався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релігійним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лідерам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виконували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Горе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книжники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фарисеї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лицеміри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!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десяту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частину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наказану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кількість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десятину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прянощів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м’яти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кропу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кмину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навіть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найменшого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знехтували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найважливішими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речами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закону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справедливістю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вірністю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практикувати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останнє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нехтуючи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першим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».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лідери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вимагали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фізичного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аспекту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закону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вважаючи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знехтували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наміром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природою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1F1A85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ED491DB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Нагірній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проповіді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Матвій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5,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визначив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кілька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вчинків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ставлень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подобаються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сказавши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Благословенний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»,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вказуючи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задоволений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благословляє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3BEC86DB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Убогий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духом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визнають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власну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гріховність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Божу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праведність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BFE429E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Сумувати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незадоволений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своєю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духовною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слабкістю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відміну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незадоволений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своїм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фізичним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становищем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житті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44E970A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Ніжний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гордий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зарозумілий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зарозумілий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6054D59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Голод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і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жага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праведності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постійно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прагне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знати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робити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правильним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приємним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4752CB2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Милосердний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Співчутливий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засуджуючи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засуджуючи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E406895" w14:textId="77777777" w:rsidR="004E29F7" w:rsidRPr="00546918" w:rsidRDefault="004E29F7" w:rsidP="00C9664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Чистий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серцем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щирі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вільні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фальшивого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вільні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усього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бруднить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псує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розбещує</w:t>
      </w:r>
      <w:proofErr w:type="spellEnd"/>
    </w:p>
    <w:p w14:paraId="27F8CD49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Миротворці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живе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мирі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своїми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ближніми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допомагає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іншим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робити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саме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EE822FE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7A9329F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говорити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суджений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законом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свободу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показаний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кожному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точно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приписував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закон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Старого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будь-якого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врахування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обставин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перемагає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Якова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2:12-13)!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закон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вимагає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покарання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ABDAB57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96314E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запитав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думаєш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трьох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ближнім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чоловікові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потрапив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рук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розбійників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Знавець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відповів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змилувався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4924C159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21A435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простив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6496D399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94070B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судіть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судитимуть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судите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судитимуть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083212E7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40BCE49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обережними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ставляться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а.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кожен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завдає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b.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грішить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кається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повертається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і c.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відпав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покаявся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повернувся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3F579F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B55FD5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атрибути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включені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значення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подоби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образу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створив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також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інтелект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дозволяє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думати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міркувати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аналізувати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вибирати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могла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вибрати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продовжувати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подібною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розпізнаючи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виявляючи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прагнучи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мирних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стосунків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могла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вибрати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робити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залишаючись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розірваною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стосунках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Батьком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Творцем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CE3991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274D59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згрішили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потребують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здатність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міркувати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Творцем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дозволяє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змінити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шлях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отримати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почати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більше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Павло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писав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вибрані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улюблені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зодягніться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співчуття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доброту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смиренність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лагідність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довготерпіння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Терпіть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прощайте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образи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Прощайте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простив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тобі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усіма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чеснотами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зодягнися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пов’язує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разом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».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Зростаючи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будуть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відображати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образ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виявляти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плід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радість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довготерпіння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доброта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лагідність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самовладання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173280E2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7872A1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Наведені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вище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характеристики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неможливо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відчути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понюхати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спробувати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смак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побачити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почути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Спостерігаючи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ставленням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пізнати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саме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сказав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Пилипу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766222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438E053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вкрай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потребуємо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нашому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гріха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бунту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заслуговуємо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вимагає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воскресіння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можливість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отримати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прийняла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довіру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послух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внутрішньому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єстві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ставлення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миру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вдячності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з’являється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виражати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різними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способами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словами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думками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діями</w:t>
      </w:r>
      <w:proofErr w:type="spellEnd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 .</w:t>
      </w:r>
      <w:proofErr w:type="gramEnd"/>
    </w:p>
    <w:p w14:paraId="2502A5C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19F4E2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бачить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чує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?</w:t>
      </w:r>
    </w:p>
    <w:p w14:paraId="0787616E" w14:textId="77777777" w:rsidR="004E29F7" w:rsidRPr="00273887" w:rsidRDefault="004E29F7" w:rsidP="00546918">
      <w:p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Гарний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звук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людського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голосу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виразів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виходять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людського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FB17247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Гроші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даються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причини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чому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гроші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даються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57A0C47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Слова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пісні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задушевні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думки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породжені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словами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635A449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Слова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молитви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розкаяне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серце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навіть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якщо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важко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висловити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свої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почуття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2EC499B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Виголошені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проповіді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живі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проповіді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DD084EA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Участь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Вечері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Господній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згадка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про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спокутну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воскресіння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387FB65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Нездатність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зібратися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разом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повчати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інших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зібрані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2C42B3B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>Читання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Біблії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роздуми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Божим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посланням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ABB5298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54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Жити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хорошим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моральним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життям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жити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жертовним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життям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F5C7B19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9EB147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Щоденне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віддзеркалювати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віддзеркалювати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образ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означає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приносити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«...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присвячені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приємні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доречним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7A7C334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9C7164A" w14:textId="77777777" w:rsidR="004E29F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Вдячний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шукатиме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способи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можливості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висловити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вдячність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Спасителю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якомога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ближче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прикладу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прагнути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зрозуміти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апостолів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хвалитиме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включаючи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спогади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поховання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воскресіння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Вечері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Господньої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35AEC80F" w14:textId="77777777" w:rsidR="00074496" w:rsidRDefault="00074496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D3DC39D" w14:textId="77777777" w:rsidR="00074496" w:rsidRPr="00273887" w:rsidRDefault="00074496" w:rsidP="00074496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>
        <w:rPr>
          <w:rFonts w:eastAsia="Times New Roman" w:cstheme="minorHAnsi"/>
          <w:color w:val="000000"/>
          <w:kern w:val="28"/>
          <w:sz w:val="24"/>
          <w:szCs w:val="24"/>
        </w:rPr>
        <w:tab/>
      </w:r>
    </w:p>
    <w:p w14:paraId="1586218C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Питання</w:t>
      </w:r>
      <w:proofErr w:type="spellEnd"/>
    </w:p>
    <w:p w14:paraId="55C1C496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Чиєсь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марним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неприйнятним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59F8856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543DF68D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приносячи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єдину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прийнятну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828589C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Т. ___ Ф. ___</w:t>
      </w:r>
    </w:p>
    <w:p w14:paraId="6EDC4D42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полягала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перемога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148CCF18" w14:textId="77777777" w:rsidR="00074496" w:rsidRPr="00273887" w:rsidRDefault="00074496" w:rsidP="0007449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Розп'яття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</w:p>
    <w:p w14:paraId="78F197C5" w14:textId="77777777" w:rsidR="00074496" w:rsidRPr="00273887" w:rsidRDefault="00074496" w:rsidP="0007449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гріх</w:t>
      </w:r>
      <w:proofErr w:type="spellEnd"/>
    </w:p>
    <w:p w14:paraId="6758486A" w14:textId="77777777" w:rsidR="00074496" w:rsidRPr="00273887" w:rsidRDefault="00074496" w:rsidP="0007449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Воскресіння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Христове</w:t>
      </w:r>
      <w:proofErr w:type="spellEnd"/>
    </w:p>
    <w:p w14:paraId="40DF016B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дією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отримати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похвалу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64649D3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118B0955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справжнім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справжнім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марним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DF1C804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Т. ___ Ф. ___</w:t>
      </w:r>
    </w:p>
    <w:p w14:paraId="5F92F587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3E21F1A" w14:textId="77777777" w:rsidR="00074496" w:rsidRPr="00273887" w:rsidRDefault="00074496" w:rsidP="00074496">
      <w:pPr>
        <w:tabs>
          <w:tab w:val="left" w:pos="927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4CFE0DE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5F275D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Урок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4</w:t>
      </w:r>
    </w:p>
    <w:p w14:paraId="61A0C1F4" w14:textId="77777777" w:rsidR="004E29F7" w:rsidRPr="00273887" w:rsidRDefault="004E29F7" w:rsidP="004E29F7">
      <w:pPr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F3D9497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потрібно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потрібно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287A54BA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78111E63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Будучи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усьому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подяку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славу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хвалу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шукаючи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способів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43C7AC5B" w14:textId="77777777" w:rsidR="004E29F7" w:rsidRPr="00273887" w:rsidRDefault="004E29F7" w:rsidP="00C9664B">
      <w:pPr>
        <w:numPr>
          <w:ilvl w:val="0"/>
          <w:numId w:val="4"/>
        </w:numPr>
        <w:spacing w:after="0" w:line="240" w:lineRule="auto"/>
        <w:ind w:right="18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Допомагайте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дітям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потребує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E2C0A94" w14:textId="77777777" w:rsidR="004E29F7" w:rsidRPr="00273887" w:rsidRDefault="004E29F7" w:rsidP="00C9664B">
      <w:pPr>
        <w:numPr>
          <w:ilvl w:val="0"/>
          <w:numId w:val="4"/>
        </w:numPr>
        <w:spacing w:after="0" w:line="240" w:lineRule="auto"/>
        <w:ind w:right="18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Заохочуйте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жертовного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A9EC2B4" w14:textId="77777777" w:rsidR="004E29F7" w:rsidRPr="00273887" w:rsidRDefault="004E29F7" w:rsidP="00C9664B">
      <w:pPr>
        <w:numPr>
          <w:ilvl w:val="0"/>
          <w:numId w:val="4"/>
        </w:numPr>
        <w:spacing w:after="0" w:line="240" w:lineRule="auto"/>
        <w:ind w:right="18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Проголошуйте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послання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спасіння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смерть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поховання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воскресіння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вознесіння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7A065A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відмовлятися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припиняти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відмовлятися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спілкування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спілкування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незалежно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збираються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будуть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Спасителю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посланню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будуть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соромитися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Павло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соромився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сказав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«Я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соромлюся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Євангелії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сила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спасіння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7F68B7F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F65978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Павло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також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сказав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Отож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воскресли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зверніть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єство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вгорі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сидить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праворуч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  <w:r w:rsidRPr="00273887">
        <w:rPr>
          <w:rFonts w:eastAsia="Times New Roman" w:cstheme="minorHAnsi"/>
          <w:b/>
          <w:color w:val="21770A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Думайте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вище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земні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речі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задовольнити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померли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тепер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приховане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Бозі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з’явиться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тоді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з’явитеся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славі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Христовий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панує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члени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покликані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миру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вдячні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слово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Христове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вселяється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рясно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напоумляєте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усією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мудрістю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співаєте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псалми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гімни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духовні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вдячністю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б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робили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словом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ділом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робіть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Ім’я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владу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дякуючи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Отцеві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2773F7E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6FB3B1B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Наступні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приклади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стосуються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зібрання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євреїв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християн-язичників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жоден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вважати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наказом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дією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різних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місцях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F1745E4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AE0EF75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прийняли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слово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охрестилися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приєдналося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близько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трьох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тисяч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перебували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апостольській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науці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спілкуванні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ламанні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хліба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молитвах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…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разом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відвідуючи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ламаючи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хліб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домівках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приймали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їжу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радістю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щедрістю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прославляючи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прихильність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народу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724F14BF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EDBDAE5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пішли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вперед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чекали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Троаді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відпливли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Филипів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після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днів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Опрісноків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п’ять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днів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прийшли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Троаду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пробули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днів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перший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тижня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зібралися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разом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переломити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хліб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означати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Вечерю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Господню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спільну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трапезу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Павло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говорив.</w:t>
      </w:r>
      <w:r w:rsidR="00FF2AEB" w:rsidRPr="00273887">
        <w:rPr>
          <w:rFonts w:cstheme="minorHAnsi"/>
          <w:sz w:val="24"/>
          <w:szCs w:val="24"/>
        </w:rPr>
        <w:t>Грецьке</w:t>
      </w:r>
      <w:proofErr w:type="spellEnd"/>
      <w:proofErr w:type="gramEnd"/>
      <w:r w:rsidR="00FF2AEB" w:rsidRPr="00273887">
        <w:rPr>
          <w:rFonts w:cstheme="minorHAnsi"/>
          <w:sz w:val="24"/>
          <w:szCs w:val="24"/>
        </w:rPr>
        <w:t xml:space="preserve"> </w:t>
      </w:r>
      <w:proofErr w:type="spellStart"/>
      <w:r w:rsidR="00FF2AEB" w:rsidRPr="00273887">
        <w:rPr>
          <w:rFonts w:cstheme="minorHAnsi"/>
          <w:sz w:val="24"/>
          <w:szCs w:val="24"/>
        </w:rPr>
        <w:t>слово</w:t>
      </w:r>
      <w:proofErr w:type="spellEnd"/>
      <w:r w:rsidR="00FF2AEB" w:rsidRPr="00273887">
        <w:rPr>
          <w:rFonts w:cstheme="minorHAnsi"/>
          <w:sz w:val="24"/>
          <w:szCs w:val="24"/>
        </w:rPr>
        <w:t xml:space="preserve"> </w:t>
      </w:r>
      <w:proofErr w:type="spellStart"/>
      <w:r w:rsidR="00FF2AEB" w:rsidRPr="00273887">
        <w:rPr>
          <w:rFonts w:cstheme="minorHAnsi"/>
          <w:sz w:val="24"/>
          <w:szCs w:val="24"/>
        </w:rPr>
        <w:t>dialegomai,</w:t>
      </w:r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проповідується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перекладено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деяких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Бібліях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r w:rsidR="00FF2AEB" w:rsidRPr="00273887">
        <w:rPr>
          <w:rFonts w:cstheme="minorHAnsi"/>
          <w:i/>
          <w:iCs/>
          <w:sz w:val="24"/>
          <w:szCs w:val="24"/>
        </w:rPr>
        <w:t>dialegomai</w:t>
      </w:r>
      <w:proofErr w:type="spellEnd"/>
      <w:r w:rsidR="00FF2AEB" w:rsidRPr="00273887">
        <w:rPr>
          <w:rFonts w:cstheme="minorHAnsi"/>
          <w:i/>
          <w:iCs/>
          <w:sz w:val="24"/>
          <w:szCs w:val="24"/>
        </w:rPr>
        <w:t>,</w:t>
      </w:r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означає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розмовляти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розмовляти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одним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сперечатися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обговорювати</w:t>
      </w:r>
      <w:proofErr w:type="spellEnd"/>
      <w:r w:rsidRPr="00273887">
        <w:rPr>
          <w:rFonts w:cstheme="minorHAnsi"/>
          <w:sz w:val="24"/>
          <w:szCs w:val="24"/>
        </w:rPr>
        <w:t>]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намір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виїхати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наступного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продовжив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промову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півночі</w:t>
      </w:r>
      <w:proofErr w:type="spellEnd"/>
    </w:p>
    <w:p w14:paraId="3369789B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0449DFC" w14:textId="77777777" w:rsidR="004E29F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служіння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застереження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обмежується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спільними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зборами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якийсь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певний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36DB7EC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3359772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Питання</w:t>
      </w:r>
      <w:proofErr w:type="spellEnd"/>
    </w:p>
    <w:p w14:paraId="69FFF1E3" w14:textId="77777777" w:rsidR="00074496" w:rsidRPr="00273887" w:rsidRDefault="00074496" w:rsidP="0007449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повинен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1AEF8CE0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Щодня</w:t>
      </w:r>
      <w:proofErr w:type="spellEnd"/>
    </w:p>
    <w:p w14:paraId="72FC2711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неділі</w:t>
      </w:r>
      <w:proofErr w:type="spellEnd"/>
    </w:p>
    <w:p w14:paraId="4E73B222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а і б</w:t>
      </w:r>
    </w:p>
    <w:p w14:paraId="47859F0A" w14:textId="77777777" w:rsidR="00074496" w:rsidRPr="00273887" w:rsidRDefault="00074496" w:rsidP="0007449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Метою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складання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разом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</w:t>
      </w:r>
    </w:p>
    <w:p w14:paraId="6C33108E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одного</w:t>
      </w:r>
      <w:proofErr w:type="spellEnd"/>
    </w:p>
    <w:p w14:paraId="7E0F1430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Спілкування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іншими</w:t>
      </w:r>
      <w:proofErr w:type="spellEnd"/>
    </w:p>
    <w:p w14:paraId="23867857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Заохочуйте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вірність</w:t>
      </w:r>
      <w:proofErr w:type="spellEnd"/>
    </w:p>
    <w:p w14:paraId="78C361AB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вищезазначене</w:t>
      </w:r>
      <w:proofErr w:type="spellEnd"/>
    </w:p>
    <w:p w14:paraId="7A86C292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а і б</w:t>
      </w:r>
    </w:p>
    <w:p w14:paraId="1EE35925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а і в</w:t>
      </w:r>
    </w:p>
    <w:p w14:paraId="12DFAEE5" w14:textId="77777777" w:rsidR="00074496" w:rsidRPr="00273887" w:rsidRDefault="00074496" w:rsidP="0007449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Розум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зосереджений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догоджати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самозадоволенні</w:t>
      </w:r>
      <w:proofErr w:type="spellEnd"/>
    </w:p>
    <w:p w14:paraId="2A45417D" w14:textId="77777777" w:rsidR="00074496" w:rsidRPr="00273887" w:rsidRDefault="00074496" w:rsidP="00074496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3DEE1806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4.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Необхідно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наслідувати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приклади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21C802F" w14:textId="77777777" w:rsidR="00074496" w:rsidRPr="00273887" w:rsidRDefault="00074496" w:rsidP="00074496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4A6E7B64" w14:textId="77777777" w:rsidR="00074496" w:rsidRPr="00273887" w:rsidRDefault="00074496" w:rsidP="0007449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б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робив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робити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подякою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B808FF6" w14:textId="77777777" w:rsidR="00074496" w:rsidRPr="00273887" w:rsidRDefault="00074496" w:rsidP="00074496">
      <w:pPr>
        <w:pStyle w:val="ListParagraph"/>
        <w:autoSpaceDE w:val="0"/>
        <w:autoSpaceDN w:val="0"/>
        <w:adjustRightInd w:val="0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5E1F81AB" w14:textId="77777777" w:rsidR="00074496" w:rsidRPr="00273887" w:rsidRDefault="00074496" w:rsidP="00074496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9BE6AE3" w14:textId="77777777" w:rsidR="00074496" w:rsidRPr="00273887" w:rsidRDefault="00074496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19178AA4" w14:textId="77777777" w:rsidR="004E29F7" w:rsidRPr="00273887" w:rsidRDefault="004E29F7" w:rsidP="004E29F7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72E78F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Урок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5</w:t>
      </w:r>
    </w:p>
    <w:p w14:paraId="0CE27458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Де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66960FAF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25E4A3D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визволив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дітей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Ізраїлю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єгипетського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рабства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уклав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угоду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включала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намет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зборів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священик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приносив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після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їхнього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поселення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Обітованій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землі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Соломон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побудував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Єрусалимі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їхнього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жертвопринесення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багато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сказав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самарянці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Повір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жінко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настане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будеш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Батькові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Герізім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Єрусалимі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21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Івана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4.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прийдешньому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відбуватиметься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рукотворних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спеціальних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храмах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місцях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  <w:r w:rsidRPr="00273887">
        <w:rPr>
          <w:rFonts w:cstheme="minorHAnsi"/>
          <w:color w:val="000000"/>
          <w:kern w:val="28"/>
          <w:sz w:val="24"/>
          <w:szCs w:val="24"/>
        </w:rPr>
        <w:t xml:space="preserve"> </w:t>
      </w:r>
    </w:p>
    <w:p w14:paraId="4F6F0F5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2ACE721" w14:textId="77777777" w:rsidR="004E29F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Заповіт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скасував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старозавітне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храмове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  <w:r w:rsidRPr="00273887">
        <w:rPr>
          <w:rFonts w:cstheme="minorHAnsi"/>
          <w:sz w:val="24"/>
          <w:szCs w:val="24"/>
        </w:rPr>
        <w:t>«</w:t>
      </w:r>
      <w:proofErr w:type="spellStart"/>
      <w:proofErr w:type="gramEnd"/>
      <w:r w:rsidRPr="00273887">
        <w:rPr>
          <w:rFonts w:cstheme="minorHAnsi"/>
          <w:sz w:val="24"/>
          <w:szCs w:val="24"/>
        </w:rPr>
        <w:t>Ісус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тепер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отримав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більш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високе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служіння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оскільки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завіт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укладає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заснований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кращих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обітницях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Якби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перша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угода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бездоганною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було</w:t>
      </w:r>
      <w:proofErr w:type="spellEnd"/>
      <w:r w:rsidRPr="00273887">
        <w:rPr>
          <w:rFonts w:cstheme="minorHAnsi"/>
          <w:sz w:val="24"/>
          <w:szCs w:val="24"/>
        </w:rPr>
        <w:t xml:space="preserve"> б </w:t>
      </w:r>
      <w:proofErr w:type="spellStart"/>
      <w:r w:rsidRPr="00273887">
        <w:rPr>
          <w:rFonts w:cstheme="minorHAnsi"/>
          <w:sz w:val="24"/>
          <w:szCs w:val="24"/>
        </w:rPr>
        <w:t>потреби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шукати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другу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знайшов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народом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Дивіться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надходять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дні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говорить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Господь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встановлю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Новий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заповіт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домом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Ізраїля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домом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Юди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такий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заповіт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склав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їхніми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предками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той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час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взяв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руку</w:t>
      </w:r>
      <w:proofErr w:type="spellEnd"/>
      <w:r w:rsidRPr="00273887">
        <w:rPr>
          <w:rFonts w:cstheme="minorHAnsi"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</w:rPr>
        <w:t>вивів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єгипетської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землі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залишаючись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вірним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Моїй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угоді</w:t>
      </w:r>
      <w:proofErr w:type="spellEnd"/>
      <w:r w:rsidRPr="00273887">
        <w:rPr>
          <w:rFonts w:cstheme="minorHAnsi"/>
          <w:sz w:val="24"/>
          <w:szCs w:val="24"/>
        </w:rPr>
        <w:t>, Я ​​</w:t>
      </w:r>
      <w:proofErr w:type="spellStart"/>
      <w:r w:rsidRPr="00273887">
        <w:rPr>
          <w:rFonts w:cstheme="minorHAnsi"/>
          <w:sz w:val="24"/>
          <w:szCs w:val="24"/>
        </w:rPr>
        <w:t>знехтував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ними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говорить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Господь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заповіт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укладу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домом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Ізраїля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після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часу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говорить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Господь</w:t>
      </w:r>
      <w:proofErr w:type="spellEnd"/>
      <w:r w:rsidRPr="00273887">
        <w:rPr>
          <w:rFonts w:cstheme="minorHAnsi"/>
          <w:sz w:val="24"/>
          <w:szCs w:val="24"/>
        </w:rPr>
        <w:t xml:space="preserve">: Я </w:t>
      </w:r>
      <w:proofErr w:type="spellStart"/>
      <w:r w:rsidRPr="00273887">
        <w:rPr>
          <w:rFonts w:cstheme="minorHAnsi"/>
          <w:sz w:val="24"/>
          <w:szCs w:val="24"/>
        </w:rPr>
        <w:t>вкладу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закони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їхній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розум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напишу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їхній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голові</w:t>
      </w:r>
      <w:proofErr w:type="spellEnd"/>
      <w:r w:rsidRPr="00273887">
        <w:rPr>
          <w:rFonts w:cstheme="minorHAnsi"/>
          <w:sz w:val="24"/>
          <w:szCs w:val="24"/>
        </w:rPr>
        <w:t xml:space="preserve">. Я </w:t>
      </w:r>
      <w:proofErr w:type="spellStart"/>
      <w:r w:rsidRPr="00273887">
        <w:rPr>
          <w:rFonts w:cstheme="minorHAnsi"/>
          <w:sz w:val="24"/>
          <w:szCs w:val="24"/>
        </w:rPr>
        <w:t>буду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їхнім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Богом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Моїм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народом</w:t>
      </w:r>
      <w:proofErr w:type="spellEnd"/>
      <w:r w:rsidRPr="00273887">
        <w:rPr>
          <w:rFonts w:cstheme="minorHAnsi"/>
          <w:sz w:val="24"/>
          <w:szCs w:val="24"/>
        </w:rPr>
        <w:t>».</w:t>
      </w:r>
    </w:p>
    <w:p w14:paraId="6E2BCB5B" w14:textId="77777777" w:rsidR="009B44C4" w:rsidRPr="00273887" w:rsidRDefault="009B44C4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125515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Запропонувавши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земне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спокутну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Старий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Заповіт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Мойсея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замінив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заснованим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кращих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обітницях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відкуплена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Храмом</w:t>
      </w:r>
      <w:proofErr w:type="spellEnd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 :</w:t>
      </w:r>
      <w:proofErr w:type="gram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Хіба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зруйнує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зруйнує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руйнує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відводячи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відводячи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 ...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всередині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дорого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куплений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прославляй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2FADD35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A908F1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представляти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приємну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духовне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56CD1AF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1590AB3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розташування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фізична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структура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важливі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намір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ставлення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важливі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Важливо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ставиться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також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реагує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ресурси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гроші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здібності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Наша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нашому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здійснюватися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скрізь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фізичному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місці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наприклад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Герізім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Єрусалимі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будівлі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церкви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матерія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плоть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кров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A04E78B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933B0C9" w14:textId="77777777" w:rsidR="004E29F7" w:rsidRDefault="009B44C4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природа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чистоти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лагідності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важливими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жертвами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F120170" w14:textId="77777777" w:rsidR="00074496" w:rsidRPr="00273887" w:rsidRDefault="00074496" w:rsidP="00074496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  <w:u w:val="single"/>
        </w:rPr>
      </w:pPr>
    </w:p>
    <w:p w14:paraId="60CDE72C" w14:textId="77777777" w:rsidR="00074496" w:rsidRPr="00273887" w:rsidRDefault="00074496" w:rsidP="0007449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Питання</w:t>
      </w:r>
      <w:proofErr w:type="spellEnd"/>
    </w:p>
    <w:p w14:paraId="562A79BF" w14:textId="77777777" w:rsidR="00074496" w:rsidRPr="00273887" w:rsidRDefault="00074496" w:rsidP="0007449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скасував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храмове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Старого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368D6A68" w14:textId="77777777" w:rsidR="00074496" w:rsidRPr="00273887" w:rsidRDefault="00074496" w:rsidP="00074496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6A37DF56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2. </w:t>
      </w:r>
      <w:proofErr w:type="spellStart"/>
      <w:r w:rsidRPr="00273887">
        <w:rPr>
          <w:rFonts w:cstheme="minorHAnsi"/>
          <w:sz w:val="24"/>
          <w:szCs w:val="24"/>
        </w:rPr>
        <w:t>Спокутна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жертва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Ісуса</w:t>
      </w:r>
      <w:proofErr w:type="spellEnd"/>
    </w:p>
    <w:p w14:paraId="7C7FD1FC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зруйнував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Старий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</w:t>
      </w:r>
      <w:proofErr w:type="spellEnd"/>
    </w:p>
    <w:p w14:paraId="4EA7B864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Старий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</w:t>
      </w:r>
      <w:proofErr w:type="spellEnd"/>
    </w:p>
    <w:p w14:paraId="1359BA4F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уклав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угоду</w:t>
      </w:r>
      <w:proofErr w:type="spellEnd"/>
    </w:p>
    <w:p w14:paraId="744D2457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вищезазначене</w:t>
      </w:r>
      <w:proofErr w:type="spellEnd"/>
    </w:p>
    <w:p w14:paraId="4E780DEC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а і в</w:t>
      </w:r>
    </w:p>
    <w:p w14:paraId="6EBAFB5C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b і c</w:t>
      </w:r>
    </w:p>
    <w:p w14:paraId="1649F674" w14:textId="77777777" w:rsidR="00074496" w:rsidRPr="00273887" w:rsidRDefault="00074496" w:rsidP="0007449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тепер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храмом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Святий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E8087B3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Т. ___ Ф. ___</w:t>
      </w:r>
    </w:p>
    <w:p w14:paraId="13E2A36A" w14:textId="77777777" w:rsidR="00074496" w:rsidRPr="00273887" w:rsidRDefault="00074496" w:rsidP="0007449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>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сьогодні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78A3D4A0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Гора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Герізім</w:t>
      </w:r>
      <w:proofErr w:type="spellEnd"/>
    </w:p>
    <w:p w14:paraId="4020E407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Єрусалим</w:t>
      </w:r>
      <w:proofErr w:type="spellEnd"/>
    </w:p>
    <w:p w14:paraId="48D8BB95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Приміщення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церковних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зборів</w:t>
      </w:r>
      <w:proofErr w:type="spellEnd"/>
    </w:p>
    <w:p w14:paraId="3DA11134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Всередині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особи</w:t>
      </w:r>
      <w:proofErr w:type="spellEnd"/>
    </w:p>
    <w:p w14:paraId="671DDC11" w14:textId="77777777" w:rsidR="00074496" w:rsidRPr="00273887" w:rsidRDefault="00074496" w:rsidP="0007449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чистота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лагідність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вірність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необхідні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F9072C1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Т. ___ Ф. ___</w:t>
      </w:r>
    </w:p>
    <w:p w14:paraId="638F5C9C" w14:textId="77777777" w:rsidR="00074496" w:rsidRPr="00273887" w:rsidRDefault="00074496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DE0A85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EA5BE28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Урок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6</w:t>
      </w:r>
    </w:p>
    <w:p w14:paraId="377CEE1B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4EC75919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0B2055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Розуміння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допомогти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зрозуміти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способом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служіння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тоді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багато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вчинків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потрібно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робити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вважатимуться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мотивовані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більш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схожими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наслідуючи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приклади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славу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хвалу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884FFED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15B0EF4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духовному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єстві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істині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ритуально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вимагає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фізична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ритуал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зсередини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шанувати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хвалити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догоджати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абсолютно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нездатна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виконувати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фізичні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служити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D5950AE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678D2DF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Вилив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обожнювання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хвали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внутрішньої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сутності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джерела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емоцій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почуттів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ставлення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служінням,</w:t>
      </w:r>
      <w:r w:rsidRPr="00273887">
        <w:rPr>
          <w:rFonts w:cstheme="minorHAnsi"/>
          <w:sz w:val="24"/>
          <w:szCs w:val="24"/>
        </w:rPr>
        <w:t>правдиве</w:t>
      </w:r>
      <w:proofErr w:type="spellEnd"/>
      <w:proofErr w:type="gram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поклоніння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можна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робити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самостійно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групою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Подібні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дії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без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емоцій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почуттів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любові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обожнювання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похвали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зроблені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метою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виконання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наказу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зосереджені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собі</w:t>
      </w:r>
      <w:proofErr w:type="spellEnd"/>
      <w:r w:rsidRPr="00273887">
        <w:rPr>
          <w:rFonts w:cstheme="minorHAnsi"/>
          <w:sz w:val="24"/>
          <w:szCs w:val="24"/>
        </w:rPr>
        <w:t xml:space="preserve">, є </w:t>
      </w:r>
      <w:proofErr w:type="spellStart"/>
      <w:r w:rsidRPr="00273887">
        <w:rPr>
          <w:rFonts w:cstheme="minorHAnsi"/>
          <w:sz w:val="24"/>
          <w:szCs w:val="24"/>
        </w:rPr>
        <w:t>марним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поклонінням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Ісус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Ці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вшановують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устами</w:t>
      </w:r>
      <w:proofErr w:type="spellEnd"/>
      <w:r w:rsidRPr="00273887">
        <w:rPr>
          <w:rFonts w:cstheme="minorHAnsi"/>
          <w:sz w:val="24"/>
          <w:szCs w:val="24"/>
        </w:rPr>
        <w:t>, [</w:t>
      </w:r>
      <w:proofErr w:type="spellStart"/>
      <w:r w:rsidRPr="00273887">
        <w:rPr>
          <w:rFonts w:cstheme="minorHAnsi"/>
          <w:sz w:val="24"/>
          <w:szCs w:val="24"/>
        </w:rPr>
        <w:t>чути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голос</w:t>
      </w:r>
      <w:proofErr w:type="spellEnd"/>
      <w:r w:rsidRPr="00273887">
        <w:rPr>
          <w:rFonts w:cstheme="minorHAnsi"/>
          <w:sz w:val="24"/>
          <w:szCs w:val="24"/>
        </w:rPr>
        <w:t xml:space="preserve">],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серця</w:t>
      </w:r>
      <w:proofErr w:type="spellEnd"/>
      <w:r w:rsidRPr="00273887">
        <w:rPr>
          <w:rFonts w:cstheme="minorHAnsi"/>
          <w:sz w:val="24"/>
          <w:szCs w:val="24"/>
        </w:rPr>
        <w:t xml:space="preserve"> [</w:t>
      </w:r>
      <w:proofErr w:type="spellStart"/>
      <w:r w:rsidRPr="00273887">
        <w:rPr>
          <w:rFonts w:cstheme="minorHAnsi"/>
          <w:sz w:val="24"/>
          <w:szCs w:val="24"/>
        </w:rPr>
        <w:t>без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думок</w:t>
      </w:r>
      <w:proofErr w:type="spellEnd"/>
      <w:r w:rsidRPr="00273887">
        <w:rPr>
          <w:rFonts w:cstheme="minorHAnsi"/>
          <w:sz w:val="24"/>
          <w:szCs w:val="24"/>
        </w:rPr>
        <w:t xml:space="preserve">] </w:t>
      </w:r>
      <w:proofErr w:type="spellStart"/>
      <w:r w:rsidRPr="00273887">
        <w:rPr>
          <w:rFonts w:cstheme="minorHAnsi"/>
          <w:sz w:val="24"/>
          <w:szCs w:val="24"/>
        </w:rPr>
        <w:t>далеко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мене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Даремно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поклоняються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мені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43E61B4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3730C9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чиїсь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думки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емоції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базуються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знанні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близькі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стосунки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Ним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тоді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навчили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єство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любити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обожнювати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хвалити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служити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поклонятися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справжнім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щирим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бажанням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догодити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Йому</w:t>
      </w:r>
      <w:proofErr w:type="spellEnd"/>
      <w:r w:rsidRPr="00273887">
        <w:rPr>
          <w:rFonts w:cstheme="minorHAnsi"/>
          <w:sz w:val="24"/>
          <w:szCs w:val="24"/>
        </w:rPr>
        <w:t xml:space="preserve"> [ </w:t>
      </w:r>
      <w:proofErr w:type="spellStart"/>
      <w:r w:rsidRPr="00273887">
        <w:rPr>
          <w:rFonts w:cstheme="minorHAnsi"/>
          <w:sz w:val="24"/>
          <w:szCs w:val="24"/>
        </w:rPr>
        <w:t>Дух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правда</w:t>
      </w:r>
      <w:proofErr w:type="spellEnd"/>
      <w:r w:rsidRPr="00273887">
        <w:rPr>
          <w:rFonts w:cstheme="minorHAnsi"/>
          <w:sz w:val="24"/>
          <w:szCs w:val="24"/>
        </w:rPr>
        <w:t xml:space="preserve"> -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фейк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якийсь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ритуал</w:t>
      </w:r>
      <w:proofErr w:type="spellEnd"/>
      <w:r w:rsidRPr="00273887">
        <w:rPr>
          <w:rFonts w:cstheme="minorHAnsi"/>
          <w:sz w:val="24"/>
          <w:szCs w:val="24"/>
        </w:rPr>
        <w:t xml:space="preserve">]. </w:t>
      </w:r>
      <w:proofErr w:type="spellStart"/>
      <w:r w:rsidRPr="00273887">
        <w:rPr>
          <w:rFonts w:cstheme="minorHAnsi"/>
          <w:sz w:val="24"/>
          <w:szCs w:val="24"/>
        </w:rPr>
        <w:t>Тепер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готовий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служити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Богові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дусі</w:t>
      </w:r>
      <w:proofErr w:type="spellEnd"/>
      <w:r w:rsidRPr="00273887">
        <w:rPr>
          <w:rFonts w:cstheme="minorHAnsi"/>
          <w:sz w:val="24"/>
          <w:szCs w:val="24"/>
        </w:rPr>
        <w:t xml:space="preserve"> й </w:t>
      </w:r>
      <w:proofErr w:type="spellStart"/>
      <w:r w:rsidRPr="00273887">
        <w:rPr>
          <w:rFonts w:cstheme="minorHAnsi"/>
          <w:sz w:val="24"/>
          <w:szCs w:val="24"/>
        </w:rPr>
        <w:t>правді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робити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служиш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поклоняєшся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Богові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085770E1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У </w:t>
      </w:r>
      <w:proofErr w:type="spellStart"/>
      <w:r w:rsidRPr="00273887">
        <w:rPr>
          <w:rFonts w:cstheme="minorHAnsi"/>
          <w:sz w:val="24"/>
          <w:szCs w:val="24"/>
        </w:rPr>
        <w:t>книзі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Буття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можна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прочитати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визволяв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нащадків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Авраама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єгипетської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неволі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уклав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ними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Угоду</w:t>
      </w:r>
      <w:proofErr w:type="spellEnd"/>
      <w:r w:rsidRPr="00273887">
        <w:rPr>
          <w:rFonts w:cstheme="minorHAnsi"/>
          <w:sz w:val="24"/>
          <w:szCs w:val="24"/>
        </w:rPr>
        <w:t xml:space="preserve">. У </w:t>
      </w:r>
      <w:proofErr w:type="spellStart"/>
      <w:r w:rsidRPr="00273887">
        <w:rPr>
          <w:rFonts w:cstheme="minorHAnsi"/>
          <w:sz w:val="24"/>
          <w:szCs w:val="24"/>
        </w:rPr>
        <w:t>цій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угоді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обрав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групу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людей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служити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священики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приносити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жертву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тварин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людей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через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Мойсея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дуже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конкретні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вказівки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того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виконувати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службу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принесення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жертв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1D9223C2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Через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багато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років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прийшов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землю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образі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людини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називають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Ісусом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Назарету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Христом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жив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створінь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стикалося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тими</w:t>
      </w:r>
      <w:proofErr w:type="spellEnd"/>
      <w:r w:rsidRPr="00273887">
        <w:rPr>
          <w:rFonts w:cstheme="minorHAnsi"/>
          <w:sz w:val="24"/>
          <w:szCs w:val="24"/>
        </w:rPr>
        <w:t xml:space="preserve"> ж </w:t>
      </w:r>
      <w:proofErr w:type="spellStart"/>
      <w:r w:rsidRPr="00273887">
        <w:rPr>
          <w:rFonts w:cstheme="minorHAnsi"/>
          <w:sz w:val="24"/>
          <w:szCs w:val="24"/>
        </w:rPr>
        <w:t>спокусами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й </w:t>
      </w:r>
      <w:proofErr w:type="spellStart"/>
      <w:r w:rsidRPr="00273887">
        <w:rPr>
          <w:rFonts w:cstheme="minorHAnsi"/>
          <w:sz w:val="24"/>
          <w:szCs w:val="24"/>
        </w:rPr>
        <w:t>людина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без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гріха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ставши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чином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ідеальною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жертвою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гріх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приносячи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Батькові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криваву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жертву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необхідну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усунення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гріхів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людини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Апостол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Іван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Об’явленні</w:t>
      </w:r>
      <w:proofErr w:type="spellEnd"/>
      <w:r w:rsidRPr="00273887">
        <w:rPr>
          <w:rFonts w:cstheme="minorHAnsi"/>
          <w:sz w:val="24"/>
          <w:szCs w:val="24"/>
        </w:rPr>
        <w:t xml:space="preserve"> 1:6 </w:t>
      </w:r>
      <w:proofErr w:type="spellStart"/>
      <w:r w:rsidRPr="00273887">
        <w:rPr>
          <w:rFonts w:cstheme="minorHAnsi"/>
          <w:sz w:val="24"/>
          <w:szCs w:val="24"/>
        </w:rPr>
        <w:t>говорить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створив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Царством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священиків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свого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Отця</w:t>
      </w:r>
      <w:proofErr w:type="spellEnd"/>
      <w:r w:rsidRPr="00273887">
        <w:rPr>
          <w:rFonts w:cstheme="minorHAnsi"/>
          <w:sz w:val="24"/>
          <w:szCs w:val="24"/>
        </w:rPr>
        <w:t>».</w:t>
      </w:r>
    </w:p>
    <w:p w14:paraId="0A728FEA" w14:textId="77777777" w:rsidR="004E29F7" w:rsidRPr="00273887" w:rsidRDefault="004E29F7" w:rsidP="009B44C4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Божі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вказівки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священикам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Нового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Завіту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також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конкретними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хоча</w:t>
      </w:r>
      <w:proofErr w:type="spellEnd"/>
      <w:r w:rsidRPr="00273887">
        <w:rPr>
          <w:rFonts w:cstheme="minorHAnsi"/>
          <w:sz w:val="24"/>
          <w:szCs w:val="24"/>
        </w:rPr>
        <w:t xml:space="preserve"> й </w:t>
      </w:r>
      <w:proofErr w:type="spellStart"/>
      <w:r w:rsidRPr="00273887">
        <w:rPr>
          <w:rFonts w:cstheme="minorHAnsi"/>
          <w:sz w:val="24"/>
          <w:szCs w:val="24"/>
        </w:rPr>
        <w:t>сильно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відрізнялися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настанов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Старого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Завіту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Священики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Нового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Завіту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чоловіки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жінки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Христі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мають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живими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жертвами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щоденно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служать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Богові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чинячи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добрі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справи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заохочуючи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вірності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пропонуючи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подяку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хвалу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поклоніння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807AD97" w14:textId="77777777" w:rsidR="00074496" w:rsidRPr="00273887" w:rsidRDefault="00074496" w:rsidP="0007449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p w14:paraId="099B72CB" w14:textId="77777777" w:rsidR="00074496" w:rsidRPr="00273887" w:rsidRDefault="00074496" w:rsidP="00074496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Питання</w:t>
      </w:r>
      <w:proofErr w:type="spellEnd"/>
    </w:p>
    <w:p w14:paraId="2B8F8FAB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віддати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жертву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стиль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служіння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D875642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Т. ___ Ф. ___</w:t>
      </w:r>
    </w:p>
    <w:p w14:paraId="0C04F23A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дусі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правді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походить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внутрішньої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потребує</w:t>
      </w:r>
      <w:proofErr w:type="spellEnd"/>
    </w:p>
    <w:p w14:paraId="34CD6327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Знання</w:t>
      </w:r>
      <w:proofErr w:type="spellEnd"/>
    </w:p>
    <w:p w14:paraId="46619EF7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Якась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ритуальна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фізична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</w:t>
      </w:r>
      <w:proofErr w:type="spellEnd"/>
    </w:p>
    <w:p w14:paraId="2A1C54BB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Бажання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шанувати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хвалити</w:t>
      </w:r>
      <w:proofErr w:type="spellEnd"/>
    </w:p>
    <w:p w14:paraId="1BEB4C19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а і б</w:t>
      </w:r>
    </w:p>
    <w:p w14:paraId="2CD31D78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а і в</w:t>
      </w:r>
    </w:p>
    <w:p w14:paraId="3A1E5BE3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Богослужіння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відбувається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лише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групових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зібраннях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9B7DE65" w14:textId="77777777" w:rsidR="00074496" w:rsidRPr="00273887" w:rsidRDefault="00074496" w:rsidP="00074496">
      <w:pPr>
        <w:spacing w:after="0" w:line="240" w:lineRule="auto"/>
        <w:ind w:left="720"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Т. ___ Ф. ___</w:t>
      </w:r>
    </w:p>
    <w:p w14:paraId="5DDB94BE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Мойсея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конкретні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вказівки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сьогодні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поклонятися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BE624E0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Т. ___ Ф. ___</w:t>
      </w:r>
    </w:p>
    <w:p w14:paraId="572175C6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інструкція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народу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Нового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Завіту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полягає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щоденно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служити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чинячи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добрі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пропонуючи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подяку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хвалу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усього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9B002F3" w14:textId="77777777" w:rsidR="00074496" w:rsidRPr="00273887" w:rsidRDefault="00074496" w:rsidP="00074496">
      <w:pPr>
        <w:spacing w:after="0" w:line="240" w:lineRule="auto"/>
        <w:ind w:left="720"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Т. ___ Ф. ___</w:t>
      </w:r>
    </w:p>
    <w:p w14:paraId="306DEBD6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3FD3621" w14:textId="77777777" w:rsidR="00074496" w:rsidRDefault="00074496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124B1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Урок</w:t>
      </w:r>
      <w:proofErr w:type="spellEnd"/>
      <w:r w:rsidRPr="00273887">
        <w:rPr>
          <w:rFonts w:cstheme="minorHAnsi"/>
          <w:sz w:val="24"/>
          <w:szCs w:val="24"/>
        </w:rPr>
        <w:t xml:space="preserve"> 7</w:t>
      </w:r>
    </w:p>
    <w:p w14:paraId="6CD830B5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b/>
          <w:sz w:val="24"/>
          <w:szCs w:val="24"/>
        </w:rPr>
        <w:t>Збирання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для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повчання</w:t>
      </w:r>
      <w:proofErr w:type="spellEnd"/>
    </w:p>
    <w:p w14:paraId="3CD19128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Біблія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містить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конкретних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вказівок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частоти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збирання</w:t>
      </w:r>
      <w:proofErr w:type="spellEnd"/>
      <w:r w:rsidRPr="00273887">
        <w:rPr>
          <w:rFonts w:cstheme="minorHAnsi"/>
          <w:sz w:val="24"/>
          <w:szCs w:val="24"/>
        </w:rPr>
        <w:t xml:space="preserve">. У </w:t>
      </w:r>
      <w:proofErr w:type="spellStart"/>
      <w:r w:rsidRPr="00273887">
        <w:rPr>
          <w:rFonts w:cstheme="minorHAnsi"/>
          <w:sz w:val="24"/>
          <w:szCs w:val="24"/>
        </w:rPr>
        <w:t>розмові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самарянкою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Ісус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чітко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майбутнє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поклоніння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залежить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місця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4EBA79AE" w14:textId="77777777" w:rsidR="004E29F7" w:rsidRPr="00273887" w:rsidRDefault="004E29F7" w:rsidP="004E29F7">
      <w:pPr>
        <w:tabs>
          <w:tab w:val="left" w:pos="579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«</w:t>
      </w:r>
      <w:proofErr w:type="spellStart"/>
      <w:r w:rsidRPr="00273887">
        <w:rPr>
          <w:rFonts w:cstheme="minorHAnsi"/>
          <w:sz w:val="24"/>
          <w:szCs w:val="24"/>
        </w:rPr>
        <w:t>Збори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ранньої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відзначалися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діяльністю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кожного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члена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спонтанністю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свободою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жвавістю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відкритою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участю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див</w:t>
      </w:r>
      <w:proofErr w:type="spellEnd"/>
      <w:r w:rsidRPr="00273887">
        <w:rPr>
          <w:rFonts w:cstheme="minorHAnsi"/>
          <w:sz w:val="24"/>
          <w:szCs w:val="24"/>
        </w:rPr>
        <w:t xml:space="preserve">., </w:t>
      </w:r>
      <w:proofErr w:type="spellStart"/>
      <w:r w:rsidRPr="00273887">
        <w:rPr>
          <w:rFonts w:cstheme="minorHAnsi"/>
          <w:sz w:val="24"/>
          <w:szCs w:val="24"/>
        </w:rPr>
        <w:t>наприклад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Перше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послання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Коринтян</w:t>
      </w:r>
      <w:proofErr w:type="spellEnd"/>
      <w:r w:rsidRPr="00273887">
        <w:rPr>
          <w:rFonts w:cstheme="minorHAnsi"/>
          <w:sz w:val="24"/>
          <w:szCs w:val="24"/>
        </w:rPr>
        <w:t xml:space="preserve"> 14, </w:t>
      </w:r>
      <w:proofErr w:type="spellStart"/>
      <w:r w:rsidRPr="00273887">
        <w:rPr>
          <w:rFonts w:cstheme="minorHAnsi"/>
          <w:sz w:val="24"/>
          <w:szCs w:val="24"/>
        </w:rPr>
        <w:t>вірші</w:t>
      </w:r>
      <w:proofErr w:type="spellEnd"/>
      <w:r w:rsidRPr="00273887">
        <w:rPr>
          <w:rFonts w:cstheme="minorHAnsi"/>
          <w:sz w:val="24"/>
          <w:szCs w:val="24"/>
        </w:rPr>
        <w:t xml:space="preserve"> з 1 </w:t>
      </w:r>
      <w:proofErr w:type="spellStart"/>
      <w:r w:rsidRPr="00273887">
        <w:rPr>
          <w:rFonts w:cstheme="minorHAnsi"/>
          <w:sz w:val="24"/>
          <w:szCs w:val="24"/>
        </w:rPr>
        <w:t>по</w:t>
      </w:r>
      <w:proofErr w:type="spellEnd"/>
      <w:r w:rsidRPr="00273887">
        <w:rPr>
          <w:rFonts w:cstheme="minorHAnsi"/>
          <w:sz w:val="24"/>
          <w:szCs w:val="24"/>
        </w:rPr>
        <w:t xml:space="preserve"> 33 і </w:t>
      </w:r>
      <w:proofErr w:type="spellStart"/>
      <w:r w:rsidRPr="00273887">
        <w:rPr>
          <w:rFonts w:cstheme="minorHAnsi"/>
          <w:sz w:val="24"/>
          <w:szCs w:val="24"/>
        </w:rPr>
        <w:t>Послання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євреїв</w:t>
      </w:r>
      <w:proofErr w:type="spellEnd"/>
      <w:r w:rsidRPr="00273887">
        <w:rPr>
          <w:rFonts w:cstheme="minorHAnsi"/>
          <w:sz w:val="24"/>
          <w:szCs w:val="24"/>
        </w:rPr>
        <w:t xml:space="preserve"> 10, </w:t>
      </w:r>
      <w:proofErr w:type="spellStart"/>
      <w:r w:rsidRPr="00273887">
        <w:rPr>
          <w:rFonts w:cstheme="minorHAnsi"/>
          <w:sz w:val="24"/>
          <w:szCs w:val="24"/>
        </w:rPr>
        <w:t>вірш</w:t>
      </w:r>
      <w:proofErr w:type="spellEnd"/>
      <w:r w:rsidRPr="00273887">
        <w:rPr>
          <w:rFonts w:cstheme="minorHAnsi"/>
          <w:sz w:val="24"/>
          <w:szCs w:val="24"/>
        </w:rPr>
        <w:t xml:space="preserve"> 25). </w:t>
      </w:r>
      <w:proofErr w:type="spellStart"/>
      <w:r w:rsidRPr="00273887">
        <w:rPr>
          <w:rFonts w:cstheme="minorHAnsi"/>
          <w:sz w:val="24"/>
          <w:szCs w:val="24"/>
        </w:rPr>
        <w:t>Церква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першого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століття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постійним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зібранням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статичним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ритуалом</w:t>
      </w:r>
      <w:proofErr w:type="spellEnd"/>
      <w:r w:rsidRPr="00273887">
        <w:rPr>
          <w:rFonts w:cstheme="minorHAnsi"/>
          <w:sz w:val="24"/>
          <w:szCs w:val="24"/>
        </w:rPr>
        <w:t xml:space="preserve">. І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часто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непередбачуваним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відміну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сучасне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інституційне</w:t>
      </w:r>
      <w:proofErr w:type="spellEnd"/>
      <w:r w:rsidRPr="00273887">
        <w:rPr>
          <w:rFonts w:cstheme="minorHAnsi"/>
          <w:sz w:val="24"/>
          <w:szCs w:val="24"/>
        </w:rPr>
        <w:t xml:space="preserve">] </w:t>
      </w:r>
      <w:proofErr w:type="spellStart"/>
      <w:r w:rsidRPr="00273887">
        <w:rPr>
          <w:rFonts w:cstheme="minorHAnsi"/>
          <w:sz w:val="24"/>
          <w:szCs w:val="24"/>
        </w:rPr>
        <w:t>церковне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служіння</w:t>
      </w:r>
      <w:proofErr w:type="spellEnd"/>
      <w:r w:rsidRPr="00273887">
        <w:rPr>
          <w:rFonts w:cstheme="minorHAnsi"/>
          <w:sz w:val="24"/>
          <w:szCs w:val="24"/>
        </w:rPr>
        <w:t xml:space="preserve">».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зустрічалися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храмах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громадських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місцях</w:t>
      </w:r>
      <w:proofErr w:type="spellEnd"/>
      <w:r w:rsidRPr="00273887">
        <w:rPr>
          <w:rFonts w:cstheme="minorHAnsi"/>
          <w:sz w:val="24"/>
          <w:szCs w:val="24"/>
        </w:rPr>
        <w:t xml:space="preserve"> і в </w:t>
      </w:r>
      <w:proofErr w:type="spellStart"/>
      <w:r w:rsidRPr="00273887">
        <w:rPr>
          <w:rFonts w:cstheme="minorHAnsi"/>
          <w:sz w:val="24"/>
          <w:szCs w:val="24"/>
        </w:rPr>
        <w:t>оселях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</w:t>
      </w:r>
      <w:proofErr w:type="spellEnd"/>
      <w:r w:rsidRPr="00273887">
        <w:rPr>
          <w:rFonts w:cstheme="minorHAnsi"/>
          <w:sz w:val="24"/>
          <w:szCs w:val="24"/>
        </w:rPr>
        <w:t xml:space="preserve">. З </w:t>
      </w:r>
      <w:proofErr w:type="spellStart"/>
      <w:r w:rsidRPr="00273887">
        <w:rPr>
          <w:rFonts w:cstheme="minorHAnsi"/>
          <w:sz w:val="24"/>
          <w:szCs w:val="24"/>
        </w:rPr>
        <w:t>початком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гонінь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боку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євреїв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римлян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храмові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двори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Соломонова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колонада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перестали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доступними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залишило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будинки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доступні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сайти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2DAF35B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Єврейський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письменник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заохочує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</w:t>
      </w:r>
      <w:proofErr w:type="spellEnd"/>
      <w:r w:rsidRPr="00273887">
        <w:rPr>
          <w:rFonts w:cstheme="minorHAnsi"/>
          <w:sz w:val="24"/>
          <w:szCs w:val="24"/>
        </w:rPr>
        <w:t xml:space="preserve">: «І </w:t>
      </w:r>
      <w:proofErr w:type="spellStart"/>
      <w:r w:rsidRPr="00273887">
        <w:rPr>
          <w:rFonts w:cstheme="minorHAnsi"/>
          <w:sz w:val="24"/>
          <w:szCs w:val="24"/>
        </w:rPr>
        <w:t>зважаймо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одного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збудити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любов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добрі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справи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відмовляючись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зібрання</w:t>
      </w:r>
      <w:proofErr w:type="spellEnd"/>
      <w:r w:rsidRPr="00273887">
        <w:rPr>
          <w:rFonts w:cstheme="minorHAnsi"/>
          <w:sz w:val="24"/>
          <w:szCs w:val="24"/>
        </w:rPr>
        <w:t xml:space="preserve"> [</w:t>
      </w:r>
      <w:proofErr w:type="spellStart"/>
      <w:r w:rsidRPr="00273887">
        <w:rPr>
          <w:rFonts w:cstheme="minorHAnsi"/>
          <w:sz w:val="24"/>
          <w:szCs w:val="24"/>
        </w:rPr>
        <w:t>навмисно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вирішуючи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припинити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збиратися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іншими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християнами</w:t>
      </w:r>
      <w:proofErr w:type="spellEnd"/>
      <w:r w:rsidRPr="00273887">
        <w:rPr>
          <w:rFonts w:cstheme="minorHAnsi"/>
          <w:sz w:val="24"/>
          <w:szCs w:val="24"/>
        </w:rPr>
        <w:t xml:space="preserve">],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прийнято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деяких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заохочуючи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cstheme="minorHAnsi"/>
          <w:sz w:val="24"/>
          <w:szCs w:val="24"/>
        </w:rPr>
        <w:t>одного</w:t>
      </w:r>
      <w:proofErr w:type="spellEnd"/>
      <w:r w:rsidRPr="00273887">
        <w:rPr>
          <w:rFonts w:cstheme="minorHAnsi"/>
          <w:sz w:val="24"/>
          <w:szCs w:val="24"/>
        </w:rPr>
        <w:t xml:space="preserve"> ,</w:t>
      </w:r>
      <w:proofErr w:type="gram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тим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більше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чим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більше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бачите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День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наближається</w:t>
      </w:r>
      <w:proofErr w:type="spellEnd"/>
      <w:r w:rsidRPr="00273887">
        <w:rPr>
          <w:rFonts w:cstheme="minorHAnsi"/>
          <w:sz w:val="24"/>
          <w:szCs w:val="24"/>
        </w:rPr>
        <w:t xml:space="preserve">». </w:t>
      </w:r>
      <w:proofErr w:type="spellStart"/>
      <w:r w:rsidRPr="00273887">
        <w:rPr>
          <w:rFonts w:cstheme="minorHAnsi"/>
          <w:sz w:val="24"/>
          <w:szCs w:val="24"/>
        </w:rPr>
        <w:t>Наголос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очевидно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був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збиратися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разом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знати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труднощі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турботи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одного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заохочувати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співхристиян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вірно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виконувати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роботу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приємну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Богові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корисну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іншим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04B6E08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спричиняє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відмову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зборів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спілкування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? Є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незліченна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кількість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можливостей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Страх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перед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переслідуваннями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можливо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був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найбільшим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фактором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ранньої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Церкви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Егоцентричні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нелюблячі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члени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Церкви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домінування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контроль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особистостями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ігнорування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невідповідність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економічно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соціально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багато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причин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можуть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перешкоджати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спілкуванню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Так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повинно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серед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християн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76D02ED2" w14:textId="77777777" w:rsidR="004E29F7" w:rsidRPr="00273887" w:rsidRDefault="004E29F7" w:rsidP="004E29F7">
      <w:pPr>
        <w:spacing w:after="0" w:line="240" w:lineRule="auto"/>
        <w:ind w:left="360"/>
        <w:contextualSpacing/>
        <w:jc w:val="both"/>
        <w:rPr>
          <w:rFonts w:cstheme="minorHAnsi"/>
          <w:strike/>
          <w:color w:val="FF0000"/>
          <w:sz w:val="24"/>
          <w:szCs w:val="24"/>
        </w:rPr>
      </w:pPr>
    </w:p>
    <w:p w14:paraId="2BA12CB2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У </w:t>
      </w:r>
      <w:proofErr w:type="spellStart"/>
      <w:r w:rsidRPr="00273887">
        <w:rPr>
          <w:rFonts w:cstheme="minorHAnsi"/>
          <w:sz w:val="24"/>
          <w:szCs w:val="24"/>
        </w:rPr>
        <w:t>Святому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Письмі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йдеться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об’єднання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</w:t>
      </w:r>
      <w:proofErr w:type="spellEnd"/>
      <w:r w:rsidRPr="00273887">
        <w:rPr>
          <w:rFonts w:cstheme="minorHAnsi"/>
          <w:sz w:val="24"/>
          <w:szCs w:val="24"/>
        </w:rPr>
        <w:t>:</w:t>
      </w:r>
    </w:p>
    <w:p w14:paraId="613C6C9F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Багато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зібрався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разом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молитві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620064C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Учні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зійшлися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переломити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хліб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759E7915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Зібрали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церкву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разом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доповіли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B9814E9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Зібрав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натовп</w:t>
      </w:r>
      <w:proofErr w:type="spellEnd"/>
      <w:r w:rsidRPr="00273887">
        <w:rPr>
          <w:rFonts w:cstheme="minorHAnsi"/>
          <w:sz w:val="24"/>
          <w:szCs w:val="24"/>
        </w:rPr>
        <w:t xml:space="preserve"> - </w:t>
      </w:r>
      <w:proofErr w:type="spellStart"/>
      <w:r w:rsidRPr="00273887">
        <w:rPr>
          <w:rFonts w:cstheme="minorHAnsi"/>
          <w:sz w:val="24"/>
          <w:szCs w:val="24"/>
        </w:rPr>
        <w:t>доставив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листа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74671944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lastRenderedPageBreak/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збираєтеся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їсти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24131C0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У </w:t>
      </w:r>
      <w:proofErr w:type="spellStart"/>
      <w:r w:rsidRPr="00273887">
        <w:rPr>
          <w:rFonts w:cstheme="minorHAnsi"/>
          <w:sz w:val="24"/>
          <w:szCs w:val="24"/>
        </w:rPr>
        <w:t>присутності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грішних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старців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докоряй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0A1E69E5" w14:textId="77777777" w:rsidR="00541492" w:rsidRPr="00541492" w:rsidRDefault="00541492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Доставте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один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сатані</w:t>
      </w:r>
      <w:proofErr w:type="spellEnd"/>
      <w:r>
        <w:rPr>
          <w:rFonts w:cstheme="minorHAnsi"/>
          <w:sz w:val="24"/>
          <w:szCs w:val="24"/>
        </w:rPr>
        <w:t>.</w:t>
      </w:r>
    </w:p>
    <w:p w14:paraId="4BD1332F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Читайте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Святе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Письмо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навчайте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дайте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розуміння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слухайте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розуміння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інших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3A5665F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Співайте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одному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B550B3F" w14:textId="77777777" w:rsidR="004E29F7" w:rsidRPr="00541492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збирається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одному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місці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89D6DB1" w14:textId="77777777" w:rsidR="00541492" w:rsidRPr="00541492" w:rsidRDefault="00541492" w:rsidP="0054149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0A85F83F" w14:textId="77777777" w:rsidR="004E29F7" w:rsidRPr="00273887" w:rsidRDefault="00541492" w:rsidP="0054149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541492">
        <w:rPr>
          <w:rFonts w:cstheme="minorHAnsi"/>
          <w:bCs/>
          <w:sz w:val="24"/>
          <w:szCs w:val="24"/>
        </w:rPr>
        <w:t>Павло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дав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ці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настанови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коринфським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християнам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виправити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дії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коли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вони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зібралися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541492">
        <w:rPr>
          <w:rFonts w:cstheme="minorHAnsi"/>
          <w:bCs/>
          <w:sz w:val="24"/>
          <w:szCs w:val="24"/>
        </w:rPr>
        <w:t>Кожен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хто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пророкує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звертається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до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людей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щоб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їх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підкріпити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підбадьорити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та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розрадити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541492">
        <w:rPr>
          <w:rFonts w:cstheme="minorHAnsi"/>
          <w:bCs/>
          <w:sz w:val="24"/>
          <w:szCs w:val="24"/>
        </w:rPr>
        <w:t>Той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хто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говорить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мовою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яку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не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знають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зібрані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наставляє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самого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себе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а </w:t>
      </w:r>
      <w:proofErr w:type="spellStart"/>
      <w:r w:rsidRPr="00541492">
        <w:rPr>
          <w:rFonts w:cstheme="minorHAnsi"/>
          <w:bCs/>
          <w:sz w:val="24"/>
          <w:szCs w:val="24"/>
        </w:rPr>
        <w:t>хто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пророкує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наставляє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зібрану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Церкву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Я </w:t>
      </w:r>
      <w:proofErr w:type="spellStart"/>
      <w:r w:rsidRPr="00541492">
        <w:rPr>
          <w:rFonts w:cstheme="minorHAnsi"/>
          <w:bCs/>
          <w:sz w:val="24"/>
          <w:szCs w:val="24"/>
        </w:rPr>
        <w:t>хотів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би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щоб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кожен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із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вас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говорив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мовами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які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не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знаєте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ви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крім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зібраних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людей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але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я </w:t>
      </w:r>
      <w:proofErr w:type="spellStart"/>
      <w:r w:rsidRPr="00541492">
        <w:rPr>
          <w:rFonts w:cstheme="minorHAnsi"/>
          <w:bCs/>
          <w:sz w:val="24"/>
          <w:szCs w:val="24"/>
        </w:rPr>
        <w:t>хотів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би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щоб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ви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пророкували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541492">
        <w:rPr>
          <w:rFonts w:cstheme="minorHAnsi"/>
          <w:bCs/>
          <w:sz w:val="24"/>
          <w:szCs w:val="24"/>
        </w:rPr>
        <w:t>Той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хто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пророкує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більший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від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того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хто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говорить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мовами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541492">
        <w:rPr>
          <w:rFonts w:cstheme="minorHAnsi"/>
          <w:bCs/>
          <w:sz w:val="24"/>
          <w:szCs w:val="24"/>
        </w:rPr>
        <w:t>хіба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що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він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тлумачить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щоб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церква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була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збудована</w:t>
      </w:r>
      <w:proofErr w:type="spellEnd"/>
      <w:r w:rsidRPr="00541492">
        <w:rPr>
          <w:rFonts w:cstheme="minorHAnsi"/>
          <w:bCs/>
          <w:sz w:val="24"/>
          <w:szCs w:val="24"/>
        </w:rPr>
        <w:t>).</w:t>
      </w:r>
    </w:p>
    <w:p w14:paraId="50912D4D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6C83C773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Так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і з </w:t>
      </w:r>
      <w:proofErr w:type="spellStart"/>
      <w:r w:rsidRPr="00273887">
        <w:rPr>
          <w:rFonts w:cstheme="minorHAnsi"/>
          <w:bCs/>
          <w:sz w:val="24"/>
          <w:szCs w:val="24"/>
        </w:rPr>
        <w:t>тобою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bCs/>
          <w:sz w:val="24"/>
          <w:szCs w:val="24"/>
        </w:rPr>
        <w:t>Якщо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ви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не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говорите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зрозумілими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мовами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bCs/>
          <w:sz w:val="24"/>
          <w:szCs w:val="24"/>
        </w:rPr>
        <w:t>як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хтось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дізнається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bCs/>
          <w:sz w:val="24"/>
          <w:szCs w:val="24"/>
        </w:rPr>
        <w:t>що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ви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говорите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bCs/>
          <w:sz w:val="24"/>
          <w:szCs w:val="24"/>
        </w:rPr>
        <w:t>Ви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просто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будете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говорити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bCs/>
          <w:sz w:val="24"/>
          <w:szCs w:val="24"/>
        </w:rPr>
        <w:t>повітря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bCs/>
          <w:sz w:val="24"/>
          <w:szCs w:val="24"/>
        </w:rPr>
        <w:t>Безсумнівно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у </w:t>
      </w:r>
      <w:proofErr w:type="spellStart"/>
      <w:r w:rsidRPr="00273887">
        <w:rPr>
          <w:rFonts w:cstheme="minorHAnsi"/>
          <w:bCs/>
          <w:sz w:val="24"/>
          <w:szCs w:val="24"/>
        </w:rPr>
        <w:t>світі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існує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безліч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мов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bCs/>
          <w:sz w:val="24"/>
          <w:szCs w:val="24"/>
        </w:rPr>
        <w:t>але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жодна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bCs/>
          <w:sz w:val="24"/>
          <w:szCs w:val="24"/>
        </w:rPr>
        <w:t>них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не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позбавлена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​​</w:t>
      </w:r>
      <w:proofErr w:type="spellStart"/>
      <w:r w:rsidRPr="00273887">
        <w:rPr>
          <w:rFonts w:cstheme="minorHAnsi"/>
          <w:bCs/>
          <w:sz w:val="24"/>
          <w:szCs w:val="24"/>
        </w:rPr>
        <w:t>значення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bCs/>
          <w:sz w:val="24"/>
          <w:szCs w:val="24"/>
        </w:rPr>
        <w:t>Якщо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тоді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bCs/>
          <w:sz w:val="24"/>
          <w:szCs w:val="24"/>
        </w:rPr>
        <w:t>не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розумію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сенсу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того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bCs/>
          <w:sz w:val="24"/>
          <w:szCs w:val="24"/>
        </w:rPr>
        <w:t>що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хтось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говорить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я </w:t>
      </w:r>
      <w:proofErr w:type="spellStart"/>
      <w:r w:rsidRPr="00273887">
        <w:rPr>
          <w:rFonts w:cstheme="minorHAnsi"/>
          <w:bCs/>
          <w:sz w:val="24"/>
          <w:szCs w:val="24"/>
        </w:rPr>
        <w:t>іноземець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для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того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bCs/>
          <w:sz w:val="24"/>
          <w:szCs w:val="24"/>
        </w:rPr>
        <w:t>хто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говорить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bCs/>
          <w:sz w:val="24"/>
          <w:szCs w:val="24"/>
        </w:rPr>
        <w:t>він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для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мене</w:t>
      </w:r>
      <w:proofErr w:type="spellEnd"/>
      <w:r w:rsidRPr="00273887">
        <w:rPr>
          <w:rFonts w:cstheme="minorHAnsi"/>
          <w:bCs/>
          <w:sz w:val="24"/>
          <w:szCs w:val="24"/>
        </w:rPr>
        <w:t>.</w:t>
      </w:r>
    </w:p>
    <w:p w14:paraId="168776DF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5E818A9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Я </w:t>
      </w:r>
      <w:proofErr w:type="spellStart"/>
      <w:r w:rsidRPr="00273887">
        <w:rPr>
          <w:rFonts w:cstheme="minorHAnsi"/>
          <w:sz w:val="24"/>
          <w:szCs w:val="24"/>
        </w:rPr>
        <w:t>дякую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моєму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говорю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мовами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gloóssais</w:t>
      </w:r>
      <w:proofErr w:type="spellEnd"/>
      <w:r w:rsidRPr="00273887">
        <w:rPr>
          <w:rFonts w:cstheme="minorHAnsi"/>
          <w:sz w:val="24"/>
          <w:szCs w:val="24"/>
        </w:rPr>
        <w:t xml:space="preserve">) </w:t>
      </w:r>
      <w:proofErr w:type="spellStart"/>
      <w:r w:rsidRPr="00273887">
        <w:rPr>
          <w:rFonts w:cstheme="minorHAnsi"/>
          <w:sz w:val="24"/>
          <w:szCs w:val="24"/>
        </w:rPr>
        <w:t>більше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ніж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церковному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зібранні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краще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скажу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п’ять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слів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моїм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розумінням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навчити</w:t>
      </w:r>
      <w:proofErr w:type="spellEnd"/>
      <w:r w:rsidRPr="00273887">
        <w:rPr>
          <w:rFonts w:cstheme="minorHAnsi"/>
          <w:sz w:val="24"/>
          <w:szCs w:val="24"/>
        </w:rPr>
        <w:t xml:space="preserve"> й </w:t>
      </w:r>
      <w:proofErr w:type="spellStart"/>
      <w:r w:rsidRPr="00273887">
        <w:rPr>
          <w:rFonts w:cstheme="minorHAnsi"/>
          <w:sz w:val="24"/>
          <w:szCs w:val="24"/>
        </w:rPr>
        <w:t>інших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ніж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десять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тисяч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мовою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ніхто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розуміє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Отже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збереться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одному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місці</w:t>
      </w:r>
      <w:proofErr w:type="spellEnd"/>
      <w:r w:rsidRPr="00273887">
        <w:rPr>
          <w:rFonts w:cstheme="minorHAnsi"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</w:rPr>
        <w:t>всі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мовами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gloóssais</w:t>
      </w:r>
      <w:proofErr w:type="spellEnd"/>
      <w:r w:rsidRPr="00273887">
        <w:rPr>
          <w:rFonts w:cstheme="minorHAnsi"/>
          <w:sz w:val="24"/>
          <w:szCs w:val="24"/>
        </w:rPr>
        <w:t xml:space="preserve">), і </w:t>
      </w:r>
      <w:proofErr w:type="spellStart"/>
      <w:r w:rsidRPr="00273887">
        <w:rPr>
          <w:rFonts w:cstheme="minorHAnsi"/>
          <w:sz w:val="24"/>
          <w:szCs w:val="24"/>
        </w:rPr>
        <w:t>ввійдуть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неосвічені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невіруючі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скажуть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глузду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з’їхав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пророкують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хтось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невіруючий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неосвічений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увійде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викритий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усіма</w:t>
      </w:r>
      <w:proofErr w:type="spellEnd"/>
      <w:r w:rsidRPr="00273887">
        <w:rPr>
          <w:rFonts w:cstheme="minorHAnsi"/>
          <w:sz w:val="24"/>
          <w:szCs w:val="24"/>
        </w:rPr>
        <w:t xml:space="preserve">. І </w:t>
      </w:r>
      <w:proofErr w:type="spellStart"/>
      <w:r w:rsidRPr="00273887">
        <w:rPr>
          <w:rFonts w:cstheme="minorHAnsi"/>
          <w:sz w:val="24"/>
          <w:szCs w:val="24"/>
        </w:rPr>
        <w:t>таким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чином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розкриваються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таємниці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серця</w:t>
      </w:r>
      <w:proofErr w:type="spellEnd"/>
      <w:r w:rsidRPr="00273887">
        <w:rPr>
          <w:rFonts w:cstheme="minorHAnsi"/>
          <w:sz w:val="24"/>
          <w:szCs w:val="24"/>
        </w:rPr>
        <w:t xml:space="preserve">; і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впавши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обличчя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своє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поклониться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Богові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повідомить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справді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серед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вас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тоді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браття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Кожен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раз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збираєтесь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разом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кожен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псалом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науку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одкровення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тлумачення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усе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збудування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хтось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мовою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gloóssees</w:t>
      </w:r>
      <w:proofErr w:type="spellEnd"/>
      <w:r w:rsidRPr="00273887">
        <w:rPr>
          <w:rFonts w:cstheme="minorHAnsi"/>
          <w:sz w:val="24"/>
          <w:szCs w:val="24"/>
        </w:rPr>
        <w:t xml:space="preserve">),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двоє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щонайбільше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троє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кожен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черзі</w:t>
      </w:r>
      <w:proofErr w:type="spellEnd"/>
      <w:r w:rsidRPr="00273887">
        <w:rPr>
          <w:rFonts w:cstheme="minorHAnsi"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тлумачить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ж </w:t>
      </w:r>
      <w:proofErr w:type="spellStart"/>
      <w:r w:rsidRPr="00273887">
        <w:rPr>
          <w:rFonts w:cstheme="minorHAnsi"/>
          <w:sz w:val="24"/>
          <w:szCs w:val="24"/>
        </w:rPr>
        <w:t>немає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перекладача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мовчить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церковному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зібранні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сам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собі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Богові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говорить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пророки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інші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судять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сидить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поруч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відкривається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перший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мовчить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можете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пророкувати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одним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навчились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всі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підбадьорені</w:t>
      </w:r>
      <w:proofErr w:type="spellEnd"/>
      <w:r w:rsidRPr="00273887">
        <w:rPr>
          <w:rFonts w:cstheme="minorHAnsi"/>
          <w:sz w:val="24"/>
          <w:szCs w:val="24"/>
        </w:rPr>
        <w:t xml:space="preserve">. І </w:t>
      </w:r>
      <w:proofErr w:type="spellStart"/>
      <w:r w:rsidRPr="00273887">
        <w:rPr>
          <w:rFonts w:cstheme="minorHAnsi"/>
          <w:sz w:val="24"/>
          <w:szCs w:val="24"/>
        </w:rPr>
        <w:t>духи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пророків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підкоряються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пророкам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безлад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мир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і в </w:t>
      </w:r>
      <w:proofErr w:type="spellStart"/>
      <w:r w:rsidRPr="00273887">
        <w:rPr>
          <w:rFonts w:cstheme="minorHAnsi"/>
          <w:sz w:val="24"/>
          <w:szCs w:val="24"/>
        </w:rPr>
        <w:t>усіх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церквах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святих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ваші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жінки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жінки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мовчать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церквах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дозволено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говорити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коритися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закон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каже</w:t>
      </w:r>
      <w:proofErr w:type="spellEnd"/>
      <w:r w:rsidRPr="00273887">
        <w:rPr>
          <w:rFonts w:cstheme="minorHAnsi"/>
          <w:sz w:val="24"/>
          <w:szCs w:val="24"/>
        </w:rPr>
        <w:t xml:space="preserve">. А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хочуть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чогось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навчитися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питають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вдома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жінкам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соромно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виступати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церковних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зборах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усе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робиться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повагою</w:t>
      </w:r>
      <w:proofErr w:type="spellEnd"/>
      <w:r w:rsidRPr="00273887">
        <w:rPr>
          <w:rFonts w:cstheme="minorHAnsi"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оратор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слідує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іншим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одночасно</w:t>
      </w:r>
      <w:proofErr w:type="spellEnd"/>
      <w:r w:rsidRPr="00273887">
        <w:rPr>
          <w:rFonts w:cstheme="minorHAnsi"/>
          <w:sz w:val="24"/>
          <w:szCs w:val="24"/>
        </w:rPr>
        <w:t>».</w:t>
      </w:r>
    </w:p>
    <w:p w14:paraId="1406E87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8109AE8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Збори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коринфян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відзначені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неповагою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хаосом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плутаниною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виправити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цю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проблему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Павло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написав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60139E48" w14:textId="77777777" w:rsidR="004E29F7" w:rsidRPr="00273887" w:rsidRDefault="004E29F7" w:rsidP="00C9664B">
      <w:pPr>
        <w:numPr>
          <w:ilvl w:val="0"/>
          <w:numId w:val="26"/>
        </w:numPr>
        <w:tabs>
          <w:tab w:val="left" w:pos="270"/>
          <w:tab w:val="left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Пророки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говорити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черзі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одночасно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BAC0E7D" w14:textId="77777777" w:rsidR="004E29F7" w:rsidRPr="00273887" w:rsidRDefault="004E29F7" w:rsidP="00C9664B">
      <w:pPr>
        <w:numPr>
          <w:ilvl w:val="0"/>
          <w:numId w:val="26"/>
        </w:numPr>
        <w:tabs>
          <w:tab w:val="left" w:pos="180"/>
          <w:tab w:val="left" w:pos="360"/>
          <w:tab w:val="left" w:pos="45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Промовці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мовчати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їхню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мову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зрозуміти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ніхто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зможе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перекладати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2B4C58D" w14:textId="77777777" w:rsidR="004E29F7" w:rsidRPr="00273887" w:rsidRDefault="004E29F7" w:rsidP="00C9664B">
      <w:pPr>
        <w:numPr>
          <w:ilvl w:val="0"/>
          <w:numId w:val="26"/>
        </w:numPr>
        <w:tabs>
          <w:tab w:val="left" w:pos="180"/>
          <w:tab w:val="left" w:pos="360"/>
          <w:tab w:val="left" w:pos="45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Промовці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черзі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звертатися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зібрання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плутанини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C0B7AAE" w14:textId="77777777" w:rsidR="004E29F7" w:rsidRPr="00273887" w:rsidRDefault="004E29F7" w:rsidP="00C9664B">
      <w:pPr>
        <w:numPr>
          <w:ilvl w:val="0"/>
          <w:numId w:val="26"/>
        </w:numPr>
        <w:tabs>
          <w:tab w:val="left" w:pos="27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Дружини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пророків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виявляти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повагу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чоловіків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розпитуючи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публічно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шукаючи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роз’яснень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самоті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вдома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F6E317D" w14:textId="77777777" w:rsidR="004E29F7" w:rsidRPr="00273887" w:rsidRDefault="004E29F7" w:rsidP="00C9664B">
      <w:pPr>
        <w:numPr>
          <w:ilvl w:val="0"/>
          <w:numId w:val="26"/>
        </w:numPr>
        <w:spacing w:after="0" w:line="240" w:lineRule="auto"/>
        <w:ind w:left="540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ВСІ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речі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робляться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пристойно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і в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порядку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» НЕ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означає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повинен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існувати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встановлений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порядок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ритуал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будь-яких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екстемпоральна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діяльність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пісня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молитва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мова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16D5ECD" w14:textId="77777777" w:rsidR="004E29F7" w:rsidRPr="00273887" w:rsidRDefault="004E29F7" w:rsidP="003E3CB4">
      <w:pPr>
        <w:spacing w:after="0" w:line="240" w:lineRule="auto"/>
        <w:ind w:left="540" w:hanging="360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6BDAC8DE" w14:textId="77777777" w:rsidR="004E29F7" w:rsidRPr="00273887" w:rsidRDefault="004E29F7" w:rsidP="004E29F7">
      <w:pPr>
        <w:spacing w:after="0" w:line="240" w:lineRule="auto"/>
        <w:ind w:left="270" w:hanging="270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Уроки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потрібно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вивчити</w:t>
      </w:r>
      <w:proofErr w:type="spellEnd"/>
    </w:p>
    <w:p w14:paraId="4358EA27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Навчати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важливіше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bCs/>
          <w:sz w:val="24"/>
          <w:szCs w:val="24"/>
        </w:rPr>
        <w:t>ніж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бути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почутим</w:t>
      </w:r>
      <w:proofErr w:type="spellEnd"/>
    </w:p>
    <w:p w14:paraId="451BBD99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lastRenderedPageBreak/>
        <w:t>Впорядкованість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bCs/>
          <w:sz w:val="24"/>
          <w:szCs w:val="24"/>
        </w:rPr>
        <w:t>розуміння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мають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вирішальне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значення</w:t>
      </w:r>
      <w:proofErr w:type="spellEnd"/>
    </w:p>
    <w:p w14:paraId="544571D8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Участь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усіх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християн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заохочує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всіх</w:t>
      </w:r>
      <w:proofErr w:type="spellEnd"/>
    </w:p>
    <w:p w14:paraId="072D4E74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Для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вірності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необхідне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повчання</w:t>
      </w:r>
      <w:proofErr w:type="spellEnd"/>
    </w:p>
    <w:p w14:paraId="70276997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Повага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до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інших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зміцнює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єдність</w:t>
      </w:r>
      <w:proofErr w:type="spellEnd"/>
    </w:p>
    <w:p w14:paraId="330AC190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Не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можна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ігнорувати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повагу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до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закону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та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звичаїв</w:t>
      </w:r>
      <w:proofErr w:type="spellEnd"/>
    </w:p>
    <w:p w14:paraId="3EB086F5" w14:textId="77777777" w:rsidR="00074496" w:rsidRPr="00273887" w:rsidRDefault="00074496" w:rsidP="00074496">
      <w:pPr>
        <w:tabs>
          <w:tab w:val="left" w:pos="270"/>
        </w:tabs>
        <w:spacing w:line="240" w:lineRule="auto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15363016" w14:textId="77777777" w:rsidR="00074496" w:rsidRPr="00273887" w:rsidRDefault="00074496" w:rsidP="00074496">
      <w:pPr>
        <w:tabs>
          <w:tab w:val="left" w:pos="270"/>
        </w:tabs>
        <w:spacing w:after="0" w:line="240" w:lineRule="auto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Питання</w:t>
      </w:r>
      <w:proofErr w:type="spellEnd"/>
    </w:p>
    <w:p w14:paraId="5ADF6F9E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Церковні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зібрання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будуватися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ритуал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заохочується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особиста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участь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48C9E002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Т. ___ Ф.___</w:t>
      </w:r>
    </w:p>
    <w:p w14:paraId="03A37DE1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заохочувати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добрих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справ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вірності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збираються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разом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3220C95A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Т. ___ Ф.___</w:t>
      </w:r>
    </w:p>
    <w:p w14:paraId="2ED94668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У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коринфській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церкві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панував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хаос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плутанина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багато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ставив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перше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місце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606ECCE9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Т. ___ Ф.___</w:t>
      </w:r>
    </w:p>
    <w:p w14:paraId="15B7EB47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Навчання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повчання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повага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особиста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участь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мають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першочергове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значення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зібрані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4BC9B418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Т. ___ Ф.___</w:t>
      </w:r>
    </w:p>
    <w:p w14:paraId="140EEA7E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1B469B39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Основна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мета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збирання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тіла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Христового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—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підбадьорювати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наставляти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7EBD9D10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ind w:left="1440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Т. ___ Ф.___</w:t>
      </w:r>
    </w:p>
    <w:p w14:paraId="4B3F7A54" w14:textId="77777777" w:rsidR="004E29F7" w:rsidRPr="00273887" w:rsidRDefault="004E29F7" w:rsidP="004E29F7">
      <w:pPr>
        <w:pStyle w:val="ListParagraph"/>
        <w:tabs>
          <w:tab w:val="left" w:pos="270"/>
        </w:tabs>
        <w:spacing w:line="240" w:lineRule="auto"/>
        <w:ind w:left="1440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5D44CABF" w14:textId="77777777" w:rsidR="004E29F7" w:rsidRPr="003E3CB4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Урок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8</w:t>
      </w:r>
    </w:p>
    <w:p w14:paraId="3322E03F" w14:textId="77777777" w:rsidR="004E29F7" w:rsidRPr="003E3CB4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3E3CB4">
        <w:rPr>
          <w:rFonts w:eastAsia="Times New Roman" w:cstheme="minorHAnsi"/>
          <w:b/>
          <w:kern w:val="28"/>
          <w:sz w:val="24"/>
          <w:szCs w:val="24"/>
        </w:rPr>
        <w:t>Спів</w:t>
      </w:r>
      <w:proofErr w:type="spellEnd"/>
    </w:p>
    <w:p w14:paraId="5C01A913" w14:textId="77777777" w:rsidR="004E29F7" w:rsidRPr="003E3CB4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</w:p>
    <w:p w14:paraId="46C0361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є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вираженням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почуттів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любові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ненависті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радості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горя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духовних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чуттєвих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співи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можуть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бути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особистого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задоволення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коханої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людини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хвала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також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є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інструментами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навчання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запам’ятовування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вірувань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подій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людей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>.</w:t>
      </w:r>
    </w:p>
    <w:p w14:paraId="56E7D15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1655FCC6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Старого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Завіту</w:t>
      </w:r>
      <w:proofErr w:type="spellEnd"/>
    </w:p>
    <w:p w14:paraId="7BCF046E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120"/>
          <w:tab w:val="left" w:pos="6210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135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Прийдіть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заспіваймо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Господеві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заспіваймо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скелі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нашого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спасіння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Станьмо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лицем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подякою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співаймо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псалмами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Псалом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95:1-2).</w:t>
      </w:r>
    </w:p>
    <w:p w14:paraId="4FE9DB42" w14:textId="77777777" w:rsidR="004E29F7" w:rsidRPr="00273887" w:rsidRDefault="004E29F7" w:rsidP="004E29F7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наказав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Мойсею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Тепер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запишіть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собі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навчіть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ізраїльтян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була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Мені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свідком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приведу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землі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тече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молоком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медом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землі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обіцяв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клятві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їхнім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прабатькам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насититься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процвітатимуть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стануть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заможними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навернуться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поклонятимуться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відкидаючи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мене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порушуючи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мій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завіт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».</w:t>
      </w:r>
    </w:p>
    <w:p w14:paraId="598D5103" w14:textId="77777777" w:rsidR="004E29F7" w:rsidRPr="00273887" w:rsidRDefault="004E29F7" w:rsidP="004E29F7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180"/>
        <w:jc w:val="both"/>
        <w:rPr>
          <w:rFonts w:eastAsia="Times New Roman" w:cstheme="minorHAnsi"/>
          <w:kern w:val="28"/>
          <w:sz w:val="24"/>
          <w:szCs w:val="24"/>
        </w:rPr>
      </w:pPr>
    </w:p>
    <w:p w14:paraId="1D69B85C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30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135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Йосафат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призначив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людей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Господеві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прославляти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пишноту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святості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виходили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чолі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війська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кажучи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Дякуйте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Господеві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навіки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» </w:t>
      </w:r>
      <w:proofErr w:type="gramStart"/>
      <w:r w:rsidRPr="00273887">
        <w:rPr>
          <w:rFonts w:eastAsia="Times New Roman" w:cstheme="minorHAnsi"/>
          <w:kern w:val="28"/>
          <w:sz w:val="24"/>
          <w:szCs w:val="24"/>
        </w:rPr>
        <w:t>( 2</w:t>
      </w:r>
      <w:proofErr w:type="gram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Хронік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20:21-22).</w:t>
      </w:r>
    </w:p>
    <w:p w14:paraId="7BD253D8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Старому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Завіті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більшість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співочих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згадок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стосується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вираження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хвали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вдячності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Божі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благословення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вічну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святість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4EE78F0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246738FE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Новий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Завіт</w:t>
      </w:r>
      <w:r w:rsidRPr="00273887">
        <w:rPr>
          <w:rFonts w:eastAsia="Times New Roman" w:cstheme="minorHAnsi"/>
          <w:b/>
          <w:kern w:val="28"/>
          <w:sz w:val="24"/>
          <w:szCs w:val="24"/>
        </w:rPr>
        <w:t>Спів</w:t>
      </w:r>
      <w:proofErr w:type="spellEnd"/>
    </w:p>
    <w:p w14:paraId="2702314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Діти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Божого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Нового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Завіту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хвалу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внутрішньої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сутності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підбадьорювати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1A28614F" w14:textId="77777777" w:rsidR="004E29F7" w:rsidRPr="00273887" w:rsidRDefault="004E29F7" w:rsidP="004E29F7">
      <w:pPr>
        <w:spacing w:after="0" w:line="240" w:lineRule="auto"/>
        <w:ind w:left="180" w:hanging="180"/>
        <w:jc w:val="both"/>
        <w:rPr>
          <w:rFonts w:eastAsia="Times New Roman" w:cstheme="minorHAnsi"/>
          <w:kern w:val="28"/>
          <w:sz w:val="24"/>
          <w:szCs w:val="24"/>
        </w:rPr>
      </w:pPr>
    </w:p>
    <w:p w14:paraId="1A29CD3F" w14:textId="77777777" w:rsidR="004E29F7" w:rsidRPr="00273887" w:rsidRDefault="004E29F7" w:rsidP="004E29F7">
      <w:pPr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Отож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Божі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вибранці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святі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улюблені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зодягніться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доброту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смиренність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лагідність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довготерпіння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Терпіть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пробачте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будь-які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образи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можете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lastRenderedPageBreak/>
        <w:t>Прости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тобі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простив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усіма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чеснотами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зодягніться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поєднує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усіх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разом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досконалу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єдність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Христовий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панує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ваших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члени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тіла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єврей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язичник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пан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раб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чоловік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жінка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покликані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миру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будьте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вдячні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слово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Христове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вселяється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рясно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навчаєте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напоумляєте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усією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мудрістю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співаєте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псалми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гімни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духовні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вдячністю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робите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словом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ділом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усе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робіть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Ім’я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дякуючи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Нього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Отцеві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».</w:t>
      </w:r>
    </w:p>
    <w:p w14:paraId="50B3B08B" w14:textId="77777777" w:rsidR="004E29F7" w:rsidRPr="00273887" w:rsidRDefault="004E29F7" w:rsidP="004E29F7">
      <w:pPr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</w:p>
    <w:p w14:paraId="1888A95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  <w:u w:val="single"/>
        </w:rPr>
        <w:t>Ефесянам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  <w:u w:val="single"/>
        </w:rPr>
        <w:t xml:space="preserve"> 5:15-20</w:t>
      </w:r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-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Павло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в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листі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до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ефесських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християн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стверджує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: «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Тож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будьте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дуже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обережні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як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ви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живете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—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не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як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нерозумні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але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як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мудрі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використовуючи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кожну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нагоду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тому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що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дні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лихі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.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Тому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не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дуріть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а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розберіться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що</w:t>
      </w:r>
      <w:r w:rsidRPr="00273887">
        <w:rPr>
          <w:rFonts w:eastAsia="Times New Roman" w:cstheme="minorHAnsi"/>
          <w:bCs/>
          <w:kern w:val="28"/>
          <w:sz w:val="24"/>
          <w:szCs w:val="24"/>
        </w:rPr>
        <w:t>воля</w:t>
      </w:r>
      <w:proofErr w:type="spellEnd"/>
      <w:r w:rsidRPr="00273887">
        <w:rPr>
          <w:rFonts w:eastAsia="Times New Roman" w:cstheme="minorHAnsi"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kern w:val="28"/>
          <w:sz w:val="24"/>
          <w:szCs w:val="24"/>
        </w:rPr>
        <w:t>Господня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впивайся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вином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веде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розпусти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Натомість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сповнюйтеся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Розмовляти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можливо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антифонним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псалмами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гімнами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духовними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піснями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Співаючи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співаючи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мелодії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Господеві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завжди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дякуючи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Отцю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ім’я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нашого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».</w:t>
      </w:r>
    </w:p>
    <w:p w14:paraId="4DD5A7E7" w14:textId="77777777" w:rsidR="004E29F7" w:rsidRPr="00273887" w:rsidRDefault="004E29F7" w:rsidP="004E29F7">
      <w:pPr>
        <w:tabs>
          <w:tab w:val="left" w:pos="0"/>
          <w:tab w:val="left" w:pos="540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Павло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каже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колосянським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християнам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наголос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робиться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процесі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мислення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виражає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почуття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Павло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вказує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подробиць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індивідуального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спільного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Натомість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наголошує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вдячності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б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була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обстановка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спрямований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єдність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Тіла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навчання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заохочення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когось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прославлення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поклонінням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18972A5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kern w:val="28"/>
          <w:sz w:val="24"/>
          <w:szCs w:val="24"/>
        </w:rPr>
      </w:pPr>
    </w:p>
    <w:p w14:paraId="7A3F9115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кілька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складових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створювати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мелодію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музику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Господа</w:t>
      </w:r>
      <w:proofErr w:type="spellEnd"/>
    </w:p>
    <w:p w14:paraId="73ADD826" w14:textId="77777777" w:rsidR="004E29F7" w:rsidRPr="00273887" w:rsidRDefault="004E29F7" w:rsidP="00C9664B">
      <w:pPr>
        <w:numPr>
          <w:ilvl w:val="0"/>
          <w:numId w:val="6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щипка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струнах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інструментів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голосових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зв’язок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струн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]</w:t>
      </w:r>
    </w:p>
    <w:p w14:paraId="6F4A1E04" w14:textId="77777777" w:rsidR="004E29F7" w:rsidRPr="00273887" w:rsidRDefault="004E29F7" w:rsidP="00C9664B">
      <w:pPr>
        <w:numPr>
          <w:ilvl w:val="0"/>
          <w:numId w:val="6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Створення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музики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емоції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почуття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щирістю</w:t>
      </w:r>
      <w:proofErr w:type="spellEnd"/>
    </w:p>
    <w:p w14:paraId="096E752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г)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спрямований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</w:p>
    <w:p w14:paraId="6D91B3E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e)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Справжня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справжня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удавана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фіктивна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дія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відбувається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внутрішній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душі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частині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любить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обожнює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09AEC6F6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f)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іншій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незалежно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зібрані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1113878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3543672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Інші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уривки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Нового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Завіту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стосуються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співу</w:t>
      </w:r>
      <w:proofErr w:type="spellEnd"/>
    </w:p>
    <w:p w14:paraId="75D897C8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розумом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» (1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Коринтян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14:12-17; 26).</w:t>
      </w:r>
    </w:p>
    <w:p w14:paraId="1143CD58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Хтось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щасливий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хвали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Якова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5:10-13).</w:t>
      </w:r>
    </w:p>
    <w:p w14:paraId="71295BD8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Хваліть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погани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співайте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всі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народи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Римлянам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15:7-11).</w:t>
      </w:r>
    </w:p>
    <w:p w14:paraId="5AB5541F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громадою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тобі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Євреїв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2:10-12).</w:t>
      </w:r>
    </w:p>
    <w:p w14:paraId="7968FD67" w14:textId="77777777" w:rsidR="004E29F7" w:rsidRPr="00273887" w:rsidRDefault="004E29F7" w:rsidP="004E29F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4BCE57F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насолоди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звертається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зовнішньої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тоді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відображає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почуття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внутрішньої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все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переважає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думки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приємним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вуха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гармонія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інструменти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перестає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приємним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4610BEB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0B728B7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Короткий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огляд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співу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>.</w:t>
      </w:r>
    </w:p>
    <w:p w14:paraId="445C30A9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540" w:hanging="18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u w:val="single"/>
        </w:rPr>
        <w:t>ВООЗ</w:t>
      </w:r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1FC3AF98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Наповнюйтесь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музикувати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своєму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особисте</w:t>
      </w:r>
      <w:proofErr w:type="spellEnd"/>
    </w:p>
    <w:p w14:paraId="313418C9" w14:textId="77777777" w:rsidR="004E29F7" w:rsidRPr="00273887" w:rsidRDefault="004E29F7" w:rsidP="004E29F7">
      <w:pPr>
        <w:spacing w:after="0" w:line="240" w:lineRule="auto"/>
        <w:ind w:left="360"/>
        <w:contextualSpacing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Де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36A7A432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збірка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5852EF73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Посеред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зібрання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Тобі</w:t>
      </w:r>
      <w:proofErr w:type="spellEnd"/>
    </w:p>
    <w:p w14:paraId="00B8EE17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особистості</w:t>
      </w:r>
      <w:proofErr w:type="spellEnd"/>
    </w:p>
    <w:p w14:paraId="51929DA1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Навчайте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наставляйте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усією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мудрістю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співаючи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псалми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гімни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духовні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вдячністю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</w:p>
    <w:p w14:paraId="00B608F4" w14:textId="77777777" w:rsidR="004E29F7" w:rsidRPr="00273887" w:rsidRDefault="004E29F7" w:rsidP="004E29F7">
      <w:pPr>
        <w:tabs>
          <w:tab w:val="left" w:pos="360"/>
          <w:tab w:val="left" w:pos="450"/>
          <w:tab w:val="left" w:pos="540"/>
        </w:tabs>
        <w:spacing w:after="0" w:line="240" w:lineRule="auto"/>
        <w:ind w:firstLine="36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628220F3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Хтось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щасливий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хвалебні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</w:p>
    <w:p w14:paraId="3536FFD8" w14:textId="77777777" w:rsidR="004E29F7" w:rsidRPr="00273887" w:rsidRDefault="004E29F7" w:rsidP="004E29F7">
      <w:pPr>
        <w:tabs>
          <w:tab w:val="left" w:pos="360"/>
          <w:tab w:val="left" w:pos="540"/>
          <w:tab w:val="left" w:pos="900"/>
          <w:tab w:val="left" w:pos="3684"/>
        </w:tabs>
        <w:spacing w:after="0" w:line="240" w:lineRule="auto"/>
        <w:ind w:left="36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1A01C030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lastRenderedPageBreak/>
        <w:t xml:space="preserve">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розумом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5036A63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Існують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різні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думки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прийнятним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Новою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Угодою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Треба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виходити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рамки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думок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особистих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переконань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тлумачити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Писання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послідовно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контексті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довільно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Інтерпретація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хибної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передумови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призводить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хибних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висновків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5B92547B" w14:textId="77777777" w:rsidR="004E29F7" w:rsidRPr="00273887" w:rsidRDefault="004E29F7" w:rsidP="00C9664B">
      <w:pPr>
        <w:pStyle w:val="ListParagraph"/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відбувається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час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служби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»,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прийнятний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відбуватися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зборах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служби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поклоніння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».</w:t>
      </w:r>
    </w:p>
    <w:p w14:paraId="17BFD2BF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повинен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лише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унісон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гармонія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зосереджена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добре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звучати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слухача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розвага</w:t>
      </w:r>
      <w:proofErr w:type="spellEnd"/>
    </w:p>
    <w:p w14:paraId="3504979E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360" w:hanging="18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Допускається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лише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капела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унісон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чотириголосна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гармонія</w:t>
      </w:r>
      <w:proofErr w:type="spellEnd"/>
    </w:p>
    <w:p w14:paraId="0C396503" w14:textId="77777777" w:rsidR="004E29F7" w:rsidRPr="00273887" w:rsidRDefault="004E29F7" w:rsidP="00C9664B">
      <w:pPr>
        <w:pStyle w:val="ListParagraph"/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хтось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означає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громада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вибирає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співу</w:t>
      </w:r>
      <w:proofErr w:type="spellEnd"/>
    </w:p>
    <w:p w14:paraId="10E4EB0D" w14:textId="77777777" w:rsidR="004E29F7" w:rsidRPr="00273887" w:rsidRDefault="004E29F7" w:rsidP="00C9664B">
      <w:pPr>
        <w:pStyle w:val="ListParagraph"/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душі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капела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гармонія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інструментами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прийнятним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фокус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зосереджений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звуках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думках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391A05B9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режисер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виконавець</w:t>
      </w:r>
      <w:proofErr w:type="spellEnd"/>
    </w:p>
    <w:p w14:paraId="365A664B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Кілька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пісень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груп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команд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похвали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становлять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розвагу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бере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участь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ж,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скільки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лише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45132E27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повинен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виконуватися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напам'ять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пісенників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проекції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екран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0BDE5F05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хтось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зосереджується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якості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звуку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розвага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інструментами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капела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гармонії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6CEFF5E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4CBA0D9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розваги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відбувається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дозволяє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насолоді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співу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музики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переважати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думками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незалежно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відбувається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а)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музичними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інструментами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радіо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телевізорі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компакт-диску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б)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зібрані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наодинці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в)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відсутність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декілька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Звичайно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відчувати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велике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почуття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благоговіння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благоговіння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шани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хвали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поклоняючись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водночас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насолоджуватися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мелодіями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музикою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інших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голосів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прославляють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поклоняються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повчальними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справа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18A73B63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</w:p>
    <w:p w14:paraId="629DF1EC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</w:p>
    <w:p w14:paraId="6056C3F9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Питання</w:t>
      </w:r>
      <w:proofErr w:type="spellEnd"/>
    </w:p>
    <w:p w14:paraId="7BA90E1B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Старим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Завітом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мав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навчити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уроку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висловити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хвалу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подяку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Богові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за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Його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любов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1F8F1C2B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Т. ___ Ф. ___</w:t>
      </w:r>
    </w:p>
    <w:p w14:paraId="503868EC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Християни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Колосах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співали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щоб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навчати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наставляти</w:t>
      </w:r>
      <w:proofErr w:type="spellEnd"/>
    </w:p>
    <w:p w14:paraId="1F1E14A1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Т. ___ Ф. ___</w:t>
      </w:r>
    </w:p>
    <w:p w14:paraId="600A37BB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прийнятний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Богом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повинен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завжди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походити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внутрішнього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єства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людини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її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0308F992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Т. ___ Ф. ___</w:t>
      </w:r>
    </w:p>
    <w:p w14:paraId="0A5B1A74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Все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заважає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людському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серцю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зосередитися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своїх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думках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про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час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співу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також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заважає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поклонінню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пісні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64128166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Т. ___ Ф. ___</w:t>
      </w:r>
    </w:p>
    <w:p w14:paraId="34FB0BCD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Спів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щирого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серця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індивідуальною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справою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навіть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зібралися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церква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1E00754A" w14:textId="77777777" w:rsidR="00074496" w:rsidRPr="00273887" w:rsidRDefault="00074496" w:rsidP="00074496">
      <w:pPr>
        <w:spacing w:after="0" w:line="240" w:lineRule="auto"/>
        <w:ind w:left="720"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Т. ___ Ф. ___</w:t>
      </w:r>
    </w:p>
    <w:p w14:paraId="12A06C1B" w14:textId="77777777" w:rsidR="00074496" w:rsidRDefault="00074496" w:rsidP="00074496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</w:p>
    <w:p w14:paraId="2F600194" w14:textId="77777777" w:rsidR="004E29F7" w:rsidRPr="00074496" w:rsidRDefault="004E29F7" w:rsidP="00074496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074496">
        <w:rPr>
          <w:rFonts w:eastAsia="Times New Roman" w:cstheme="minorHAnsi"/>
          <w:b/>
          <w:kern w:val="28"/>
          <w:sz w:val="24"/>
          <w:szCs w:val="24"/>
        </w:rPr>
        <w:t>Молитися</w:t>
      </w:r>
      <w:proofErr w:type="spellEnd"/>
    </w:p>
    <w:p w14:paraId="1129665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</w:p>
    <w:p w14:paraId="7C477D0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обговорював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час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Своєї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промови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зазвичай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називають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Нагірною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проповіддю</w:t>
      </w:r>
      <w:proofErr w:type="spellEnd"/>
      <w:proofErr w:type="gramStart"/>
      <w:r w:rsidRPr="00273887">
        <w:rPr>
          <w:rFonts w:eastAsia="Times New Roman" w:cstheme="minorHAnsi"/>
          <w:kern w:val="28"/>
          <w:sz w:val="24"/>
          <w:szCs w:val="24"/>
        </w:rPr>
        <w:t>».</w:t>
      </w:r>
      <w:r w:rsidRPr="00273887">
        <w:rPr>
          <w:rFonts w:cstheme="minorHAnsi"/>
          <w:sz w:val="24"/>
          <w:szCs w:val="24"/>
        </w:rPr>
        <w:t>«</w:t>
      </w:r>
      <w:proofErr w:type="gramEnd"/>
      <w:r w:rsidRPr="00273887">
        <w:rPr>
          <w:rFonts w:cstheme="minorHAnsi"/>
          <w:sz w:val="24"/>
          <w:szCs w:val="24"/>
        </w:rPr>
        <w:t xml:space="preserve">І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молитеся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будьте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лицеміри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люблять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стояти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синагогах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вулиць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бачили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Поправді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кажу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нагороду</w:t>
      </w:r>
      <w:proofErr w:type="spellEnd"/>
      <w:r w:rsidRPr="00273887">
        <w:rPr>
          <w:rFonts w:cstheme="minorHAnsi"/>
          <w:sz w:val="24"/>
          <w:szCs w:val="24"/>
        </w:rPr>
        <w:t xml:space="preserve">!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cstheme="minorHAnsi"/>
          <w:sz w:val="24"/>
          <w:szCs w:val="24"/>
        </w:rPr>
        <w:t>молитесь</w:t>
      </w:r>
      <w:proofErr w:type="spellEnd"/>
      <w:r w:rsidRPr="00273887">
        <w:rPr>
          <w:rFonts w:cstheme="minorHAnsi"/>
          <w:sz w:val="24"/>
          <w:szCs w:val="24"/>
        </w:rPr>
        <w:t xml:space="preserve"> ,</w:t>
      </w:r>
      <w:proofErr w:type="gram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увійди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свою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кімнату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зачини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двері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помолися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своєму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Отцеві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прихований</w:t>
      </w:r>
      <w:proofErr w:type="spellEnd"/>
      <w:r w:rsidRPr="00273887">
        <w:rPr>
          <w:rFonts w:cstheme="minorHAnsi"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</w:rPr>
        <w:t>твій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Отець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бачить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схованого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винагородить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тебе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молишся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безглуздих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речей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роблять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язичники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думають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почують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будучи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такими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багатослівними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будьте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такими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знає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Отець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ваш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чого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потребуєте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перш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ніж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попросите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Нього</w:t>
      </w:r>
      <w:proofErr w:type="spellEnd"/>
      <w:r w:rsidRPr="00273887">
        <w:rPr>
          <w:rFonts w:cstheme="minorHAnsi"/>
          <w:sz w:val="24"/>
          <w:szCs w:val="24"/>
        </w:rPr>
        <w:t>» (</w:t>
      </w:r>
      <w:proofErr w:type="spellStart"/>
      <w:r w:rsidRPr="00273887">
        <w:rPr>
          <w:rFonts w:cstheme="minorHAnsi"/>
          <w:sz w:val="24"/>
          <w:szCs w:val="24"/>
        </w:rPr>
        <w:t>Матвія</w:t>
      </w:r>
      <w:proofErr w:type="spellEnd"/>
      <w:r w:rsidRPr="00273887">
        <w:rPr>
          <w:rFonts w:cstheme="minorHAnsi"/>
          <w:sz w:val="24"/>
          <w:szCs w:val="24"/>
        </w:rPr>
        <w:t xml:space="preserve"> 6:5-6). У </w:t>
      </w:r>
      <w:proofErr w:type="spellStart"/>
      <w:r w:rsidRPr="00273887">
        <w:rPr>
          <w:rFonts w:cstheme="minorHAnsi"/>
          <w:sz w:val="24"/>
          <w:szCs w:val="24"/>
        </w:rPr>
        <w:t>Марка</w:t>
      </w:r>
      <w:proofErr w:type="spellEnd"/>
      <w:r w:rsidRPr="00273887">
        <w:rPr>
          <w:rFonts w:cstheme="minorHAnsi"/>
          <w:sz w:val="24"/>
          <w:szCs w:val="24"/>
        </w:rPr>
        <w:t xml:space="preserve"> 11:17 </w:t>
      </w:r>
      <w:proofErr w:type="spellStart"/>
      <w:r w:rsidRPr="00273887">
        <w:rPr>
          <w:rFonts w:cstheme="minorHAnsi"/>
          <w:sz w:val="24"/>
          <w:szCs w:val="24"/>
        </w:rPr>
        <w:t>Ісус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посилається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Ісаю</w:t>
      </w:r>
      <w:proofErr w:type="spellEnd"/>
      <w:r w:rsidRPr="00273887">
        <w:rPr>
          <w:rFonts w:cstheme="minorHAnsi"/>
          <w:sz w:val="24"/>
          <w:szCs w:val="24"/>
        </w:rPr>
        <w:t xml:space="preserve"> 56:7, </w:t>
      </w:r>
      <w:proofErr w:type="spellStart"/>
      <w:r w:rsidRPr="00273887">
        <w:rPr>
          <w:rFonts w:cstheme="minorHAnsi"/>
          <w:sz w:val="24"/>
          <w:szCs w:val="24"/>
        </w:rPr>
        <w:t>кажучи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Божий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храм</w:t>
      </w:r>
      <w:proofErr w:type="spellEnd"/>
      <w:r w:rsidRPr="00273887">
        <w:rPr>
          <w:rFonts w:cstheme="minorHAnsi"/>
          <w:sz w:val="24"/>
          <w:szCs w:val="24"/>
        </w:rPr>
        <w:t xml:space="preserve"> є </w:t>
      </w:r>
      <w:proofErr w:type="spellStart"/>
      <w:r w:rsidRPr="00273887">
        <w:rPr>
          <w:rFonts w:cstheme="minorHAnsi"/>
          <w:sz w:val="24"/>
          <w:szCs w:val="24"/>
        </w:rPr>
        <w:t>місцем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молитви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Тепер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Божий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храм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перебуває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людині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D937D0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317F4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молився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якомусь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місці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скінчив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учнів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сказав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Господи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Іван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навчив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своїх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учнів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11:1).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Потім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повторив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сказав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Матвія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6:9—13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молитовній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промові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Нагірної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проповіді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4BED27B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6419EF7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важливо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їхньому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проханні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навчити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Хіба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учні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вміли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могло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сприйняття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учнями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зіпсовано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спостереженнями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їхніх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релігійних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лідерів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фарисеїв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молилися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патріархи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пряме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спілкування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тотожним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Згідно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законом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даним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Мойсея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священики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пророки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царі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єдиними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ізраїльтянами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могли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?</w:t>
      </w:r>
    </w:p>
    <w:p w14:paraId="5205CEA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Старому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Завіті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молилися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патріархи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священики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пророки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Ганна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здебільшого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виглядають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прохання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прощення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визволення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благання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полегшення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страждань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єдиними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Даниїл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інші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молилися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храму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»,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місця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присутності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43D6A02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1BCA17A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Новому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Завіті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помітно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відрізняються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молитов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Старому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Завіті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правило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стосуються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духовних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речей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Лука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записує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Діях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10:1-5,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римський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сотник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Корнилій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постійно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молився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його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32FA8A08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508E345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Ставлення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того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молиться</w:t>
      </w:r>
      <w:proofErr w:type="spellEnd"/>
    </w:p>
    <w:p w14:paraId="7A7BBD5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Двоє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чоловіків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увійшли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храму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помолитися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один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фарисей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другий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митар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Фарисей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стояв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молився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собі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Боже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Дякую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Тобі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такий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інші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: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грабіжники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неправедні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перелюбники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навіть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цей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митар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». 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постюся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двічі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тиждень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даю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десятину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усього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зарозуміло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подивіться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добрий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].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митар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стоячи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здалека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хотів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очей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підвести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неба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бив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груди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кажучи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«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Боже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милостивий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мене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грішного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18:10-13).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наступних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віршів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можна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зрозуміти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смиренних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самовдоволених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781C49A3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7041DC8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Відповідь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молитву</w:t>
      </w:r>
      <w:proofErr w:type="spellEnd"/>
    </w:p>
    <w:p w14:paraId="29B66A6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Іван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говорить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виноградною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лозою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християни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галузками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гілка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залишається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прикріпленою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виноградної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лози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настає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смерть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гілка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християнин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відрізається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викидається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геть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більше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збереження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залишається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прив’язаним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виноградної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лози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перебувають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Христі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їхні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отримують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відповідь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прославляють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себе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Івана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15).</w:t>
      </w:r>
    </w:p>
    <w:p w14:paraId="561BF9C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</w:p>
    <w:p w14:paraId="0A495E3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Перешкода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молитви</w:t>
      </w:r>
      <w:proofErr w:type="spellEnd"/>
    </w:p>
    <w:p w14:paraId="3BB1576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завжди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може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оскільки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існують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ситуації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умови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ставлення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мотиви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заважають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1D72CCF5" w14:textId="77777777" w:rsidR="004E29F7" w:rsidRPr="00273887" w:rsidRDefault="004E29F7" w:rsidP="00C966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Якова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u w:val="single"/>
        </w:rPr>
        <w:t xml:space="preserve"> 4:2-3</w:t>
      </w:r>
      <w:r w:rsidRPr="00273887">
        <w:rPr>
          <w:rFonts w:eastAsia="Times New Roman" w:cstheme="minorHAnsi"/>
          <w:kern w:val="28"/>
          <w:sz w:val="24"/>
          <w:szCs w:val="24"/>
        </w:rPr>
        <w:t xml:space="preserve">«Не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маєш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просиш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Коли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просите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отримуєте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тому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просите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неправильними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мотивами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могли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витратити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отримане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свої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задоволення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».</w:t>
      </w:r>
    </w:p>
    <w:p w14:paraId="582D91DE" w14:textId="77777777" w:rsidR="004E29F7" w:rsidRPr="00273887" w:rsidRDefault="004E29F7" w:rsidP="00C966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u w:val="single"/>
        </w:rPr>
        <w:t xml:space="preserve">1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Петра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u w:val="single"/>
        </w:rPr>
        <w:t xml:space="preserve"> 3:7</w:t>
      </w:r>
      <w:r w:rsidRPr="00273887">
        <w:rPr>
          <w:rFonts w:eastAsia="Times New Roman" w:cstheme="minorHAnsi"/>
          <w:kern w:val="28"/>
          <w:sz w:val="24"/>
          <w:szCs w:val="24"/>
        </w:rPr>
        <w:t xml:space="preserve">«Чоловіки,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так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само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будьте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уважними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живучи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своїми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дружинами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ставтеся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повагою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слабших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партнерів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як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спадкоємців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благодатного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дару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життя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разом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вами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ніщо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перешкоджало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вашим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молитвам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».</w:t>
      </w:r>
    </w:p>
    <w:p w14:paraId="6741DAB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646FD1D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Частота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молитов</w:t>
      </w:r>
      <w:proofErr w:type="spellEnd"/>
    </w:p>
    <w:p w14:paraId="30D192D3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135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«</w:t>
      </w:r>
      <w:proofErr w:type="spellStart"/>
      <w:r w:rsidRPr="00273887">
        <w:rPr>
          <w:rFonts w:cstheme="minorHAnsi"/>
          <w:sz w:val="24"/>
          <w:szCs w:val="24"/>
        </w:rPr>
        <w:t>Тоді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Ісус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розповів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учням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притчу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показати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завжди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молитися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здаватися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 xml:space="preserve">: «В </w:t>
      </w:r>
      <w:proofErr w:type="spellStart"/>
      <w:r w:rsidRPr="00273887">
        <w:rPr>
          <w:rFonts w:cstheme="minorHAnsi"/>
          <w:sz w:val="24"/>
          <w:szCs w:val="24"/>
        </w:rPr>
        <w:t>одному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суддя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боявся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людей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дбав</w:t>
      </w:r>
      <w:proofErr w:type="spellEnd"/>
      <w:r w:rsidRPr="00273887">
        <w:rPr>
          <w:rFonts w:cstheme="minorHAnsi"/>
          <w:sz w:val="24"/>
          <w:szCs w:val="24"/>
        </w:rPr>
        <w:t xml:space="preserve">. І </w:t>
      </w:r>
      <w:proofErr w:type="spellStart"/>
      <w:r w:rsidRPr="00273887">
        <w:rPr>
          <w:rFonts w:cstheme="minorHAnsi"/>
          <w:sz w:val="24"/>
          <w:szCs w:val="24"/>
        </w:rPr>
        <w:t>була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вдова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постійно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приходила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нього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благанням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Віддай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справедливість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противника</w:t>
      </w:r>
      <w:proofErr w:type="spellEnd"/>
      <w:r w:rsidRPr="00273887">
        <w:rPr>
          <w:rFonts w:cstheme="minorHAnsi"/>
          <w:sz w:val="24"/>
          <w:szCs w:val="24"/>
        </w:rPr>
        <w:t xml:space="preserve">». </w:t>
      </w:r>
      <w:proofErr w:type="spellStart"/>
      <w:r w:rsidRPr="00273887">
        <w:rPr>
          <w:rFonts w:cstheme="minorHAnsi"/>
          <w:sz w:val="24"/>
          <w:szCs w:val="24"/>
        </w:rPr>
        <w:t>Деякий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час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відмовлявся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нарешті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собі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Хоч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боюся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дбаю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людей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оскільки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вдова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постійно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турбує</w:t>
      </w:r>
      <w:proofErr w:type="spellEnd"/>
      <w:r w:rsidRPr="00273887">
        <w:rPr>
          <w:rFonts w:cstheme="minorHAnsi"/>
          <w:sz w:val="24"/>
          <w:szCs w:val="24"/>
        </w:rPr>
        <w:t xml:space="preserve">, я </w:t>
      </w:r>
      <w:proofErr w:type="spellStart"/>
      <w:r w:rsidRPr="00273887">
        <w:rPr>
          <w:rFonts w:cstheme="minorHAnsi"/>
          <w:sz w:val="24"/>
          <w:szCs w:val="24"/>
        </w:rPr>
        <w:t>подбаю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домоглася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справедливості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врешті-решт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виснажила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приходом</w:t>
      </w:r>
      <w:proofErr w:type="spellEnd"/>
      <w:proofErr w:type="gramStart"/>
      <w:r w:rsidRPr="00273887">
        <w:rPr>
          <w:rFonts w:cstheme="minorHAnsi"/>
          <w:sz w:val="24"/>
          <w:szCs w:val="24"/>
        </w:rPr>
        <w:t>. !</w:t>
      </w:r>
      <w:proofErr w:type="gramEnd"/>
      <w:r w:rsidRPr="00273887">
        <w:rPr>
          <w:rFonts w:cstheme="minorHAnsi"/>
          <w:sz w:val="24"/>
          <w:szCs w:val="24"/>
        </w:rPr>
        <w:t xml:space="preserve">' І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Господь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Послухайте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говорить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lastRenderedPageBreak/>
        <w:t>неправедний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суддя</w:t>
      </w:r>
      <w:proofErr w:type="spellEnd"/>
      <w:r w:rsidRPr="00273887">
        <w:rPr>
          <w:rFonts w:cstheme="minorHAnsi"/>
          <w:sz w:val="24"/>
          <w:szCs w:val="24"/>
        </w:rPr>
        <w:t xml:space="preserve">. І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відсудить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обранців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Своїх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взивають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Нього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день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ніч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відкладає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їх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Кажу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побачить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отримають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справедливість</w:t>
      </w:r>
      <w:proofErr w:type="spellEnd"/>
      <w:r w:rsidRPr="00273887">
        <w:rPr>
          <w:rFonts w:cstheme="minorHAnsi"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</w:rPr>
        <w:t>невдовзі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Людський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прийде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знайде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віру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землі</w:t>
      </w:r>
      <w:proofErr w:type="spellEnd"/>
      <w:r w:rsidRPr="00273887">
        <w:rPr>
          <w:rFonts w:cstheme="minorHAnsi"/>
          <w:sz w:val="24"/>
          <w:szCs w:val="24"/>
        </w:rPr>
        <w:t>» (</w:t>
      </w:r>
      <w:proofErr w:type="spellStart"/>
      <w:r w:rsidRPr="00273887">
        <w:rPr>
          <w:rFonts w:cstheme="minorHAnsi"/>
          <w:sz w:val="24"/>
          <w:szCs w:val="24"/>
        </w:rPr>
        <w:t>Лк</w:t>
      </w:r>
      <w:proofErr w:type="spellEnd"/>
      <w:r w:rsidRPr="00273887">
        <w:rPr>
          <w:rFonts w:cstheme="minorHAnsi"/>
          <w:sz w:val="24"/>
          <w:szCs w:val="24"/>
        </w:rPr>
        <w:t>. 18:1-8)?</w:t>
      </w:r>
    </w:p>
    <w:p w14:paraId="72FA7633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Послідовники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постійно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допомогу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подоланні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щоденних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життєвих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труднощів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живучи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Христа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Павло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каже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Моліться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завжди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дусі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усякою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молитвою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благанням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цього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пильнуйте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повною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витривалістю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благаючи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святих</w:t>
      </w:r>
      <w:proofErr w:type="spellEnd"/>
      <w:r w:rsidRPr="00273887">
        <w:rPr>
          <w:rFonts w:cstheme="minorHAnsi"/>
          <w:sz w:val="24"/>
          <w:szCs w:val="24"/>
        </w:rPr>
        <w:t>» (</w:t>
      </w:r>
      <w:proofErr w:type="spellStart"/>
      <w:r w:rsidRPr="00273887">
        <w:rPr>
          <w:rFonts w:cstheme="minorHAnsi"/>
          <w:sz w:val="24"/>
          <w:szCs w:val="24"/>
        </w:rPr>
        <w:t>Ефесян</w:t>
      </w:r>
      <w:proofErr w:type="spellEnd"/>
      <w:r w:rsidRPr="00273887">
        <w:rPr>
          <w:rFonts w:cstheme="minorHAnsi"/>
          <w:sz w:val="24"/>
          <w:szCs w:val="24"/>
        </w:rPr>
        <w:t xml:space="preserve"> 6:18).</w:t>
      </w:r>
    </w:p>
    <w:p w14:paraId="0D9582A8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u w:val="single"/>
        </w:rPr>
      </w:pPr>
    </w:p>
    <w:p w14:paraId="3BC231E3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>Молитви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>та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>настанови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>за</w:t>
      </w:r>
      <w:proofErr w:type="spellEnd"/>
    </w:p>
    <w:p w14:paraId="2400968D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Times New Roman" w:cstheme="minorHAnsi"/>
          <w:kern w:val="28"/>
          <w:sz w:val="24"/>
          <w:szCs w:val="24"/>
          <w:u w:val="single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Ісус</w:t>
      </w:r>
      <w:proofErr w:type="spellEnd"/>
    </w:p>
    <w:p w14:paraId="459C64D5" w14:textId="77777777" w:rsidR="004E29F7" w:rsidRPr="00273887" w:rsidRDefault="004E29F7" w:rsidP="00C9664B">
      <w:pPr>
        <w:pStyle w:val="ListParagraph"/>
        <w:numPr>
          <w:ilvl w:val="0"/>
          <w:numId w:val="11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Особиста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-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мине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ця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чаша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очікувана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смерть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Ісуса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через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розп'яття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нехай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буде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воля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Твоя</w:t>
      </w:r>
      <w:proofErr w:type="spellEnd"/>
    </w:p>
    <w:p w14:paraId="1BD50F68" w14:textId="77777777" w:rsidR="004E29F7" w:rsidRPr="00273887" w:rsidRDefault="004E29F7" w:rsidP="00C9664B">
      <w:pPr>
        <w:pStyle w:val="ListParagraph"/>
        <w:numPr>
          <w:ilvl w:val="0"/>
          <w:numId w:val="11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Настанова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молитву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повторюй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марно</w:t>
      </w:r>
      <w:proofErr w:type="spellEnd"/>
    </w:p>
    <w:p w14:paraId="57BCBBF5" w14:textId="77777777" w:rsidR="004E29F7" w:rsidRPr="00273887" w:rsidRDefault="004E29F7" w:rsidP="00C9664B">
      <w:pPr>
        <w:pStyle w:val="ListParagraph"/>
        <w:numPr>
          <w:ilvl w:val="0"/>
          <w:numId w:val="11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Попередження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те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люди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побачили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почуті</w:t>
      </w:r>
      <w:proofErr w:type="spellEnd"/>
    </w:p>
    <w:p w14:paraId="7E83822A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Times New Roman" w:cstheme="minorHAnsi"/>
          <w:kern w:val="28"/>
          <w:sz w:val="24"/>
          <w:szCs w:val="24"/>
          <w:u w:val="single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Апостоли</w:t>
      </w:r>
      <w:proofErr w:type="spellEnd"/>
    </w:p>
    <w:p w14:paraId="16256F22" w14:textId="77777777" w:rsidR="004E29F7" w:rsidRPr="00273887" w:rsidRDefault="004E29F7" w:rsidP="00C9664B">
      <w:pPr>
        <w:pStyle w:val="ListParagraph"/>
        <w:numPr>
          <w:ilvl w:val="0"/>
          <w:numId w:val="12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Молитва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сміливість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При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звільненні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Петра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Собором</w:t>
      </w:r>
      <w:proofErr w:type="spellEnd"/>
    </w:p>
    <w:p w14:paraId="35253827" w14:textId="77777777" w:rsidR="004E29F7" w:rsidRPr="00273887" w:rsidRDefault="004E29F7" w:rsidP="00C9664B">
      <w:pPr>
        <w:pStyle w:val="ListParagraph"/>
        <w:numPr>
          <w:ilvl w:val="0"/>
          <w:numId w:val="12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Молитва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дію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Петро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помолився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Тавіта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встань</w:t>
      </w:r>
      <w:proofErr w:type="spellEnd"/>
      <w:r w:rsidRPr="00273887">
        <w:rPr>
          <w:rFonts w:cstheme="minorHAnsi"/>
          <w:sz w:val="24"/>
          <w:szCs w:val="24"/>
        </w:rPr>
        <w:t>»</w:t>
      </w:r>
    </w:p>
    <w:p w14:paraId="6FE810F9" w14:textId="77777777" w:rsidR="004E29F7" w:rsidRPr="00273887" w:rsidRDefault="004E29F7" w:rsidP="00C9664B">
      <w:pPr>
        <w:pStyle w:val="ListParagraph"/>
        <w:numPr>
          <w:ilvl w:val="0"/>
          <w:numId w:val="12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Особисто</w:t>
      </w:r>
      <w:proofErr w:type="spellEnd"/>
      <w:r w:rsidRPr="00273887">
        <w:rPr>
          <w:rFonts w:cstheme="minorHAnsi"/>
          <w:sz w:val="24"/>
          <w:szCs w:val="24"/>
        </w:rPr>
        <w:t xml:space="preserve"> – у </w:t>
      </w:r>
      <w:proofErr w:type="spellStart"/>
      <w:r w:rsidRPr="00273887">
        <w:rPr>
          <w:rFonts w:cstheme="minorHAnsi"/>
          <w:sz w:val="24"/>
          <w:szCs w:val="24"/>
        </w:rPr>
        <w:t>в’язниці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опівночі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Павло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Сила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молилися</w:t>
      </w:r>
      <w:proofErr w:type="spellEnd"/>
    </w:p>
    <w:p w14:paraId="34E0145F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cstheme="minorHAnsi"/>
          <w:sz w:val="24"/>
          <w:szCs w:val="24"/>
          <w:u w:val="single"/>
        </w:rPr>
      </w:pPr>
      <w:proofErr w:type="spellStart"/>
      <w:r w:rsidRPr="00273887">
        <w:rPr>
          <w:rFonts w:cstheme="minorHAnsi"/>
          <w:sz w:val="24"/>
          <w:szCs w:val="24"/>
          <w:u w:val="single"/>
        </w:rPr>
        <w:t>Апостоли</w:t>
      </w:r>
      <w:proofErr w:type="spellEnd"/>
      <w:r w:rsidRPr="00273887">
        <w:rPr>
          <w:rFonts w:cstheme="minorHAnsi"/>
          <w:sz w:val="24"/>
          <w:szCs w:val="24"/>
          <w:u w:val="single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  <w:u w:val="single"/>
        </w:rPr>
        <w:t>християни</w:t>
      </w:r>
      <w:proofErr w:type="spellEnd"/>
    </w:p>
    <w:p w14:paraId="137A5A5B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Загальні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вказівки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страждає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молиться</w:t>
      </w:r>
      <w:proofErr w:type="spellEnd"/>
    </w:p>
    <w:p w14:paraId="57E9005E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інших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завжди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дякуємо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молимося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вас</w:t>
      </w:r>
      <w:proofErr w:type="spellEnd"/>
    </w:p>
    <w:p w14:paraId="20BFEF8A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Молитви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будуйте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моліться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Святому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Дусі</w:t>
      </w:r>
      <w:proofErr w:type="spellEnd"/>
    </w:p>
    <w:p w14:paraId="7E554F5B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прощення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покайтеся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цій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нечестивості</w:t>
      </w:r>
      <w:proofErr w:type="spellEnd"/>
      <w:r w:rsidRPr="00273887">
        <w:rPr>
          <w:rFonts w:cstheme="minorHAnsi"/>
          <w:sz w:val="24"/>
          <w:szCs w:val="24"/>
        </w:rPr>
        <w:t xml:space="preserve"> й </w:t>
      </w:r>
      <w:proofErr w:type="spellStart"/>
      <w:r w:rsidRPr="00273887">
        <w:rPr>
          <w:rFonts w:cstheme="minorHAnsi"/>
          <w:sz w:val="24"/>
          <w:szCs w:val="24"/>
        </w:rPr>
        <w:t>моліться</w:t>
      </w:r>
      <w:proofErr w:type="spellEnd"/>
    </w:p>
    <w:p w14:paraId="29D2482D" w14:textId="77777777" w:rsidR="004E29F7" w:rsidRPr="00273887" w:rsidRDefault="004E29F7" w:rsidP="004E29F7">
      <w:pPr>
        <w:tabs>
          <w:tab w:val="left" w:pos="6480"/>
        </w:tabs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Завжди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виконання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Божої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волі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першому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місці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своєму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серці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Моліться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постійно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Молитви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можуть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короткими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дуже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конкретними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Моліться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триває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вічно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Шукайте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Божого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керівництва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тримати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Царство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першому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місці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щоденному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житті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ставити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вище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Моліться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допомагайте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поширенню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Євангелія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Христа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Молитися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інших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про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вдячність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завжди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доречно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0327B267" w14:textId="77777777" w:rsidR="004E29F7" w:rsidRPr="00273887" w:rsidRDefault="004E29F7" w:rsidP="004E29F7">
      <w:pPr>
        <w:tabs>
          <w:tab w:val="left" w:pos="6480"/>
        </w:tabs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Молитви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можуть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дуже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короткими</w:t>
      </w:r>
      <w:proofErr w:type="spellEnd"/>
      <w:r w:rsidRPr="00273887">
        <w:rPr>
          <w:rFonts w:cstheme="minorHAnsi"/>
          <w:sz w:val="24"/>
          <w:szCs w:val="24"/>
        </w:rPr>
        <w:t xml:space="preserve">, у </w:t>
      </w:r>
      <w:proofErr w:type="spellStart"/>
      <w:r w:rsidRPr="00273887">
        <w:rPr>
          <w:rFonts w:cstheme="minorHAnsi"/>
          <w:sz w:val="24"/>
          <w:szCs w:val="24"/>
        </w:rPr>
        <w:t>будь-якому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місці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інших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щасливі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сумні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конкретні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загальні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егоцентричні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24F3DAE8" w14:textId="77777777" w:rsidR="004E29F7" w:rsidRPr="00273887" w:rsidRDefault="004E29F7" w:rsidP="003E3CB4">
      <w:pPr>
        <w:tabs>
          <w:tab w:val="left" w:pos="6480"/>
        </w:tabs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Запитання</w:t>
      </w:r>
      <w:proofErr w:type="spellEnd"/>
      <w:r w:rsidRPr="00273887">
        <w:rPr>
          <w:rFonts w:cstheme="minorHAnsi"/>
          <w:sz w:val="24"/>
          <w:szCs w:val="24"/>
        </w:rPr>
        <w:t>___ b і c</w:t>
      </w:r>
    </w:p>
    <w:p w14:paraId="3A21C6AF" w14:textId="77777777" w:rsidR="004E29F7" w:rsidRPr="00273887" w:rsidRDefault="004E29F7" w:rsidP="00C9664B">
      <w:pPr>
        <w:pStyle w:val="ListParagraph"/>
        <w:numPr>
          <w:ilvl w:val="0"/>
          <w:numId w:val="14"/>
        </w:numPr>
        <w:tabs>
          <w:tab w:val="left" w:pos="6480"/>
        </w:tabs>
        <w:spacing w:line="240" w:lineRule="auto"/>
        <w:ind w:left="54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година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молитви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3CCFEE3B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990"/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Чотири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рази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день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вранці</w:t>
      </w:r>
      <w:proofErr w:type="spellEnd"/>
      <w:r w:rsidRPr="00273887">
        <w:rPr>
          <w:rFonts w:cstheme="minorHAnsi"/>
          <w:sz w:val="24"/>
          <w:szCs w:val="24"/>
        </w:rPr>
        <w:t xml:space="preserve">, о 9 </w:t>
      </w:r>
      <w:proofErr w:type="spellStart"/>
      <w:r w:rsidRPr="00273887">
        <w:rPr>
          <w:rFonts w:cstheme="minorHAnsi"/>
          <w:sz w:val="24"/>
          <w:szCs w:val="24"/>
        </w:rPr>
        <w:t>годині</w:t>
      </w:r>
      <w:proofErr w:type="spellEnd"/>
      <w:r w:rsidRPr="00273887">
        <w:rPr>
          <w:rFonts w:cstheme="minorHAnsi"/>
          <w:sz w:val="24"/>
          <w:szCs w:val="24"/>
        </w:rPr>
        <w:t xml:space="preserve">, о 3 </w:t>
      </w:r>
      <w:proofErr w:type="spellStart"/>
      <w:r w:rsidRPr="00273887">
        <w:rPr>
          <w:rFonts w:cstheme="minorHAnsi"/>
          <w:sz w:val="24"/>
          <w:szCs w:val="24"/>
        </w:rPr>
        <w:t>годині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вночі</w:t>
      </w:r>
      <w:proofErr w:type="spellEnd"/>
    </w:p>
    <w:p w14:paraId="0FF3324A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щось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потрібно</w:t>
      </w:r>
      <w:proofErr w:type="spellEnd"/>
    </w:p>
    <w:p w14:paraId="7FDD0716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Постійно</w:t>
      </w:r>
      <w:proofErr w:type="spellEnd"/>
    </w:p>
    <w:p w14:paraId="5D65DEC3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___ а і б</w:t>
      </w:r>
    </w:p>
    <w:p w14:paraId="281FBDC7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___ b і c</w:t>
      </w:r>
    </w:p>
    <w:p w14:paraId="64C03416" w14:textId="77777777" w:rsidR="004E29F7" w:rsidRPr="00273887" w:rsidRDefault="004E29F7" w:rsidP="00C9664B">
      <w:pPr>
        <w:pStyle w:val="ListParagraph"/>
        <w:numPr>
          <w:ilvl w:val="0"/>
          <w:numId w:val="14"/>
        </w:numPr>
        <w:tabs>
          <w:tab w:val="left" w:pos="6480"/>
        </w:tabs>
        <w:spacing w:line="240" w:lineRule="auto"/>
        <w:ind w:left="54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молитва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прийнятною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повинен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залишатися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Христі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C9B240F" w14:textId="77777777" w:rsidR="004E29F7" w:rsidRPr="00273887" w:rsidRDefault="004E29F7" w:rsidP="004E29F7">
      <w:pPr>
        <w:pStyle w:val="ListParagraph"/>
        <w:tabs>
          <w:tab w:val="left" w:pos="6480"/>
        </w:tabs>
        <w:spacing w:line="240" w:lineRule="auto"/>
        <w:ind w:left="540"/>
        <w:jc w:val="both"/>
        <w:rPr>
          <w:rFonts w:cstheme="minorHAnsi"/>
          <w:b/>
          <w:i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26C314CA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014BD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bidi="te-IN"/>
        </w:rPr>
      </w:pP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Урок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10</w:t>
      </w:r>
    </w:p>
    <w:p w14:paraId="3DC77BB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bidi="te-IN"/>
        </w:rPr>
      </w:pPr>
    </w:p>
    <w:p w14:paraId="28E27BBE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b/>
          <w:sz w:val="24"/>
          <w:szCs w:val="24"/>
        </w:rPr>
        <w:t>Стрітення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Господнє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- </w:t>
      </w:r>
      <w:proofErr w:type="spellStart"/>
      <w:r w:rsidRPr="00273887">
        <w:rPr>
          <w:rFonts w:cstheme="minorHAnsi"/>
          <w:b/>
          <w:sz w:val="24"/>
          <w:szCs w:val="24"/>
        </w:rPr>
        <w:t>Спомин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Христа</w:t>
      </w:r>
      <w:proofErr w:type="spellEnd"/>
    </w:p>
    <w:p w14:paraId="13B1F474" w14:textId="77777777" w:rsidR="004E29F7" w:rsidRDefault="00A65999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  <w:lang w:bidi="te-IN"/>
        </w:rPr>
      </w:pPr>
      <w:r>
        <w:rPr>
          <w:rFonts w:eastAsia="Calibri" w:cstheme="minorHAnsi"/>
          <w:sz w:val="24"/>
          <w:szCs w:val="24"/>
          <w:lang w:bidi="te-IN"/>
        </w:rPr>
        <w:t xml:space="preserve">У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перший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день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опрісноків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учні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підійшли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до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Ісуса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питаючи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де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хочеш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щоб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ми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приготували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тобі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пасхальну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їжу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і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коли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настала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година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він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сів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і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апостоли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з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ним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. І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він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сказав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їм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що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я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хотів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їсти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цю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Пасху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з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вами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перш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ніж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страждати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Його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розп’яття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бо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кажу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вам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я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не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буду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їсти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її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доки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це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не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сповниться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в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Царстві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Божому</w:t>
      </w:r>
      <w:proofErr w:type="spellEnd"/>
      <w:r>
        <w:rPr>
          <w:rFonts w:eastAsia="Calibri" w:cstheme="minorHAnsi"/>
          <w:sz w:val="24"/>
          <w:szCs w:val="24"/>
          <w:lang w:bidi="te-IN"/>
        </w:rPr>
        <w:t>.</w:t>
      </w:r>
    </w:p>
    <w:p w14:paraId="2CFBC41C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  <w:lang w:bidi="te-IN"/>
        </w:rPr>
      </w:pPr>
      <w:r w:rsidRPr="00273887">
        <w:rPr>
          <w:rFonts w:eastAsia="Calibri" w:cstheme="minorHAnsi"/>
          <w:sz w:val="24"/>
          <w:szCs w:val="24"/>
          <w:lang w:bidi="te-IN"/>
        </w:rPr>
        <w:lastRenderedPageBreak/>
        <w:t>«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Коли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настав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вечір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час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пасхальної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вечері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Ісус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сів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до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столу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дванадцятьма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Коли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ж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вони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їли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Ісус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узяв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хліб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і,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поблагословивши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подяку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),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розломив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дав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учням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і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сказав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>: «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Прийміть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споживайте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це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моє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тіло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». І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взяв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чашу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і,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подякувавши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подав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їм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кажучи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: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Пийте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неї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всі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бо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це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кров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Моя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заповіту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що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за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багатьох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проливається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на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відпущення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гріхів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>.</w:t>
      </w:r>
    </w:p>
    <w:p w14:paraId="519F21F7" w14:textId="77777777" w:rsidR="004E29F7" w:rsidRPr="00273887" w:rsidRDefault="004E29F7" w:rsidP="00BE6642">
      <w:pPr>
        <w:tabs>
          <w:tab w:val="left" w:pos="1260"/>
          <w:tab w:val="left" w:pos="1890"/>
          <w:tab w:val="left" w:pos="3780"/>
          <w:tab w:val="left" w:pos="3870"/>
          <w:tab w:val="left" w:pos="3960"/>
        </w:tabs>
        <w:spacing w:after="0" w:line="240" w:lineRule="auto"/>
        <w:ind w:left="-180"/>
        <w:jc w:val="both"/>
        <w:rPr>
          <w:rFonts w:eastAsia="Calibri"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  <w:lang w:bidi="te-IN"/>
        </w:rPr>
        <w:tab/>
      </w:r>
    </w:p>
    <w:p w14:paraId="60E6D89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Урок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11</w:t>
      </w:r>
    </w:p>
    <w:p w14:paraId="13112814" w14:textId="77777777" w:rsidR="004E29F7" w:rsidRPr="00273887" w:rsidRDefault="004E29F7" w:rsidP="004E29F7">
      <w:pPr>
        <w:tabs>
          <w:tab w:val="left" w:pos="6300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b/>
          <w:sz w:val="24"/>
          <w:szCs w:val="24"/>
        </w:rPr>
        <w:t>Дарування</w:t>
      </w:r>
      <w:proofErr w:type="spellEnd"/>
    </w:p>
    <w:p w14:paraId="143B325A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sz w:val="24"/>
          <w:szCs w:val="24"/>
        </w:rPr>
        <w:t>Так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полюбив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світ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Сина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Єдинородного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кожен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вірує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Нього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мав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життя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вічне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проклятий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Івана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3:16). </w:t>
      </w:r>
      <w:proofErr w:type="spellStart"/>
      <w:r w:rsidRPr="00273887">
        <w:rPr>
          <w:rFonts w:eastAsia="Calibri" w:cstheme="minorHAnsi"/>
          <w:sz w:val="24"/>
          <w:szCs w:val="24"/>
        </w:rPr>
        <w:t>Здається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існує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прямий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зв’язок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між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любов’ю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даруванням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3E076B2E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 xml:space="preserve">У </w:t>
      </w:r>
      <w:proofErr w:type="spellStart"/>
      <w:r w:rsidRPr="00273887">
        <w:rPr>
          <w:rFonts w:eastAsia="Calibri" w:cstheme="minorHAnsi"/>
          <w:sz w:val="24"/>
          <w:szCs w:val="24"/>
        </w:rPr>
        <w:t>Христі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повинні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навчитися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любити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передавати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цю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любов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через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віддачу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– </w:t>
      </w:r>
      <w:proofErr w:type="spellStart"/>
      <w:r w:rsidRPr="00273887">
        <w:rPr>
          <w:rFonts w:eastAsia="Calibri" w:cstheme="minorHAnsi"/>
          <w:sz w:val="24"/>
          <w:szCs w:val="24"/>
        </w:rPr>
        <w:t>ділення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довірив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нам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3DA79E4D" w14:textId="77777777" w:rsidR="004E29F7" w:rsidRPr="00273887" w:rsidRDefault="004E29F7" w:rsidP="004E29F7">
      <w:pPr>
        <w:tabs>
          <w:tab w:val="left" w:pos="90"/>
          <w:tab w:val="left" w:pos="180"/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 xml:space="preserve">«А </w:t>
      </w:r>
      <w:proofErr w:type="spellStart"/>
      <w:r w:rsidRPr="00273887">
        <w:rPr>
          <w:rFonts w:eastAsia="Calibri" w:cstheme="minorHAnsi"/>
          <w:sz w:val="24"/>
          <w:szCs w:val="24"/>
        </w:rPr>
        <w:t>тепер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браття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хочемо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знали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благодать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церквам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Македонським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З </w:t>
      </w:r>
      <w:proofErr w:type="spellStart"/>
      <w:r w:rsidRPr="00273887">
        <w:rPr>
          <w:rFonts w:eastAsia="Calibri" w:cstheme="minorHAnsi"/>
          <w:sz w:val="24"/>
          <w:szCs w:val="24"/>
        </w:rPr>
        <w:t>найсуворішого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випробування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їхня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переповнена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радість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[</w:t>
      </w:r>
      <w:proofErr w:type="spellStart"/>
      <w:r w:rsidRPr="00273887">
        <w:rPr>
          <w:rFonts w:eastAsia="Calibri" w:cstheme="minorHAnsi"/>
          <w:sz w:val="24"/>
          <w:szCs w:val="24"/>
        </w:rPr>
        <w:t>їхня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надія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вічне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життя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їхня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надзвичайна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бідність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вилилися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щедрість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  <w:r w:rsidRPr="00273887">
        <w:rPr>
          <w:rFonts w:eastAsia="Calibri" w:cstheme="minorHAnsi"/>
          <w:b/>
          <w:color w:val="21770A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я </w:t>
      </w:r>
      <w:proofErr w:type="spellStart"/>
      <w:r w:rsidRPr="00273887">
        <w:rPr>
          <w:rFonts w:eastAsia="Calibri" w:cstheme="minorHAnsi"/>
          <w:sz w:val="24"/>
          <w:szCs w:val="24"/>
        </w:rPr>
        <w:t>свідчу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стільки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скільки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могли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і </w:t>
      </w:r>
      <w:proofErr w:type="spellStart"/>
      <w:r w:rsidRPr="00273887">
        <w:rPr>
          <w:rFonts w:eastAsia="Calibri" w:cstheme="minorHAnsi"/>
          <w:sz w:val="24"/>
          <w:szCs w:val="24"/>
        </w:rPr>
        <w:t>навіть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понад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можливості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Цілком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самостійно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настійно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благали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нас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привілей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брати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участь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sz w:val="24"/>
          <w:szCs w:val="24"/>
        </w:rPr>
        <w:t>цьому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служінні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святим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(2 </w:t>
      </w:r>
      <w:proofErr w:type="spellStart"/>
      <w:r w:rsidRPr="00273887">
        <w:rPr>
          <w:rFonts w:eastAsia="Calibri" w:cstheme="minorHAnsi"/>
          <w:sz w:val="24"/>
          <w:szCs w:val="24"/>
        </w:rPr>
        <w:t>Коринтян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8:1-7).</w:t>
      </w:r>
    </w:p>
    <w:p w14:paraId="6270BA99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right="135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273887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</w:p>
    <w:p w14:paraId="19B37C7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Коли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хтось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дбає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рідних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особливо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рідних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той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відрікся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віри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гірший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за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невіруючого</w:t>
      </w:r>
      <w:proofErr w:type="spellEnd"/>
      <w:r w:rsidRPr="00273887">
        <w:rPr>
          <w:rFonts w:eastAsia="Calibri" w:cstheme="minorHAnsi"/>
          <w:b/>
          <w:sz w:val="24"/>
          <w:szCs w:val="24"/>
        </w:rPr>
        <w:t>» (</w:t>
      </w:r>
      <w:r w:rsidRPr="00273887">
        <w:rPr>
          <w:rFonts w:eastAsia="Calibri" w:cstheme="minorHAnsi"/>
          <w:sz w:val="24"/>
          <w:szCs w:val="24"/>
        </w:rPr>
        <w:t xml:space="preserve">1 </w:t>
      </w:r>
      <w:proofErr w:type="spellStart"/>
      <w:r w:rsidRPr="00273887">
        <w:rPr>
          <w:rFonts w:eastAsia="Calibri" w:cstheme="minorHAnsi"/>
          <w:sz w:val="24"/>
          <w:szCs w:val="24"/>
        </w:rPr>
        <w:t>Тимофія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5:8).</w:t>
      </w:r>
    </w:p>
    <w:p w14:paraId="15BB996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 xml:space="preserve"> </w:t>
      </w:r>
    </w:p>
    <w:p w14:paraId="58F8138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273887">
        <w:rPr>
          <w:rFonts w:eastAsia="Calibri" w:cstheme="minorHAnsi"/>
          <w:b/>
          <w:sz w:val="24"/>
          <w:szCs w:val="24"/>
        </w:rPr>
        <w:t>Ставлення</w:t>
      </w:r>
      <w:proofErr w:type="spellEnd"/>
    </w:p>
    <w:p w14:paraId="4010F99B" w14:textId="77777777" w:rsidR="004E29F7" w:rsidRPr="00273887" w:rsidRDefault="004E29F7" w:rsidP="004E29F7">
      <w:pPr>
        <w:tabs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27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Любов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виражається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піклуванні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потребує</w:t>
      </w:r>
      <w:proofErr w:type="spellEnd"/>
      <w:r w:rsidRPr="00273887">
        <w:rPr>
          <w:rFonts w:eastAsia="Calibri" w:cstheme="minorHAnsi"/>
          <w:sz w:val="24"/>
          <w:szCs w:val="24"/>
        </w:rPr>
        <w:t>. «</w:t>
      </w:r>
      <w:proofErr w:type="spellStart"/>
      <w:r w:rsidRPr="00273887">
        <w:rPr>
          <w:rFonts w:eastAsia="Calibri" w:cstheme="minorHAnsi"/>
          <w:sz w:val="24"/>
          <w:szCs w:val="24"/>
        </w:rPr>
        <w:t>Релігія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[</w:t>
      </w:r>
      <w:proofErr w:type="spellStart"/>
      <w:r w:rsidRPr="00273887">
        <w:rPr>
          <w:rFonts w:cstheme="minorHAnsi"/>
          <w:i/>
          <w:sz w:val="24"/>
          <w:szCs w:val="24"/>
        </w:rPr>
        <w:t>threeskeía</w:t>
      </w:r>
      <w:proofErr w:type="spellEnd"/>
      <w:r w:rsidRPr="00273887">
        <w:rPr>
          <w:rFonts w:cstheme="minorHAnsi"/>
          <w:i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i/>
          <w:sz w:val="24"/>
          <w:szCs w:val="24"/>
        </w:rPr>
        <w:t>зовнішня</w:t>
      </w:r>
      <w:proofErr w:type="spellEnd"/>
      <w:r w:rsidRPr="00273887">
        <w:rPr>
          <w:rFonts w:cstheme="minorHAnsi"/>
          <w:i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i/>
          <w:sz w:val="24"/>
          <w:szCs w:val="24"/>
        </w:rPr>
        <w:t>діяльність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 </w:t>
      </w:r>
      <w:proofErr w:type="spellStart"/>
      <w:r w:rsidRPr="00273887">
        <w:rPr>
          <w:rFonts w:eastAsia="Calibri" w:cstheme="minorHAnsi"/>
          <w:sz w:val="24"/>
          <w:szCs w:val="24"/>
        </w:rPr>
        <w:t>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наш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Батько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приймає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чисте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бездоганне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полягає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тому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піклуватися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[</w:t>
      </w:r>
      <w:proofErr w:type="spellStart"/>
      <w:r w:rsidRPr="00273887">
        <w:rPr>
          <w:rFonts w:eastAsia="Calibri" w:cstheme="minorHAnsi"/>
          <w:sz w:val="24"/>
          <w:szCs w:val="24"/>
        </w:rPr>
        <w:t>забезпечувати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їхні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потреби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 </w:t>
      </w:r>
      <w:proofErr w:type="spellStart"/>
      <w:r w:rsidRPr="00273887">
        <w:rPr>
          <w:rFonts w:eastAsia="Calibri" w:cstheme="minorHAnsi"/>
          <w:sz w:val="24"/>
          <w:szCs w:val="24"/>
        </w:rPr>
        <w:t>сиротами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вдовами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їхній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біді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стерегти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себе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оскверненим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світом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Якова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1:27).</w:t>
      </w:r>
    </w:p>
    <w:p w14:paraId="66447C8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C6B5E33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Жадібна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людина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любить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себе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більше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ніж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інших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6E09CC13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ind w:left="270"/>
        <w:jc w:val="both"/>
        <w:rPr>
          <w:rFonts w:eastAsia="Calibri" w:cstheme="minorHAnsi"/>
          <w:b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sz w:val="24"/>
          <w:szCs w:val="24"/>
        </w:rPr>
        <w:t>Ніхто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може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служити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двом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панам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Або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одного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ненавидіти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sz w:val="24"/>
          <w:szCs w:val="24"/>
        </w:rPr>
        <w:t>іншого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любити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або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одному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відданий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sz w:val="24"/>
          <w:szCs w:val="24"/>
        </w:rPr>
        <w:t>іншого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зневажатиме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можете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служити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Богові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і </w:t>
      </w:r>
      <w:proofErr w:type="spellStart"/>
      <w:r w:rsidRPr="00273887">
        <w:rPr>
          <w:rFonts w:eastAsia="Calibri" w:cstheme="minorHAnsi"/>
          <w:sz w:val="24"/>
          <w:szCs w:val="24"/>
        </w:rPr>
        <w:t>грошам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Матвія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6:24).</w:t>
      </w:r>
    </w:p>
    <w:p w14:paraId="08E6F75B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color w:val="000000"/>
          <w:kern w:val="28"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я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віддам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усе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маю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бідним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віддам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своє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тіло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вогню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матиму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любові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я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нічого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отримаю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». [Я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пропонував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свою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духовну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істоту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Богові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мій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дар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був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обов’язку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наказу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.] (1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Коринтян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13:3).</w:t>
      </w:r>
    </w:p>
    <w:p w14:paraId="1FAC1AA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eastAsia="Calibri" w:cstheme="minorHAnsi"/>
          <w:sz w:val="24"/>
          <w:szCs w:val="24"/>
          <w:u w:val="single"/>
        </w:rPr>
      </w:pPr>
    </w:p>
    <w:p w14:paraId="288836AA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bCs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Накажи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багатим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цьому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світі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бути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зарозумілими</w:t>
      </w:r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покладати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надію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багатство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таке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непевне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покладати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надію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» (1 </w:t>
      </w:r>
      <w:proofErr w:type="spellStart"/>
      <w:r w:rsidRPr="00273887">
        <w:rPr>
          <w:rFonts w:eastAsia="Calibri" w:cstheme="minorHAnsi"/>
          <w:sz w:val="24"/>
          <w:szCs w:val="24"/>
        </w:rPr>
        <w:t>Тим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6, 17-19). У </w:t>
      </w:r>
      <w:proofErr w:type="spellStart"/>
      <w:r w:rsidRPr="00273887">
        <w:rPr>
          <w:rFonts w:eastAsia="Calibri" w:cstheme="minorHAnsi"/>
          <w:sz w:val="24"/>
          <w:szCs w:val="24"/>
        </w:rPr>
        <w:t>Марка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10:17-21 </w:t>
      </w:r>
      <w:proofErr w:type="spellStart"/>
      <w:r w:rsidRPr="00273887">
        <w:rPr>
          <w:rFonts w:eastAsia="Calibri" w:cstheme="minorHAnsi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читаємо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багатого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чоловіка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який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дотримувався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Закону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бажав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ділитися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</w:rPr>
        <w:t>нужденними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Людина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може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заслужити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вічне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життя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дотримуючись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букви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закону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Бажання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вподоби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Богові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—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творити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добро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жити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свято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й </w:t>
      </w:r>
      <w:proofErr w:type="spellStart"/>
      <w:r w:rsidRPr="00273887">
        <w:rPr>
          <w:rFonts w:eastAsia="Calibri" w:cstheme="minorHAnsi"/>
          <w:sz w:val="24"/>
          <w:szCs w:val="24"/>
        </w:rPr>
        <w:t>довіряти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Богові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Багач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зберігав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багатство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землі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небі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Співчуття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потребує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—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скарби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збережені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Calibri" w:cstheme="minorHAnsi"/>
          <w:sz w:val="24"/>
          <w:szCs w:val="24"/>
        </w:rPr>
        <w:t>небесах.</w:t>
      </w:r>
      <w:r w:rsidRPr="00273887">
        <w:rPr>
          <w:rFonts w:eastAsia="Calibri" w:cstheme="minorHAnsi"/>
          <w:color w:val="000000"/>
          <w:kern w:val="28"/>
          <w:sz w:val="24"/>
          <w:szCs w:val="24"/>
        </w:rPr>
        <w:t>Незалежно</w:t>
      </w:r>
      <w:proofErr w:type="spellEnd"/>
      <w:proofErr w:type="gram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багаті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бідні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збирають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скарби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небі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чинячи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добро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допомагаючи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іншим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матеріально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духовно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Сума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зберігається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ставлення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серця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щедрої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віддачі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себе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матеріальних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благ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є в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розпорядженні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.</w:t>
      </w:r>
    </w:p>
    <w:p w14:paraId="0CA5ED1B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14:paraId="5485D403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Cs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Будьте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обережні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чинити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своїх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«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вчинків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праведності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»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перед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людьми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їх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побачили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Якщо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зробите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матимете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винагороди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вашого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Отця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Небесного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Матвія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6:1-4).</w:t>
      </w:r>
    </w:p>
    <w:p w14:paraId="2D236190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4162AF6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lastRenderedPageBreak/>
        <w:t>«</w:t>
      </w:r>
      <w:proofErr w:type="spellStart"/>
      <w:r w:rsidRPr="00273887">
        <w:rPr>
          <w:rFonts w:eastAsia="Calibri" w:cstheme="minorHAnsi"/>
          <w:sz w:val="24"/>
          <w:szCs w:val="24"/>
        </w:rPr>
        <w:t>Горе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книжники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фарисеї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лицеміри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Ви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даєте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десяту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частину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своїх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прянощів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— </w:t>
      </w:r>
      <w:proofErr w:type="spellStart"/>
      <w:r w:rsidRPr="00273887">
        <w:rPr>
          <w:rFonts w:eastAsia="Calibri" w:cstheme="minorHAnsi"/>
          <w:sz w:val="24"/>
          <w:szCs w:val="24"/>
        </w:rPr>
        <w:t>м’яти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кропу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кмину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знехтували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важливішими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речами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закону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— </w:t>
      </w:r>
      <w:proofErr w:type="spellStart"/>
      <w:r w:rsidRPr="00273887">
        <w:rPr>
          <w:rFonts w:eastAsia="Calibri" w:cstheme="minorHAnsi"/>
          <w:sz w:val="24"/>
          <w:szCs w:val="24"/>
        </w:rPr>
        <w:t>справедливістю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милосердям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вірністю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Треба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було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робити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останнє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нехтуючи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першим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Матвія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23:23-24).</w:t>
      </w:r>
    </w:p>
    <w:p w14:paraId="01F0A17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76F4D4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sz w:val="24"/>
          <w:szCs w:val="24"/>
        </w:rPr>
        <w:t>Тепер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чоловік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ім’я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Ананій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разом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своєю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дружиною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Сапфірою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також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продав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частину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власності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  <w:r w:rsidRPr="00273887">
        <w:rPr>
          <w:rFonts w:eastAsia="Calibri" w:cstheme="minorHAnsi"/>
          <w:b/>
          <w:color w:val="21770A"/>
          <w:sz w:val="24"/>
          <w:szCs w:val="24"/>
        </w:rPr>
        <w:t xml:space="preserve"> </w:t>
      </w:r>
      <w:r w:rsidRPr="00273887">
        <w:rPr>
          <w:rFonts w:eastAsia="Calibri" w:cstheme="minorHAnsi"/>
          <w:sz w:val="24"/>
          <w:szCs w:val="24"/>
        </w:rPr>
        <w:t xml:space="preserve">З </w:t>
      </w:r>
      <w:proofErr w:type="spellStart"/>
      <w:r w:rsidRPr="00273887">
        <w:rPr>
          <w:rFonts w:eastAsia="Calibri" w:cstheme="minorHAnsi"/>
          <w:sz w:val="24"/>
          <w:szCs w:val="24"/>
        </w:rPr>
        <w:t>відома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дружини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залишив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собі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частину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грошей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sz w:val="24"/>
          <w:szCs w:val="24"/>
        </w:rPr>
        <w:t>решту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приніс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поклав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ніг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апостолів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Дії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5:1-2</w:t>
      </w:r>
      <w:proofErr w:type="gramStart"/>
      <w:r w:rsidRPr="00273887">
        <w:rPr>
          <w:rFonts w:eastAsia="Calibri" w:cstheme="minorHAnsi"/>
          <w:sz w:val="24"/>
          <w:szCs w:val="24"/>
        </w:rPr>
        <w:t>).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Справа</w:t>
      </w:r>
      <w:proofErr w:type="spellEnd"/>
      <w:proofErr w:type="gram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віддали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всі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доходи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а в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їхньому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ставленні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бажаної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похвали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людям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.</w:t>
      </w:r>
    </w:p>
    <w:p w14:paraId="53F3E6E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4EEEC59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Жадібність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і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егоїзм</w:t>
      </w:r>
      <w:proofErr w:type="spellEnd"/>
    </w:p>
    <w:p w14:paraId="391E0E10" w14:textId="77777777" w:rsidR="004E29F7" w:rsidRPr="00273887" w:rsidRDefault="004E29F7" w:rsidP="004E29F7">
      <w:pPr>
        <w:tabs>
          <w:tab w:val="left" w:pos="63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Жадібність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—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зосередженість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собі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—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моїх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речах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часі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бажаннях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510E531A" w14:textId="77777777" w:rsidR="004E29F7" w:rsidRPr="00273887" w:rsidRDefault="004E29F7" w:rsidP="004E29F7">
      <w:pPr>
        <w:tabs>
          <w:tab w:val="left" w:pos="63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D96FDB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Покарати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смертю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отже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все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належить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вашій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земній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природі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: </w:t>
      </w:r>
      <w:proofErr w:type="spellStart"/>
      <w:r w:rsidRPr="00273887">
        <w:rPr>
          <w:rFonts w:eastAsia="Calibri" w:cstheme="minorHAnsi"/>
          <w:sz w:val="24"/>
          <w:szCs w:val="24"/>
        </w:rPr>
        <w:t>статева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розпуста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нечистота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хіть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злі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бажання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жадібність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є </w:t>
      </w:r>
      <w:proofErr w:type="spellStart"/>
      <w:r w:rsidRPr="00273887">
        <w:rPr>
          <w:rFonts w:eastAsia="Calibri" w:cstheme="minorHAnsi"/>
          <w:sz w:val="24"/>
          <w:szCs w:val="24"/>
        </w:rPr>
        <w:t>ідолопоклонством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Через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приходить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гнів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Божий</w:t>
      </w:r>
      <w:proofErr w:type="spellEnd"/>
      <w:r w:rsidRPr="00273887">
        <w:rPr>
          <w:rFonts w:eastAsia="Calibri" w:cstheme="minorHAnsi"/>
          <w:sz w:val="24"/>
          <w:szCs w:val="24"/>
        </w:rPr>
        <w:t>». (</w:t>
      </w:r>
      <w:proofErr w:type="spellStart"/>
      <w:r w:rsidRPr="00273887">
        <w:rPr>
          <w:rFonts w:eastAsia="Calibri" w:cstheme="minorHAnsi"/>
          <w:sz w:val="24"/>
          <w:szCs w:val="24"/>
        </w:rPr>
        <w:t>Колосян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3:5-6)</w:t>
      </w:r>
    </w:p>
    <w:p w14:paraId="149107B7" w14:textId="77777777" w:rsidR="004E29F7" w:rsidRPr="00273887" w:rsidRDefault="004E29F7" w:rsidP="00C9664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І </w:t>
      </w:r>
      <w:proofErr w:type="spellStart"/>
      <w:r w:rsidRPr="00273887">
        <w:rPr>
          <w:rFonts w:cstheme="minorHAnsi"/>
          <w:sz w:val="24"/>
          <w:szCs w:val="24"/>
        </w:rPr>
        <w:t>скажу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душі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своїй</w:t>
      </w:r>
      <w:proofErr w:type="spellEnd"/>
      <w:r w:rsidRPr="00273887">
        <w:rPr>
          <w:rFonts w:cstheme="minorHAnsi"/>
          <w:sz w:val="24"/>
          <w:szCs w:val="24"/>
        </w:rPr>
        <w:t xml:space="preserve">: </w:t>
      </w:r>
      <w:proofErr w:type="spellStart"/>
      <w:r w:rsidRPr="00273887">
        <w:rPr>
          <w:rFonts w:cstheme="minorHAnsi"/>
          <w:sz w:val="24"/>
          <w:szCs w:val="24"/>
        </w:rPr>
        <w:t>душе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маєш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багато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добра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багато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років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заспокойся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їж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пий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веселись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сказав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йому</w:t>
      </w:r>
      <w:proofErr w:type="spellEnd"/>
      <w:r w:rsidRPr="00273887">
        <w:rPr>
          <w:rFonts w:cstheme="minorHAnsi"/>
          <w:sz w:val="24"/>
          <w:szCs w:val="24"/>
        </w:rPr>
        <w:t xml:space="preserve">: </w:t>
      </w:r>
      <w:proofErr w:type="spellStart"/>
      <w:r w:rsidRPr="00273887">
        <w:rPr>
          <w:rFonts w:cstheme="minorHAnsi"/>
          <w:sz w:val="24"/>
          <w:szCs w:val="24"/>
        </w:rPr>
        <w:t>Нерозумний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цієї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ночі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вимагають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душу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твою</w:t>
      </w:r>
      <w:proofErr w:type="spellEnd"/>
      <w:r w:rsidRPr="00273887">
        <w:rPr>
          <w:rFonts w:cstheme="minorHAnsi"/>
          <w:sz w:val="24"/>
          <w:szCs w:val="24"/>
        </w:rPr>
        <w:t xml:space="preserve">; і </w:t>
      </w:r>
      <w:proofErr w:type="spellStart"/>
      <w:r w:rsidRPr="00273887">
        <w:rPr>
          <w:rFonts w:cstheme="minorHAnsi"/>
          <w:sz w:val="24"/>
          <w:szCs w:val="24"/>
        </w:rPr>
        <w:t>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приготував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чиє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cstheme="minorHAnsi"/>
          <w:sz w:val="24"/>
          <w:szCs w:val="24"/>
        </w:rPr>
        <w:t>буде</w:t>
      </w:r>
      <w:proofErr w:type="spellEnd"/>
      <w:r w:rsidRPr="00273887">
        <w:rPr>
          <w:rFonts w:cstheme="minorHAnsi"/>
          <w:sz w:val="24"/>
          <w:szCs w:val="24"/>
        </w:rPr>
        <w:t>?»</w:t>
      </w:r>
      <w:proofErr w:type="gram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Луки</w:t>
      </w:r>
      <w:proofErr w:type="spellEnd"/>
      <w:r w:rsidRPr="00273887">
        <w:rPr>
          <w:rFonts w:cstheme="minorHAnsi"/>
          <w:sz w:val="24"/>
          <w:szCs w:val="24"/>
        </w:rPr>
        <w:t xml:space="preserve"> 12:19-20)</w:t>
      </w:r>
    </w:p>
    <w:p w14:paraId="1AE1B8F8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</w:p>
    <w:p w14:paraId="6081D27D" w14:textId="77777777" w:rsidR="004E29F7" w:rsidRPr="00273887" w:rsidRDefault="004E29F7" w:rsidP="00C9664B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540"/>
        <w:contextualSpacing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"</w:t>
      </w:r>
      <w:proofErr w:type="spellStart"/>
      <w:r w:rsidRPr="00273887">
        <w:rPr>
          <w:rFonts w:eastAsia="Calibri" w:cstheme="minorHAnsi"/>
          <w:sz w:val="24"/>
          <w:szCs w:val="24"/>
        </w:rPr>
        <w:t>Стережись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Стережіться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всякої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жадібності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</w:rPr>
        <w:t>Життя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людини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залежить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достатку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її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майна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Лк</w:t>
      </w:r>
      <w:proofErr w:type="spellEnd"/>
      <w:r w:rsidRPr="00273887">
        <w:rPr>
          <w:rFonts w:eastAsia="Calibri" w:cstheme="minorHAnsi"/>
          <w:sz w:val="24"/>
          <w:szCs w:val="24"/>
        </w:rPr>
        <w:t>. 12:15).</w:t>
      </w:r>
    </w:p>
    <w:p w14:paraId="6F7501CA" w14:textId="77777777" w:rsidR="004E29F7" w:rsidRPr="00273887" w:rsidRDefault="004E29F7" w:rsidP="004E29F7">
      <w:pPr>
        <w:tabs>
          <w:tab w:val="left" w:pos="450"/>
        </w:tabs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76D2904D" w14:textId="77777777" w:rsidR="004E29F7" w:rsidRPr="00273887" w:rsidRDefault="004E29F7" w:rsidP="00C9664B">
      <w:pPr>
        <w:numPr>
          <w:ilvl w:val="0"/>
          <w:numId w:val="16"/>
        </w:numPr>
        <w:tabs>
          <w:tab w:val="left" w:pos="284"/>
          <w:tab w:val="left" w:pos="630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побожність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задоволенням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є </w:t>
      </w:r>
      <w:proofErr w:type="spellStart"/>
      <w:r w:rsidRPr="00273887">
        <w:rPr>
          <w:rFonts w:eastAsia="Calibri" w:cstheme="minorHAnsi"/>
          <w:sz w:val="24"/>
          <w:szCs w:val="24"/>
        </w:rPr>
        <w:t>великим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надбанням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нічого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принесли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світ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можемо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нічого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</w:rPr>
        <w:t>нього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винести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якщо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маємо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їжу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одяг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будемо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цим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задоволені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Люди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бажають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збагатитися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потрапляють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sz w:val="24"/>
          <w:szCs w:val="24"/>
        </w:rPr>
        <w:t>спокусу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пастку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і в </w:t>
      </w:r>
      <w:proofErr w:type="spellStart"/>
      <w:r w:rsidRPr="00273887">
        <w:rPr>
          <w:rFonts w:eastAsia="Calibri" w:cstheme="minorHAnsi"/>
          <w:sz w:val="24"/>
          <w:szCs w:val="24"/>
        </w:rPr>
        <w:t>багато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нерозумних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шкідливих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бажань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ввертають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людей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у ​​</w:t>
      </w:r>
      <w:proofErr w:type="spellStart"/>
      <w:r w:rsidRPr="00273887">
        <w:rPr>
          <w:rFonts w:eastAsia="Calibri" w:cstheme="minorHAnsi"/>
          <w:sz w:val="24"/>
          <w:szCs w:val="24"/>
        </w:rPr>
        <w:t>загибель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загибель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грошолюбство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є </w:t>
      </w:r>
      <w:proofErr w:type="spellStart"/>
      <w:r w:rsidRPr="00273887">
        <w:rPr>
          <w:rFonts w:eastAsia="Calibri" w:cstheme="minorHAnsi"/>
          <w:sz w:val="24"/>
          <w:szCs w:val="24"/>
        </w:rPr>
        <w:t>корінь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усякого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зла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Деякі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люди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жадібні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грошей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відійшли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віри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завдали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собі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багатьох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скорбот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» (1 </w:t>
      </w:r>
      <w:proofErr w:type="spellStart"/>
      <w:r w:rsidRPr="00273887">
        <w:rPr>
          <w:rFonts w:eastAsia="Calibri" w:cstheme="minorHAnsi"/>
          <w:sz w:val="24"/>
          <w:szCs w:val="24"/>
        </w:rPr>
        <w:t>Тимофія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6:6-10).</w:t>
      </w:r>
    </w:p>
    <w:p w14:paraId="06F6C5CC" w14:textId="77777777" w:rsidR="004E29F7" w:rsidRPr="00273887" w:rsidRDefault="004E29F7" w:rsidP="004E29F7">
      <w:pPr>
        <w:tabs>
          <w:tab w:val="left" w:pos="284"/>
          <w:tab w:val="left" w:pos="630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440EE545" w14:textId="77777777" w:rsidR="004E29F7" w:rsidRPr="00273887" w:rsidRDefault="004E29F7" w:rsidP="00C9664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збирайте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собі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скарбів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землі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нищить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міль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іржа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і </w:t>
      </w:r>
      <w:proofErr w:type="spellStart"/>
      <w:r w:rsidRPr="00273887">
        <w:rPr>
          <w:rFonts w:eastAsia="Calibri" w:cstheme="minorHAnsi"/>
          <w:sz w:val="24"/>
          <w:szCs w:val="24"/>
        </w:rPr>
        <w:t>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злодії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проникають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крадуть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збирайте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собі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скарби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небі</w:t>
      </w:r>
      <w:proofErr w:type="spellEnd"/>
      <w:r w:rsidRPr="00273887">
        <w:rPr>
          <w:rFonts w:eastAsia="Calibri" w:cstheme="minorHAnsi"/>
          <w:sz w:val="24"/>
          <w:szCs w:val="24"/>
        </w:rPr>
        <w:t>, [</w:t>
      </w:r>
      <w:proofErr w:type="spellStart"/>
      <w:r w:rsidRPr="00273887">
        <w:rPr>
          <w:rFonts w:eastAsia="Calibri" w:cstheme="minorHAnsi"/>
          <w:sz w:val="24"/>
          <w:szCs w:val="24"/>
        </w:rPr>
        <w:t>акти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служіння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іншим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], </w:t>
      </w:r>
      <w:proofErr w:type="spellStart"/>
      <w:r w:rsidRPr="00273887">
        <w:rPr>
          <w:rFonts w:eastAsia="Calibri" w:cstheme="minorHAnsi"/>
          <w:sz w:val="24"/>
          <w:szCs w:val="24"/>
        </w:rPr>
        <w:t>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міль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іржа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знищують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злодії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підкопуються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й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крадуть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скарб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ваш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там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й </w:t>
      </w:r>
      <w:proofErr w:type="spellStart"/>
      <w:r w:rsidRPr="00273887">
        <w:rPr>
          <w:rFonts w:eastAsia="Calibri" w:cstheme="minorHAnsi"/>
          <w:sz w:val="24"/>
          <w:szCs w:val="24"/>
        </w:rPr>
        <w:t>серце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ваше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Матвія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6:19-21).</w:t>
      </w:r>
    </w:p>
    <w:p w14:paraId="0A7E70D2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2FBAD938" w14:textId="77777777" w:rsidR="004E29F7" w:rsidRPr="00273887" w:rsidRDefault="004E29F7" w:rsidP="00C9664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Притча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часто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згадують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багача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Лазаря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273887">
        <w:rPr>
          <w:rFonts w:eastAsia="Calibri" w:cstheme="minorHAnsi"/>
          <w:sz w:val="24"/>
          <w:szCs w:val="24"/>
        </w:rPr>
        <w:t>Луки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16:19-31), </w:t>
      </w:r>
      <w:proofErr w:type="spellStart"/>
      <w:r w:rsidRPr="00273887">
        <w:rPr>
          <w:rFonts w:eastAsia="Calibri" w:cstheme="minorHAnsi"/>
          <w:sz w:val="24"/>
          <w:szCs w:val="24"/>
        </w:rPr>
        <w:t>яскраво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зображує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тяжке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становище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використовує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Божі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ресурси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собі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зважаючи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становище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з </w:t>
      </w:r>
      <w:proofErr w:type="spellStart"/>
      <w:r w:rsidRPr="00273887">
        <w:rPr>
          <w:rFonts w:eastAsia="Calibri" w:cstheme="minorHAnsi"/>
          <w:sz w:val="24"/>
          <w:szCs w:val="24"/>
        </w:rPr>
        <w:t>ким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постійно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контактують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Якщо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хтось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зміниться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почне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використовувати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ресурси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благо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він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напевно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вигнаний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</w:rPr>
        <w:t>присутності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2E2C0446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69ACBD7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sz w:val="24"/>
          <w:szCs w:val="24"/>
        </w:rPr>
        <w:t>Ісус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озирнувся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й </w:t>
      </w:r>
      <w:proofErr w:type="spellStart"/>
      <w:r w:rsidRPr="00273887">
        <w:rPr>
          <w:rFonts w:eastAsia="Calibri" w:cstheme="minorHAnsi"/>
          <w:sz w:val="24"/>
          <w:szCs w:val="24"/>
        </w:rPr>
        <w:t>сказав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своїм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учням</w:t>
      </w:r>
      <w:proofErr w:type="spellEnd"/>
      <w:r w:rsidRPr="00273887">
        <w:rPr>
          <w:rFonts w:eastAsia="Calibri" w:cstheme="minorHAnsi"/>
          <w:sz w:val="24"/>
          <w:szCs w:val="24"/>
        </w:rPr>
        <w:t>: «</w:t>
      </w:r>
      <w:proofErr w:type="spellStart"/>
      <w:r w:rsidRPr="00273887">
        <w:rPr>
          <w:rFonts w:eastAsia="Calibri" w:cstheme="minorHAnsi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важко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багатому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ввійти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Царство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Боже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Марка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10:23</w:t>
      </w:r>
      <w:proofErr w:type="gramStart"/>
      <w:r w:rsidRPr="00273887">
        <w:rPr>
          <w:rFonts w:eastAsia="Calibri" w:cstheme="minorHAnsi"/>
          <w:sz w:val="24"/>
          <w:szCs w:val="24"/>
        </w:rPr>
        <w:t>)!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Багатство</w:t>
      </w:r>
      <w:proofErr w:type="spellEnd"/>
      <w:proofErr w:type="gram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проблема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означає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покладатися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своє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багатство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заслужити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спасіння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вічне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життя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.</w:t>
      </w:r>
    </w:p>
    <w:p w14:paraId="22EDFF8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F70FB2B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Щедрий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на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матеріальні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речі</w:t>
      </w:r>
      <w:proofErr w:type="spellEnd"/>
    </w:p>
    <w:p w14:paraId="4C6076A3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«</w:t>
      </w:r>
      <w:proofErr w:type="spellStart"/>
      <w:r w:rsidRPr="00273887">
        <w:rPr>
          <w:rFonts w:eastAsia="Calibri" w:cstheme="minorHAnsi"/>
          <w:sz w:val="24"/>
          <w:szCs w:val="24"/>
        </w:rPr>
        <w:t>Пам’ятайте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>: [</w:t>
      </w:r>
      <w:proofErr w:type="spellStart"/>
      <w:r w:rsidRPr="00273887">
        <w:rPr>
          <w:rFonts w:eastAsia="Calibri" w:cstheme="minorHAnsi"/>
          <w:sz w:val="24"/>
          <w:szCs w:val="24"/>
        </w:rPr>
        <w:t>Павло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пише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християнам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sz w:val="24"/>
          <w:szCs w:val="24"/>
        </w:rPr>
        <w:t>Коринті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скупо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сіє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той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скупо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й </w:t>
      </w:r>
      <w:proofErr w:type="spellStart"/>
      <w:r w:rsidRPr="00273887">
        <w:rPr>
          <w:rFonts w:eastAsia="Calibri" w:cstheme="minorHAnsi"/>
          <w:sz w:val="24"/>
          <w:szCs w:val="24"/>
        </w:rPr>
        <w:t>жатиме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сіє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щедро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той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щедро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й </w:t>
      </w:r>
      <w:proofErr w:type="spellStart"/>
      <w:r w:rsidRPr="00273887">
        <w:rPr>
          <w:rFonts w:eastAsia="Calibri" w:cstheme="minorHAnsi"/>
          <w:sz w:val="24"/>
          <w:szCs w:val="24"/>
        </w:rPr>
        <w:t>жатиме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Кожна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людина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вирішила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sz w:val="24"/>
          <w:szCs w:val="24"/>
        </w:rPr>
        <w:t>своєму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серці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неохоче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</w:rPr>
        <w:t>примусу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(з </w:t>
      </w:r>
      <w:proofErr w:type="spellStart"/>
      <w:r w:rsidRPr="00273887">
        <w:rPr>
          <w:rFonts w:eastAsia="Calibri" w:cstheme="minorHAnsi"/>
          <w:sz w:val="24"/>
          <w:szCs w:val="24"/>
        </w:rPr>
        <w:t>обов’язку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неохоче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), </w:t>
      </w:r>
      <w:proofErr w:type="spellStart"/>
      <w:r w:rsidRPr="00273887">
        <w:rPr>
          <w:rFonts w:eastAsia="Calibri" w:cstheme="minorHAnsi"/>
          <w:sz w:val="24"/>
          <w:szCs w:val="24"/>
        </w:rPr>
        <w:t>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любить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</w:rPr>
        <w:t>радістю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І </w:t>
      </w:r>
      <w:proofErr w:type="spellStart"/>
      <w:r w:rsidRPr="00273887">
        <w:rPr>
          <w:rFonts w:eastAsia="Calibri" w:cstheme="minorHAnsi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силу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збагатити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вас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усякою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благодаттю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усьому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завжди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маючи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все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потрібно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були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багаті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всяке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добре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діло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справедливість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навіки</w:t>
      </w:r>
      <w:proofErr w:type="spellEnd"/>
      <w:r w:rsidRPr="00273887">
        <w:rPr>
          <w:rFonts w:eastAsia="Calibri" w:cstheme="minorHAnsi"/>
          <w:sz w:val="24"/>
          <w:szCs w:val="24"/>
        </w:rPr>
        <w:t>».</w:t>
      </w:r>
    </w:p>
    <w:p w14:paraId="2BB43923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3C00B919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ind w:left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Павло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звертаючись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християн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говорить</w:t>
      </w:r>
      <w:proofErr w:type="spellEnd"/>
      <w:r w:rsidRPr="00273887">
        <w:rPr>
          <w:rFonts w:eastAsia="Calibri" w:cstheme="minorHAnsi"/>
          <w:sz w:val="24"/>
          <w:szCs w:val="24"/>
        </w:rPr>
        <w:t>: «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крав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нехай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більше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крастиме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повинен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працювати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роблячи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щось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корисне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своїми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руками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поділитися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sz w:val="24"/>
          <w:szCs w:val="24"/>
        </w:rPr>
        <w:t>тими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потребує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Ефесян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4:28).</w:t>
      </w:r>
    </w:p>
    <w:p w14:paraId="02C9D591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lastRenderedPageBreak/>
        <w:t>Щедрий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у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нашому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інтелекті</w:t>
      </w:r>
      <w:proofErr w:type="spellEnd"/>
    </w:p>
    <w:p w14:paraId="1412DB38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продовжуйте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сліпо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приймати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навчили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Особисто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вивчайте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Святе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Письмо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обговорюйте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з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іншими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християнами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отримайте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ясніше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розуміння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волі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Доведіть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усе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самостійно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покладайтеся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переконання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думку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довіреного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друга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учителя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проповідника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пастора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приймайте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їх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Прийміть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заповіді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Христа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довіртеся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Йому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через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послух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людина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намагається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зрозуміти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може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змінитися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?</w:t>
      </w:r>
    </w:p>
    <w:p w14:paraId="3270A806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26EAACE6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Щедрий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на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наш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вплив</w:t>
      </w:r>
      <w:proofErr w:type="spellEnd"/>
    </w:p>
    <w:p w14:paraId="13F7A84F" w14:textId="77777777" w:rsidR="004E29F7" w:rsidRPr="00273887" w:rsidRDefault="004E29F7" w:rsidP="004E29F7">
      <w:pPr>
        <w:tabs>
          <w:tab w:val="left" w:pos="90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Ваш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вплив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вимірюється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інші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думають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або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говорять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вас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Християнське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управління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вимагає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вплив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людини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прославляв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використовувався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для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забезпечення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справедливості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милосердя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бідних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1F008D62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</w:pPr>
    </w:p>
    <w:p w14:paraId="733CA24B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Щедрий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на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Його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Євангеліє</w:t>
      </w:r>
      <w:proofErr w:type="spellEnd"/>
    </w:p>
    <w:p w14:paraId="782B1233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“І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сказав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їм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: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Ідіть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всьому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світу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проповідуйте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Євангеліє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всьому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створінню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увірує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й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охреститься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той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спасеться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; а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вірує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буде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осуджений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Марка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16:15-16).</w:t>
      </w:r>
    </w:p>
    <w:p w14:paraId="27663194" w14:textId="77777777" w:rsidR="004E29F7" w:rsidRPr="00273887" w:rsidRDefault="004E29F7" w:rsidP="004E29F7">
      <w:pPr>
        <w:tabs>
          <w:tab w:val="left" w:pos="360"/>
        </w:tabs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1688C8C5" w14:textId="77777777" w:rsidR="004E29F7" w:rsidRPr="00273887" w:rsidRDefault="004E29F7" w:rsidP="004E29F7">
      <w:pPr>
        <w:tabs>
          <w:tab w:val="left" w:pos="270"/>
        </w:tabs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довірив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тим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Христі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Своє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найдорожче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найважливіше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надбання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мав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планів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щодо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передачі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євангельського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послання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примирення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Він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очікує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будемо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виконувати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волю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якщо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будемо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виконувати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волю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іншого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отримають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нагороду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будемо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Питання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полягає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виконуємо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волю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дозволяємо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комусь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робити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нас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?</w:t>
      </w:r>
    </w:p>
    <w:p w14:paraId="188AE46B" w14:textId="77777777" w:rsidR="004E29F7" w:rsidRPr="00273887" w:rsidRDefault="004E29F7" w:rsidP="004E29F7">
      <w:pPr>
        <w:tabs>
          <w:tab w:val="left" w:pos="450"/>
        </w:tabs>
        <w:spacing w:after="0" w:line="240" w:lineRule="auto"/>
        <w:ind w:left="45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23698EDA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360" w:right="135" w:hanging="360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Щедро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з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нашим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часом</w:t>
      </w:r>
      <w:proofErr w:type="spellEnd"/>
    </w:p>
    <w:p w14:paraId="2399FA98" w14:textId="77777777" w:rsidR="004E29F7" w:rsidRPr="00273887" w:rsidRDefault="004E29F7" w:rsidP="004E29F7">
      <w:pPr>
        <w:spacing w:after="0" w:line="240" w:lineRule="auto"/>
        <w:ind w:left="360" w:hanging="18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Правильне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використання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нашого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часу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передбачає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приділяти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час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собі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сім’ї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нужденним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навчанню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нести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євангелію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світу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задоволення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їхніх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духовних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потреб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Окрім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фінансової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допомоги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покриття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витрат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можна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взяти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участь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у:</w:t>
      </w:r>
    </w:p>
    <w:p w14:paraId="652F51F0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Індивідуальне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вивчення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Біблії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один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один</w:t>
      </w:r>
      <w:proofErr w:type="spellEnd"/>
    </w:p>
    <w:p w14:paraId="63675148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Приведення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людей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вчителя</w:t>
      </w:r>
      <w:proofErr w:type="spellEnd"/>
    </w:p>
    <w:p w14:paraId="0DA622FB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Поширення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оцінка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біблійних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заочних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курсів</w:t>
      </w:r>
      <w:proofErr w:type="spellEnd"/>
    </w:p>
    <w:p w14:paraId="3998B945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Розробка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письмових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уроків</w:t>
      </w:r>
      <w:proofErr w:type="spellEnd"/>
    </w:p>
    <w:p w14:paraId="33086DD9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Заохочення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інших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у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їхньому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служінні</w:t>
      </w:r>
      <w:proofErr w:type="spellEnd"/>
    </w:p>
    <w:p w14:paraId="656AF93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right="135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Особиста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відповідальність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у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даруванні</w:t>
      </w:r>
      <w:proofErr w:type="spellEnd"/>
    </w:p>
    <w:p w14:paraId="53E8B071" w14:textId="77777777" w:rsidR="004E29F7" w:rsidRPr="00273887" w:rsidRDefault="004E29F7" w:rsidP="004E29F7">
      <w:pPr>
        <w:tabs>
          <w:tab w:val="left" w:pos="360"/>
        </w:tabs>
        <w:autoSpaceDE w:val="0"/>
        <w:autoSpaceDN w:val="0"/>
        <w:adjustRightInd w:val="0"/>
        <w:spacing w:line="240" w:lineRule="auto"/>
        <w:ind w:right="135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Чи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відповідаю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я </w:t>
      </w:r>
      <w:proofErr w:type="spellStart"/>
      <w:r w:rsidRPr="00273887">
        <w:rPr>
          <w:rFonts w:eastAsia="Calibri" w:cstheme="minorHAnsi"/>
          <w:sz w:val="24"/>
          <w:szCs w:val="24"/>
        </w:rPr>
        <w:t>за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виконання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волі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? </w:t>
      </w:r>
      <w:proofErr w:type="spellStart"/>
      <w:r w:rsidRPr="00273887">
        <w:rPr>
          <w:rFonts w:eastAsia="Calibri" w:cstheme="minorHAnsi"/>
          <w:sz w:val="24"/>
          <w:szCs w:val="24"/>
        </w:rPr>
        <w:t>Звісно</w:t>
      </w:r>
      <w:proofErr w:type="spellEnd"/>
      <w:r w:rsidRPr="00273887">
        <w:rPr>
          <w:rFonts w:eastAsia="Calibri" w:cstheme="minorHAnsi"/>
          <w:sz w:val="24"/>
          <w:szCs w:val="24"/>
        </w:rPr>
        <w:t>, ​​</w:t>
      </w:r>
      <w:proofErr w:type="spellStart"/>
      <w:r w:rsidRPr="00273887">
        <w:rPr>
          <w:rFonts w:eastAsia="Calibri" w:cstheme="minorHAnsi"/>
          <w:sz w:val="24"/>
          <w:szCs w:val="24"/>
        </w:rPr>
        <w:t>відповідь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очевидна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– </w:t>
      </w:r>
      <w:proofErr w:type="spellStart"/>
      <w:r w:rsidRPr="00273887">
        <w:rPr>
          <w:rFonts w:eastAsia="Calibri" w:cstheme="minorHAnsi"/>
          <w:sz w:val="24"/>
          <w:szCs w:val="24"/>
        </w:rPr>
        <w:t>однозначне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ТАК, я </w:t>
      </w:r>
      <w:proofErr w:type="spellStart"/>
      <w:r w:rsidRPr="00273887">
        <w:rPr>
          <w:rFonts w:eastAsia="Calibri" w:cstheme="minorHAnsi"/>
          <w:sz w:val="24"/>
          <w:szCs w:val="24"/>
        </w:rPr>
        <w:t>несу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особисту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відповідальність</w:t>
      </w:r>
      <w:proofErr w:type="spellEnd"/>
      <w:r w:rsidRPr="00273887">
        <w:rPr>
          <w:rFonts w:eastAsia="Calibri" w:cstheme="minorHAnsi"/>
          <w:sz w:val="24"/>
          <w:szCs w:val="24"/>
        </w:rPr>
        <w:t>!</w:t>
      </w:r>
    </w:p>
    <w:p w14:paraId="20C5AEA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лише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вірні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послідовники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Христа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але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кожен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покликаний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звіт</w:t>
      </w:r>
      <w:proofErr w:type="spellEnd"/>
      <w:r w:rsidRPr="00273887">
        <w:rPr>
          <w:rFonts w:eastAsia="Calibri" w:cstheme="minorHAnsi"/>
          <w:sz w:val="24"/>
          <w:szCs w:val="24"/>
        </w:rPr>
        <w:t>. «</w:t>
      </w:r>
      <w:proofErr w:type="spellStart"/>
      <w:r w:rsidRPr="00273887">
        <w:rPr>
          <w:rFonts w:eastAsia="Calibri" w:cstheme="minorHAnsi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живий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Я, — </w:t>
      </w:r>
      <w:proofErr w:type="spellStart"/>
      <w:r w:rsidRPr="00273887">
        <w:rPr>
          <w:rFonts w:eastAsia="Calibri" w:cstheme="minorHAnsi"/>
          <w:sz w:val="24"/>
          <w:szCs w:val="24"/>
        </w:rPr>
        <w:t>говорить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Господь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— </w:t>
      </w:r>
      <w:proofErr w:type="spellStart"/>
      <w:r w:rsidRPr="00273887">
        <w:rPr>
          <w:rFonts w:eastAsia="Calibri" w:cstheme="minorHAnsi"/>
          <w:sz w:val="24"/>
          <w:szCs w:val="24"/>
        </w:rPr>
        <w:t>кожне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коліно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вклониться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передо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Мною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</w:rPr>
        <w:t>кожен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язик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визнає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». </w:t>
      </w:r>
      <w:proofErr w:type="spellStart"/>
      <w:r w:rsidRPr="00273887">
        <w:rPr>
          <w:rFonts w:eastAsia="Calibri" w:cstheme="minorHAnsi"/>
          <w:sz w:val="24"/>
          <w:szCs w:val="24"/>
        </w:rPr>
        <w:t>Отже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кожен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із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нас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Богові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звіт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себе</w:t>
      </w:r>
      <w:proofErr w:type="spellEnd"/>
      <w:r w:rsidRPr="00273887">
        <w:rPr>
          <w:rFonts w:eastAsia="Calibri" w:cstheme="minorHAnsi"/>
          <w:sz w:val="24"/>
          <w:szCs w:val="24"/>
        </w:rPr>
        <w:t>» (</w:t>
      </w:r>
      <w:proofErr w:type="spellStart"/>
      <w:r w:rsidRPr="00273887">
        <w:rPr>
          <w:rFonts w:eastAsia="Calibri" w:cstheme="minorHAnsi"/>
          <w:sz w:val="24"/>
          <w:szCs w:val="24"/>
        </w:rPr>
        <w:t>Римлян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14:11-12).</w:t>
      </w:r>
    </w:p>
    <w:p w14:paraId="5AC9063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D0060D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Давання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—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відповідь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серця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відповідно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хтось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процвітає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якась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«</w:t>
      </w:r>
      <w:proofErr w:type="spellStart"/>
      <w:r w:rsidRPr="00273887">
        <w:rPr>
          <w:rFonts w:eastAsia="Calibri" w:cstheme="minorHAnsi"/>
          <w:sz w:val="24"/>
          <w:szCs w:val="24"/>
        </w:rPr>
        <w:t>юридична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вимога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», </w:t>
      </w:r>
      <w:proofErr w:type="spellStart"/>
      <w:r w:rsidRPr="00273887">
        <w:rPr>
          <w:rFonts w:eastAsia="Calibri" w:cstheme="minorHAnsi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десятина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42910C46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Calibri" w:cstheme="minorHAnsi"/>
          <w:sz w:val="24"/>
          <w:szCs w:val="24"/>
        </w:rPr>
      </w:pPr>
    </w:p>
    <w:p w14:paraId="5190BB5C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line="240" w:lineRule="auto"/>
        <w:ind w:right="-18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Християнин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повинен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усвідомлювати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речі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які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впливають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пожертвування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як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добре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так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погано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Своїми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діями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промовою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є </w:t>
      </w:r>
      <w:proofErr w:type="spellStart"/>
      <w:r w:rsidRPr="00273887">
        <w:rPr>
          <w:rFonts w:eastAsia="Calibri" w:cstheme="minorHAnsi"/>
          <w:sz w:val="24"/>
          <w:szCs w:val="24"/>
        </w:rPr>
        <w:t>прославлення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</w:rPr>
        <w:t>інакше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прославляє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Диявола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справу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Один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несе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особисту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відповідальність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їх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віддачу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управління</w:t>
      </w:r>
      <w:proofErr w:type="spellEnd"/>
      <w:r w:rsidRPr="00273887">
        <w:rPr>
          <w:rFonts w:eastAsia="Calibri" w:cstheme="minorHAnsi"/>
          <w:sz w:val="24"/>
          <w:szCs w:val="24"/>
        </w:rPr>
        <w:t>!</w:t>
      </w:r>
    </w:p>
    <w:p w14:paraId="3870A1C6" w14:textId="77777777" w:rsidR="004E29F7" w:rsidRPr="00273887" w:rsidRDefault="004E29F7" w:rsidP="004E29F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b/>
          <w:sz w:val="24"/>
          <w:szCs w:val="24"/>
        </w:rPr>
        <w:t>Неприйнятне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дарування</w:t>
      </w:r>
      <w:proofErr w:type="spellEnd"/>
    </w:p>
    <w:p w14:paraId="53FAEB3E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450" w:right="130" w:hanging="162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використовувати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ресурси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надані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Богом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для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виконання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Його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волі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5C1F79D8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Даруйте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тому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це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наказ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а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серця</w:t>
      </w:r>
      <w:proofErr w:type="spellEnd"/>
    </w:p>
    <w:p w14:paraId="3E9248E2" w14:textId="77777777" w:rsidR="004E29F7" w:rsidRPr="00273887" w:rsidRDefault="004E29F7" w:rsidP="00C9664B">
      <w:pPr>
        <w:numPr>
          <w:ilvl w:val="1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990" w:right="13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lastRenderedPageBreak/>
        <w:t>Ісус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називав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хто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давав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через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наказ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лицемірами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Вони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зосередилися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виконанні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наказу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нехтували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важливішими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речами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життя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– </w:t>
      </w:r>
      <w:proofErr w:type="spellStart"/>
      <w:r w:rsidRPr="00273887">
        <w:rPr>
          <w:rFonts w:eastAsia="Calibri" w:cstheme="minorHAnsi"/>
          <w:sz w:val="24"/>
          <w:szCs w:val="24"/>
        </w:rPr>
        <w:t>справедливістю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милосердям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і </w:t>
      </w:r>
      <w:proofErr w:type="spellStart"/>
      <w:r w:rsidRPr="00273887">
        <w:rPr>
          <w:rFonts w:eastAsia="Calibri" w:cstheme="minorHAnsi"/>
          <w:sz w:val="24"/>
          <w:szCs w:val="24"/>
        </w:rPr>
        <w:t>вірністю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0D02D1C8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Дати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бути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визнаним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людиною</w:t>
      </w:r>
      <w:proofErr w:type="spellEnd"/>
    </w:p>
    <w:p w14:paraId="4036AAAA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Заплямоване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гріхом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безглузде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дарування</w:t>
      </w:r>
      <w:proofErr w:type="spellEnd"/>
    </w:p>
    <w:p w14:paraId="0C3E20C4" w14:textId="77777777" w:rsidR="004E29F7" w:rsidRPr="00273887" w:rsidRDefault="004E29F7" w:rsidP="00C9664B">
      <w:pPr>
        <w:numPr>
          <w:ilvl w:val="1"/>
          <w:numId w:val="1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990" w:right="135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Багато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років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тому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73887">
        <w:rPr>
          <w:rFonts w:eastAsia="Calibri" w:cstheme="minorHAnsi"/>
          <w:sz w:val="24"/>
          <w:szCs w:val="24"/>
        </w:rPr>
        <w:t>Ісаї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1:10-17 </w:t>
      </w:r>
      <w:proofErr w:type="spellStart"/>
      <w:r w:rsidRPr="00273887">
        <w:rPr>
          <w:rFonts w:eastAsia="Calibri" w:cstheme="minorHAnsi"/>
          <w:sz w:val="24"/>
          <w:szCs w:val="24"/>
        </w:rPr>
        <w:t>Бог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сказав</w:t>
      </w:r>
      <w:proofErr w:type="spellEnd"/>
      <w:r w:rsidRPr="00273887">
        <w:rPr>
          <w:rFonts w:eastAsia="Calibri" w:cstheme="minorHAnsi"/>
          <w:sz w:val="24"/>
          <w:szCs w:val="24"/>
        </w:rPr>
        <w:t>: «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приносьте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більше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безглуздих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жертв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… Я </w:t>
      </w:r>
      <w:proofErr w:type="spellStart"/>
      <w:r w:rsidRPr="00273887">
        <w:rPr>
          <w:rFonts w:eastAsia="Calibri" w:cstheme="minorHAnsi"/>
          <w:sz w:val="24"/>
          <w:szCs w:val="24"/>
        </w:rPr>
        <w:t>не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можу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терпіти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заплямованих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гріхом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святкувань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… </w:t>
      </w:r>
      <w:proofErr w:type="spellStart"/>
      <w:r w:rsidRPr="00273887">
        <w:rPr>
          <w:rFonts w:eastAsia="Calibri" w:cstheme="minorHAnsi"/>
          <w:sz w:val="24"/>
          <w:szCs w:val="24"/>
        </w:rPr>
        <w:t>Вмивайся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Очистіться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Відверни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свої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грішні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вчинки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від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моїх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очей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Припиніть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грішити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Навчіться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робити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що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правильно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Сприяти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справедливості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Дайте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пригнобленим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привід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для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святкування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Беріться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за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справу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сироти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Захистити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права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вдови</w:t>
      </w:r>
      <w:proofErr w:type="spellEnd"/>
      <w:r w:rsidRPr="00273887">
        <w:rPr>
          <w:rFonts w:eastAsia="Calibri" w:cstheme="minorHAnsi"/>
          <w:sz w:val="24"/>
          <w:szCs w:val="24"/>
        </w:rPr>
        <w:t>!</w:t>
      </w:r>
    </w:p>
    <w:p w14:paraId="467BACFC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A818B7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Питання</w:t>
      </w:r>
      <w:proofErr w:type="spellEnd"/>
    </w:p>
    <w:p w14:paraId="78C8DDCC" w14:textId="77777777" w:rsidR="004E29F7" w:rsidRPr="00273887" w:rsidRDefault="004E29F7" w:rsidP="00C966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Чому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повинен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давати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4CF1D996" w14:textId="77777777" w:rsidR="004E29F7" w:rsidRPr="00273887" w:rsidRDefault="004E29F7" w:rsidP="00C9664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команда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потрібно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виконувати</w:t>
      </w:r>
      <w:proofErr w:type="spellEnd"/>
    </w:p>
    <w:p w14:paraId="753540B5" w14:textId="77777777" w:rsidR="004E29F7" w:rsidRPr="00273887" w:rsidRDefault="004E29F7" w:rsidP="00C9664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Через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любов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людини</w:t>
      </w:r>
      <w:proofErr w:type="spellEnd"/>
    </w:p>
    <w:p w14:paraId="17004B34" w14:textId="77777777" w:rsidR="004E29F7" w:rsidRPr="00273887" w:rsidRDefault="004E29F7" w:rsidP="00C966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Скільки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давати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християнин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0151CFA7" w14:textId="77777777" w:rsidR="004E29F7" w:rsidRPr="00273887" w:rsidRDefault="004E29F7" w:rsidP="00C9664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Десять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відсотків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десятина</w:t>
      </w:r>
      <w:proofErr w:type="spellEnd"/>
    </w:p>
    <w:p w14:paraId="3A97F144" w14:textId="77777777" w:rsidR="004E29F7" w:rsidRPr="00273887" w:rsidRDefault="004E29F7" w:rsidP="00C9664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Поки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боляче</w:t>
      </w:r>
      <w:proofErr w:type="spellEnd"/>
    </w:p>
    <w:p w14:paraId="720F8F00" w14:textId="77777777" w:rsidR="004E29F7" w:rsidRPr="00273887" w:rsidRDefault="004E29F7" w:rsidP="00C9664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хтось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процвітав</w:t>
      </w:r>
      <w:proofErr w:type="spellEnd"/>
    </w:p>
    <w:p w14:paraId="59EDDB60" w14:textId="77777777" w:rsidR="004E29F7" w:rsidRPr="00273887" w:rsidRDefault="004E29F7" w:rsidP="00C966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Жадібність</w:t>
      </w:r>
      <w:proofErr w:type="spellEnd"/>
      <w:r w:rsidRPr="00273887">
        <w:rPr>
          <w:rFonts w:cstheme="minorHAnsi"/>
          <w:sz w:val="24"/>
          <w:szCs w:val="24"/>
        </w:rPr>
        <w:t xml:space="preserve"> —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зосередження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собі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задоволенні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власних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бажань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задоволенні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фізичних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духовних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потреб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1505CCC4" w14:textId="77777777" w:rsidR="004E29F7" w:rsidRPr="00273887" w:rsidRDefault="004E29F7" w:rsidP="004E29F7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1A8D3B58" w14:textId="77777777" w:rsidR="004E29F7" w:rsidRPr="00273887" w:rsidRDefault="004E29F7" w:rsidP="004E29F7">
      <w:pPr>
        <w:spacing w:after="0" w:line="240" w:lineRule="auto"/>
        <w:ind w:left="720" w:hanging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4.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є </w:t>
      </w:r>
      <w:proofErr w:type="spellStart"/>
      <w:r w:rsidRPr="00273887">
        <w:rPr>
          <w:rFonts w:cstheme="minorHAnsi"/>
          <w:sz w:val="24"/>
          <w:szCs w:val="24"/>
        </w:rPr>
        <w:t>тими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дасть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звіт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зроблено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зроблено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перебуваючи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землі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372A6507" w14:textId="77777777" w:rsidR="004E29F7" w:rsidRPr="00273887" w:rsidRDefault="004E29F7" w:rsidP="004E29F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a. ___ </w:t>
      </w:r>
      <w:proofErr w:type="spellStart"/>
      <w:r w:rsidRPr="00273887">
        <w:rPr>
          <w:rFonts w:cstheme="minorHAnsi"/>
          <w:sz w:val="24"/>
          <w:szCs w:val="24"/>
        </w:rPr>
        <w:t>Грішники</w:t>
      </w:r>
      <w:proofErr w:type="spellEnd"/>
    </w:p>
    <w:p w14:paraId="70729103" w14:textId="77777777" w:rsidR="004E29F7" w:rsidRPr="00273887" w:rsidRDefault="004E29F7" w:rsidP="004E29F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b. ___ </w:t>
      </w:r>
      <w:proofErr w:type="spellStart"/>
      <w:r w:rsidRPr="00273887">
        <w:rPr>
          <w:rFonts w:cstheme="minorHAnsi"/>
          <w:sz w:val="24"/>
          <w:szCs w:val="24"/>
        </w:rPr>
        <w:t>християни</w:t>
      </w:r>
      <w:proofErr w:type="spellEnd"/>
    </w:p>
    <w:p w14:paraId="76320743" w14:textId="77777777" w:rsidR="004E29F7" w:rsidRPr="00273887" w:rsidRDefault="004E29F7" w:rsidP="004E29F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в. ___ </w:t>
      </w:r>
      <w:proofErr w:type="spellStart"/>
      <w:r w:rsidRPr="00273887">
        <w:rPr>
          <w:rFonts w:cstheme="minorHAnsi"/>
          <w:sz w:val="24"/>
          <w:szCs w:val="24"/>
        </w:rPr>
        <w:t>Усе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людство</w:t>
      </w:r>
      <w:proofErr w:type="spellEnd"/>
    </w:p>
    <w:p w14:paraId="784D9A2F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5.</w:t>
      </w:r>
      <w:r w:rsidRPr="00273887">
        <w:rPr>
          <w:rFonts w:cstheme="minorHAnsi"/>
          <w:sz w:val="24"/>
          <w:szCs w:val="24"/>
        </w:rPr>
        <w:tab/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неприйнятне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дарування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5420FF39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ab/>
        <w:t xml:space="preserve">a. ___ </w:t>
      </w:r>
      <w:proofErr w:type="spellStart"/>
      <w:r w:rsidRPr="00273887">
        <w:rPr>
          <w:rFonts w:cstheme="minorHAnsi"/>
          <w:sz w:val="24"/>
          <w:szCs w:val="24"/>
        </w:rPr>
        <w:t>Давати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наказано</w:t>
      </w:r>
      <w:proofErr w:type="spellEnd"/>
    </w:p>
    <w:p w14:paraId="10EC1B2E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273887">
        <w:rPr>
          <w:rFonts w:cstheme="minorHAnsi"/>
          <w:sz w:val="24"/>
          <w:szCs w:val="24"/>
        </w:rPr>
        <w:t>Дати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отримати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особисте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визнання</w:t>
      </w:r>
      <w:proofErr w:type="spellEnd"/>
    </w:p>
    <w:p w14:paraId="4CDB75A6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ab/>
        <w:t xml:space="preserve">в. ___ </w:t>
      </w:r>
      <w:proofErr w:type="spellStart"/>
      <w:r w:rsidRPr="00273887">
        <w:rPr>
          <w:rFonts w:cstheme="minorHAnsi"/>
          <w:sz w:val="24"/>
          <w:szCs w:val="24"/>
        </w:rPr>
        <w:t>Дарувати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непрощеним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гріхом</w:t>
      </w:r>
      <w:proofErr w:type="spellEnd"/>
    </w:p>
    <w:p w14:paraId="1A3D3527" w14:textId="77777777" w:rsidR="004E29F7" w:rsidRPr="00273887" w:rsidRDefault="004E29F7" w:rsidP="004E29F7">
      <w:pPr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d. ___</w:t>
      </w:r>
      <w:proofErr w:type="spellStart"/>
      <w:r w:rsidRPr="00273887">
        <w:rPr>
          <w:rFonts w:cstheme="minorHAnsi"/>
          <w:sz w:val="24"/>
          <w:szCs w:val="24"/>
        </w:rPr>
        <w:t>Все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вищезазначене</w:t>
      </w:r>
      <w:proofErr w:type="spellEnd"/>
    </w:p>
    <w:p w14:paraId="392CD676" w14:textId="77777777" w:rsidR="004E29F7" w:rsidRPr="00273887" w:rsidRDefault="004E29F7" w:rsidP="004E29F7">
      <w:pPr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14:paraId="082C36AD" w14:textId="77777777" w:rsidR="004E29F7" w:rsidRPr="00273887" w:rsidRDefault="004E29F7" w:rsidP="004E29F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273887">
        <w:rPr>
          <w:rFonts w:cstheme="minorHAnsi"/>
          <w:b/>
          <w:bCs/>
          <w:sz w:val="24"/>
          <w:szCs w:val="24"/>
        </w:rPr>
        <w:t>Церковна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дисципліна</w:t>
      </w:r>
      <w:proofErr w:type="spellEnd"/>
    </w:p>
    <w:p w14:paraId="233A3B1B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Урок</w:t>
      </w:r>
      <w:proofErr w:type="spellEnd"/>
      <w:r w:rsidRPr="00273887">
        <w:rPr>
          <w:rFonts w:cstheme="minorHAnsi"/>
          <w:sz w:val="24"/>
          <w:szCs w:val="24"/>
        </w:rPr>
        <w:t xml:space="preserve"> 12</w:t>
      </w:r>
    </w:p>
    <w:p w14:paraId="0BFA2D64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Християни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перебувають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спілкуванні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Христом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повинні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бути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усіма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Христі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рівні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Божій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любові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своєму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спасінні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благах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отримують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перебування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Христі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Однак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будучи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людьми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усі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відрізняються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здібностями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інтелектом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знаннями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мудрістю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зрілістю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фізичному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так</w:t>
      </w:r>
      <w:proofErr w:type="spellEnd"/>
      <w:r w:rsidRPr="00273887">
        <w:rPr>
          <w:rFonts w:cstheme="minorHAnsi"/>
          <w:sz w:val="24"/>
          <w:szCs w:val="24"/>
        </w:rPr>
        <w:t xml:space="preserve"> і в </w:t>
      </w:r>
      <w:proofErr w:type="spellStart"/>
      <w:r w:rsidRPr="00273887">
        <w:rPr>
          <w:rFonts w:cstheme="minorHAnsi"/>
          <w:sz w:val="24"/>
          <w:szCs w:val="24"/>
        </w:rPr>
        <w:t>духовному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світі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виникатимуть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конфлікти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різного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ступеня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необхідно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вирішувати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17ABF9BF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Також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відмінності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розумінні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особистому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тлумаченні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Писань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Дехто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може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намагатися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нав’язати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тлумачення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умову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спілкування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суперечить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настановам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Павла</w:t>
      </w:r>
      <w:proofErr w:type="spellEnd"/>
      <w:r w:rsidRPr="00273887">
        <w:rPr>
          <w:rFonts w:cstheme="minorHAnsi"/>
          <w:sz w:val="24"/>
          <w:szCs w:val="24"/>
        </w:rPr>
        <w:t xml:space="preserve"> в 1 </w:t>
      </w:r>
      <w:proofErr w:type="spellStart"/>
      <w:r w:rsidRPr="00273887">
        <w:rPr>
          <w:rFonts w:cstheme="minorHAnsi"/>
          <w:sz w:val="24"/>
          <w:szCs w:val="24"/>
        </w:rPr>
        <w:t>Коринтян</w:t>
      </w:r>
      <w:proofErr w:type="spellEnd"/>
      <w:r w:rsidRPr="00273887">
        <w:rPr>
          <w:rFonts w:cstheme="minorHAnsi"/>
          <w:sz w:val="24"/>
          <w:szCs w:val="24"/>
        </w:rPr>
        <w:t xml:space="preserve"> 8. </w:t>
      </w:r>
      <w:proofErr w:type="spellStart"/>
      <w:r w:rsidRPr="00273887">
        <w:rPr>
          <w:rFonts w:cstheme="minorHAnsi"/>
          <w:sz w:val="24"/>
          <w:szCs w:val="24"/>
        </w:rPr>
        <w:t>Крім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того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будуть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навчатиме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вірі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яка</w:t>
      </w:r>
      <w:proofErr w:type="spellEnd"/>
      <w:r w:rsidRPr="00273887">
        <w:rPr>
          <w:rFonts w:cstheme="minorHAnsi"/>
          <w:sz w:val="24"/>
          <w:szCs w:val="24"/>
        </w:rPr>
        <w:t xml:space="preserve"> є </w:t>
      </w:r>
      <w:proofErr w:type="spellStart"/>
      <w:r w:rsidRPr="00273887">
        <w:rPr>
          <w:rFonts w:cstheme="minorHAnsi"/>
          <w:sz w:val="24"/>
          <w:szCs w:val="24"/>
        </w:rPr>
        <w:t>чужою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Біблії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B98D281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Метою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дисциплінарних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стягнень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громади</w:t>
      </w:r>
      <w:proofErr w:type="spellEnd"/>
      <w:r w:rsidRPr="00273887">
        <w:rPr>
          <w:rFonts w:cstheme="minorHAnsi"/>
          <w:sz w:val="24"/>
          <w:szCs w:val="24"/>
        </w:rPr>
        <w:t xml:space="preserve"> є </w:t>
      </w:r>
      <w:proofErr w:type="spellStart"/>
      <w:r w:rsidRPr="00273887">
        <w:rPr>
          <w:rFonts w:cstheme="minorHAnsi"/>
          <w:sz w:val="24"/>
          <w:szCs w:val="24"/>
        </w:rPr>
        <w:t>повернення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християнина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заблукав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більше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живе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життям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приємним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Богу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я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меті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запобігти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втраті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своєї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душі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запобігти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забрудненню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Тіла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показати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світові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Божу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справедливість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милосердя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0D06897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Дисципліна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ніколи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перевищувати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якесь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особисте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тлумачення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потрібно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прийняти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всіма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в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товаристві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6495ED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lastRenderedPageBreak/>
        <w:t>Євреям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12:5-7 –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Сину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мій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думай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легковажно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про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Господнє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покарання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кару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)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здавайся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Він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тебе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виправляє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Господь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карає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того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любить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карає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кожного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сина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якого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приймає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що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ви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терпите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карає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: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Бог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ставиться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як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синів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син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якого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батько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його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карає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?»</w:t>
      </w:r>
      <w:proofErr w:type="gramEnd"/>
    </w:p>
    <w:p w14:paraId="47C947C9" w14:textId="77777777" w:rsidR="004E29F7" w:rsidRPr="00273887" w:rsidRDefault="004E29F7" w:rsidP="004E29F7">
      <w:pPr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FD3BB65" w14:textId="77777777" w:rsidR="004E29F7" w:rsidRPr="00273887" w:rsidRDefault="004E29F7" w:rsidP="004E29F7">
      <w:pPr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2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Тимофія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3:16-17 –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Усе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Писання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надхнуте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корисне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докору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виправлення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виховання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у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праведності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48C8CF35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AC202F6" w14:textId="77777777" w:rsidR="004E29F7" w:rsidRPr="00273887" w:rsidRDefault="004E29F7" w:rsidP="004E29F7">
      <w:pPr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Євреїв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12:11 –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даний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момент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будь-яка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дисципліна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покарання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здається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болісною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обов’язково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фізичним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болем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], а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приємною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згодом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приносить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мирний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плід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праведності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хто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навчений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».</w:t>
      </w:r>
    </w:p>
    <w:p w14:paraId="5FF887F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cstheme="minorHAnsi"/>
          <w:b/>
          <w:bCs/>
          <w:sz w:val="24"/>
          <w:szCs w:val="24"/>
        </w:rPr>
      </w:pPr>
    </w:p>
    <w:p w14:paraId="5C85A89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Ефесянам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6:4 – «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Батьки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дратуйте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своїх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дітей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виховуйте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навчанням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Господа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дисципліна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повчання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EA24F41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C71748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Натхнене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Слово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навчає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кроків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необхідних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збереження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вірності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єдності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спілкування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Богом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людьми</w:t>
      </w:r>
      <w:proofErr w:type="spellEnd"/>
      <w:r w:rsidRPr="00273887">
        <w:rPr>
          <w:rFonts w:cstheme="minorHAnsi"/>
          <w:sz w:val="24"/>
          <w:szCs w:val="24"/>
        </w:rPr>
        <w:t>:</w:t>
      </w:r>
    </w:p>
    <w:p w14:paraId="07D4CE25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християн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які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згрішили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проти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вас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Бога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брати-християни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звернутися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пояснити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дії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є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гріховними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щоб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могли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виправитися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9F522A2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Дисципліна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починатися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негайно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завтра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наступного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тижня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наступного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місяця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наступного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року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C3E5561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Дисципліна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послідовною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тривати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тих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пір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відбудеться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покаяння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або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буде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вичерпана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кожна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можливість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для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покаяння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E5E2A61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Дисципліну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ніколи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застосовувати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основі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чуток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Ось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залучені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сторони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повинні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спочатку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спробувати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вирішити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Вони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знають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факти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але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можуть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розуміти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їх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по-різному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D8C914C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Дисципліну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слід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застосовувати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без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упередженості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до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багатих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бідних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чоловіків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жінок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літніх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і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молодих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4AEE415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Любов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завжди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має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бути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на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першому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місці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470BA7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3AD5F75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273887">
        <w:rPr>
          <w:rFonts w:cstheme="minorHAnsi"/>
          <w:b/>
          <w:bCs/>
          <w:sz w:val="24"/>
          <w:szCs w:val="24"/>
        </w:rPr>
        <w:t>Дисципліна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місцевою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конгрегацією</w:t>
      </w:r>
      <w:proofErr w:type="spellEnd"/>
    </w:p>
    <w:p w14:paraId="0D34069D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</w:rPr>
        <w:t>Найефективнішим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методом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навчання</w:t>
      </w:r>
      <w:proofErr w:type="spellEnd"/>
      <w:r w:rsidRPr="00273887">
        <w:rPr>
          <w:rFonts w:cstheme="minorHAnsi"/>
          <w:sz w:val="24"/>
          <w:szCs w:val="24"/>
        </w:rPr>
        <w:t>/</w:t>
      </w:r>
      <w:proofErr w:type="spellStart"/>
      <w:r w:rsidRPr="00273887">
        <w:rPr>
          <w:rFonts w:cstheme="minorHAnsi"/>
          <w:sz w:val="24"/>
          <w:szCs w:val="24"/>
        </w:rPr>
        <w:t>навчання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впровадження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змін</w:t>
      </w:r>
      <w:proofErr w:type="spellEnd"/>
      <w:r w:rsidRPr="00273887">
        <w:rPr>
          <w:rFonts w:cstheme="minorHAnsi"/>
          <w:sz w:val="24"/>
          <w:szCs w:val="24"/>
        </w:rPr>
        <w:t xml:space="preserve"> є </w:t>
      </w:r>
      <w:proofErr w:type="spellStart"/>
      <w:r w:rsidRPr="00273887">
        <w:rPr>
          <w:rFonts w:cstheme="minorHAnsi"/>
          <w:sz w:val="24"/>
          <w:szCs w:val="24"/>
        </w:rPr>
        <w:t>метод</w:t>
      </w:r>
      <w:proofErr w:type="spellEnd"/>
      <w:r w:rsidRPr="00273887">
        <w:rPr>
          <w:rFonts w:cstheme="minorHAnsi"/>
          <w:sz w:val="24"/>
          <w:szCs w:val="24"/>
        </w:rPr>
        <w:t xml:space="preserve"> «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один</w:t>
      </w:r>
      <w:proofErr w:type="spellEnd"/>
      <w:r w:rsidRPr="00273887">
        <w:rPr>
          <w:rFonts w:cstheme="minorHAnsi"/>
          <w:sz w:val="24"/>
          <w:szCs w:val="24"/>
        </w:rPr>
        <w:t>». «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згрішить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твій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піди</w:t>
      </w:r>
      <w:proofErr w:type="spellEnd"/>
      <w:r w:rsidRPr="00273887">
        <w:rPr>
          <w:rFonts w:cstheme="minorHAnsi"/>
          <w:sz w:val="24"/>
          <w:szCs w:val="24"/>
        </w:rPr>
        <w:t xml:space="preserve"> й </w:t>
      </w:r>
      <w:proofErr w:type="spellStart"/>
      <w:r w:rsidRPr="00273887">
        <w:rPr>
          <w:rFonts w:cstheme="minorHAnsi"/>
          <w:sz w:val="24"/>
          <w:szCs w:val="24"/>
        </w:rPr>
        <w:t>скажи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провину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собою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послухає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придбав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брата</w:t>
      </w:r>
      <w:proofErr w:type="spellEnd"/>
      <w:r w:rsidRPr="00273887">
        <w:rPr>
          <w:rFonts w:cstheme="minorHAnsi"/>
          <w:sz w:val="24"/>
          <w:szCs w:val="24"/>
        </w:rPr>
        <w:t>» (</w:t>
      </w:r>
      <w:proofErr w:type="spellStart"/>
      <w:r w:rsidRPr="00273887">
        <w:rPr>
          <w:rFonts w:cstheme="minorHAnsi"/>
          <w:sz w:val="24"/>
          <w:szCs w:val="24"/>
        </w:rPr>
        <w:t>Матвія</w:t>
      </w:r>
      <w:proofErr w:type="spellEnd"/>
      <w:r w:rsidRPr="00273887">
        <w:rPr>
          <w:rFonts w:cstheme="minorHAnsi"/>
          <w:sz w:val="24"/>
          <w:szCs w:val="24"/>
        </w:rPr>
        <w:t xml:space="preserve"> 18:15).</w:t>
      </w:r>
    </w:p>
    <w:p w14:paraId="1FEE793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te-IN"/>
        </w:rPr>
      </w:pPr>
    </w:p>
    <w:p w14:paraId="1AAD3E6D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один-на-один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приносить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змін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інші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долучитися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Кілька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можливо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двоє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троє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поважає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кривдник</w:t>
      </w:r>
      <w:proofErr w:type="spellEnd"/>
      <w:r w:rsidRPr="00273887">
        <w:rPr>
          <w:rFonts w:cstheme="minorHAnsi"/>
          <w:sz w:val="24"/>
          <w:szCs w:val="24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</w:rPr>
        <w:t>вся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громада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піти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вами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скривдженого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вашого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приятеля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завжди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вами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погоджується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обговорити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ситуацію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Матвія</w:t>
      </w:r>
      <w:proofErr w:type="spellEnd"/>
      <w:r w:rsidRPr="00273887">
        <w:rPr>
          <w:rFonts w:cstheme="minorHAnsi"/>
          <w:sz w:val="24"/>
          <w:szCs w:val="24"/>
        </w:rPr>
        <w:t xml:space="preserve"> 18:16).</w:t>
      </w:r>
    </w:p>
    <w:p w14:paraId="0340905A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EEE7B60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r w:rsidRPr="00273887">
        <w:rPr>
          <w:rFonts w:cstheme="minorHAnsi"/>
          <w:sz w:val="24"/>
          <w:szCs w:val="24"/>
        </w:rPr>
        <w:t>«</w:t>
      </w:r>
      <w:proofErr w:type="spellStart"/>
      <w:r w:rsidRPr="00273887">
        <w:rPr>
          <w:rFonts w:cstheme="minorHAnsi"/>
          <w:sz w:val="24"/>
          <w:szCs w:val="24"/>
        </w:rPr>
        <w:t>Браття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мої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хтось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заблукає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правди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хтось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поверне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нехай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знає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той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хто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поверне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грішника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блукання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спасе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душу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смерті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покриє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безліч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гріхів</w:t>
      </w:r>
      <w:proofErr w:type="spellEnd"/>
      <w:r w:rsidRPr="00273887">
        <w:rPr>
          <w:rFonts w:cstheme="minorHAnsi"/>
          <w:sz w:val="24"/>
          <w:szCs w:val="24"/>
        </w:rPr>
        <w:t>» (</w:t>
      </w:r>
      <w:proofErr w:type="spellStart"/>
      <w:r w:rsidRPr="00273887">
        <w:rPr>
          <w:rFonts w:cstheme="minorHAnsi"/>
          <w:sz w:val="24"/>
          <w:szCs w:val="24"/>
        </w:rPr>
        <w:t>Якова</w:t>
      </w:r>
      <w:proofErr w:type="spellEnd"/>
      <w:r w:rsidRPr="00273887">
        <w:rPr>
          <w:rFonts w:cstheme="minorHAnsi"/>
          <w:sz w:val="24"/>
          <w:szCs w:val="24"/>
        </w:rPr>
        <w:t xml:space="preserve"> 5:19- 29).</w:t>
      </w:r>
    </w:p>
    <w:p w14:paraId="7DFFF1EF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</w:p>
    <w:p w14:paraId="5EF1496B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r w:rsidRPr="00273887">
        <w:rPr>
          <w:rFonts w:cstheme="minorHAnsi"/>
          <w:sz w:val="24"/>
          <w:szCs w:val="24"/>
          <w:lang w:bidi="te-IN"/>
        </w:rPr>
        <w:t>«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Перш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все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майте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щиру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любов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один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до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одного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любов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покриває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багато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гріхів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» (1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Петра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4:8).</w:t>
      </w:r>
    </w:p>
    <w:p w14:paraId="699A87C7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</w:p>
    <w:p w14:paraId="6857CB6F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Божий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народ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виправляти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допомогою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того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може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здатися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суворим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покаранням</w:t>
      </w:r>
      <w:proofErr w:type="spellEnd"/>
      <w:r w:rsidRPr="00273887">
        <w:rPr>
          <w:rFonts w:cstheme="minorHAnsi"/>
          <w:sz w:val="24"/>
          <w:szCs w:val="24"/>
        </w:rPr>
        <w:t>. «</w:t>
      </w:r>
      <w:proofErr w:type="spellStart"/>
      <w:r w:rsidRPr="00273887">
        <w:rPr>
          <w:rFonts w:cstheme="minorHAnsi"/>
          <w:sz w:val="24"/>
          <w:szCs w:val="24"/>
        </w:rPr>
        <w:t>Очистіть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очистіть</w:t>
      </w:r>
      <w:proofErr w:type="spellEnd"/>
      <w:r w:rsidRPr="00273887">
        <w:rPr>
          <w:rFonts w:cstheme="minorHAnsi"/>
          <w:sz w:val="24"/>
          <w:szCs w:val="24"/>
        </w:rPr>
        <w:t xml:space="preserve">) </w:t>
      </w:r>
      <w:proofErr w:type="spellStart"/>
      <w:r w:rsidRPr="00273887">
        <w:rPr>
          <w:rFonts w:cstheme="minorHAnsi"/>
          <w:sz w:val="24"/>
          <w:szCs w:val="24"/>
        </w:rPr>
        <w:t>стару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закваску</w:t>
      </w:r>
      <w:proofErr w:type="spellEnd"/>
      <w:r w:rsidRPr="00273887">
        <w:rPr>
          <w:rFonts w:cstheme="minorHAnsi"/>
          <w:sz w:val="24"/>
          <w:szCs w:val="24"/>
        </w:rPr>
        <w:t>» (V7)</w:t>
      </w:r>
      <w:r w:rsidRPr="00273887">
        <w:rPr>
          <w:rFonts w:cstheme="minorHAnsi"/>
          <w:color w:val="800000"/>
          <w:sz w:val="24"/>
          <w:szCs w:val="24"/>
          <w:lang w:bidi="te-IN"/>
        </w:rPr>
        <w:t xml:space="preserve"> </w:t>
      </w:r>
      <w:r w:rsidRPr="00273887">
        <w:rPr>
          <w:rFonts w:cstheme="minorHAnsi"/>
          <w:sz w:val="24"/>
          <w:szCs w:val="24"/>
          <w:lang w:bidi="te-IN"/>
        </w:rPr>
        <w:t>«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спілкуватися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спілкуватися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) з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кимось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хто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носить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ім’я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брата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якщо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він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винний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у» (в. 11) [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практикі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]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Уся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громада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хто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зібрався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мають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зустрітися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ним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особисто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листом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електронною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поштою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текстовим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повідомленням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твітом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телефонним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дзвінком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чи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публічним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оголошенням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Це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проблема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старійшин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це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проблема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всього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збору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і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всі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мають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бути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залучені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(1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Коринтян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5 і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Матвія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18:17).</w:t>
      </w:r>
    </w:p>
    <w:p w14:paraId="0B2461FB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DCF88F1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</w:rPr>
        <w:lastRenderedPageBreak/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асоціюється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або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веде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компанію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уникати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розмовляти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надавати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допомогу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забороняти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збиратися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родиною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їсти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спати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родиною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припинення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близького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спілкування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Мета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дисципліни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полягає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спричинити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зміну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дій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бік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примирення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братами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Богом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Жодна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асоціація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будь-якого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роду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перешкоджає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спілкуванню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таким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чином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перешкоджаючи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дисциплінарних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стягнень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Припинення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близьких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стосунків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наприклад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їсти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спільну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трапезу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трапезу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агапе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відзначалася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Вечеря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Господня</w:t>
      </w:r>
      <w:proofErr w:type="spellEnd"/>
      <w:r w:rsidRPr="00273887">
        <w:rPr>
          <w:rFonts w:cstheme="minorHAnsi"/>
          <w:sz w:val="24"/>
          <w:szCs w:val="24"/>
        </w:rPr>
        <w:t xml:space="preserve">, є </w:t>
      </w:r>
      <w:proofErr w:type="spellStart"/>
      <w:r w:rsidRPr="00273887">
        <w:rPr>
          <w:rFonts w:cstheme="minorHAnsi"/>
          <w:sz w:val="24"/>
          <w:szCs w:val="24"/>
        </w:rPr>
        <w:t>наміченою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дією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DC54636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</w:p>
    <w:p w14:paraId="44237C74" w14:textId="77777777" w:rsidR="004E29F7" w:rsidRPr="00273887" w:rsidRDefault="004E29F7" w:rsidP="004E29F7">
      <w:pPr>
        <w:tabs>
          <w:tab w:val="left" w:pos="557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273887">
        <w:rPr>
          <w:rFonts w:cstheme="minorHAnsi"/>
          <w:b/>
          <w:bCs/>
          <w:sz w:val="24"/>
          <w:szCs w:val="24"/>
        </w:rPr>
        <w:t>Успіх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дисциплінарного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стягнення</w:t>
      </w:r>
      <w:proofErr w:type="spellEnd"/>
    </w:p>
    <w:p w14:paraId="206A4B47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</w:rPr>
        <w:t>Як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було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сказано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раніше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мета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дисципліни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полягає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відмінити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практику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гріха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примиритися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Богом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Дії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зборів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після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покаяння</w:t>
      </w:r>
      <w:proofErr w:type="spellEnd"/>
      <w:r w:rsidRPr="00273887">
        <w:rPr>
          <w:rFonts w:cstheme="minorHAnsi"/>
          <w:sz w:val="24"/>
          <w:szCs w:val="24"/>
        </w:rPr>
        <w:t xml:space="preserve"> є </w:t>
      </w:r>
      <w:proofErr w:type="spellStart"/>
      <w:r w:rsidRPr="00273887">
        <w:rPr>
          <w:rFonts w:cstheme="minorHAnsi"/>
          <w:sz w:val="24"/>
          <w:szCs w:val="24"/>
        </w:rPr>
        <w:t>критичними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Перечитайте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застереження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Павла</w:t>
      </w:r>
      <w:proofErr w:type="spellEnd"/>
      <w:r w:rsidRPr="00273887">
        <w:rPr>
          <w:rFonts w:cstheme="minorHAnsi"/>
          <w:sz w:val="24"/>
          <w:szCs w:val="24"/>
        </w:rPr>
        <w:t>: «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хтось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засмутив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засмутив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мене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Певною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мірою</w:t>
      </w:r>
      <w:proofErr w:type="spellEnd"/>
      <w:r w:rsidRPr="00273887">
        <w:rPr>
          <w:rFonts w:cstheme="minorHAnsi"/>
          <w:sz w:val="24"/>
          <w:szCs w:val="24"/>
        </w:rPr>
        <w:t xml:space="preserve"> — я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хочу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наголошувати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цьому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надто</w:t>
      </w:r>
      <w:proofErr w:type="spellEnd"/>
      <w:r w:rsidRPr="00273887">
        <w:rPr>
          <w:rFonts w:cstheme="minorHAnsi"/>
          <w:sz w:val="24"/>
          <w:szCs w:val="24"/>
        </w:rPr>
        <w:t xml:space="preserve"> —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вплинуло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вас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Це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покарання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більшості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досить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суворе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такої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людини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Тож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вибачте</w:t>
      </w:r>
      <w:proofErr w:type="spellEnd"/>
      <w:r w:rsidRPr="00273887">
        <w:rPr>
          <w:rFonts w:cstheme="minorHAnsi"/>
          <w:sz w:val="24"/>
          <w:szCs w:val="24"/>
        </w:rPr>
        <w:t xml:space="preserve"> й </w:t>
      </w:r>
      <w:proofErr w:type="spellStart"/>
      <w:r w:rsidRPr="00273887">
        <w:rPr>
          <w:rFonts w:cstheme="minorHAnsi"/>
          <w:sz w:val="24"/>
          <w:szCs w:val="24"/>
        </w:rPr>
        <w:t>утіште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</w:rPr>
        <w:t>то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потоне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своєму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надмірному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горі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 я </w:t>
      </w:r>
      <w:proofErr w:type="spellStart"/>
      <w:r w:rsidRPr="00273887">
        <w:rPr>
          <w:rFonts w:cstheme="minorHAnsi"/>
          <w:sz w:val="24"/>
          <w:szCs w:val="24"/>
        </w:rPr>
        <w:t>благаю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запевнити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своїй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любові</w:t>
      </w:r>
      <w:proofErr w:type="spellEnd"/>
      <w:r w:rsidRPr="00273887">
        <w:rPr>
          <w:rFonts w:cstheme="minorHAnsi"/>
          <w:sz w:val="24"/>
          <w:szCs w:val="24"/>
        </w:rPr>
        <w:t xml:space="preserve">» (2 </w:t>
      </w:r>
      <w:proofErr w:type="spellStart"/>
      <w:r w:rsidRPr="00273887">
        <w:rPr>
          <w:rFonts w:cstheme="minorHAnsi"/>
          <w:sz w:val="24"/>
          <w:szCs w:val="24"/>
        </w:rPr>
        <w:t>Коринтян</w:t>
      </w:r>
      <w:proofErr w:type="spellEnd"/>
      <w:r w:rsidRPr="00273887">
        <w:rPr>
          <w:rFonts w:cstheme="minorHAnsi"/>
          <w:sz w:val="24"/>
          <w:szCs w:val="24"/>
        </w:rPr>
        <w:t xml:space="preserve"> 2: 5-8). </w:t>
      </w:r>
      <w:proofErr w:type="spellStart"/>
      <w:r w:rsidRPr="00273887">
        <w:rPr>
          <w:rFonts w:cstheme="minorHAnsi"/>
          <w:sz w:val="24"/>
          <w:szCs w:val="24"/>
        </w:rPr>
        <w:t>Любов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дасть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відчути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себе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християнином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другого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сорту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слуга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повертається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Господь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хоче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працівником</w:t>
      </w:r>
      <w:proofErr w:type="spellEnd"/>
      <w:r w:rsidRPr="00273887">
        <w:rPr>
          <w:rFonts w:cstheme="minorHAnsi"/>
          <w:sz w:val="24"/>
          <w:szCs w:val="24"/>
        </w:rPr>
        <w:t xml:space="preserve"> у </w:t>
      </w:r>
      <w:proofErr w:type="spellStart"/>
      <w:r w:rsidRPr="00273887">
        <w:rPr>
          <w:rFonts w:cstheme="minorHAnsi"/>
          <w:sz w:val="24"/>
          <w:szCs w:val="24"/>
        </w:rPr>
        <w:t>царстві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Усі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інші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повинні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заохочувати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допомагати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вірним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продуктивним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слугою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Якщо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покаяному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примиреному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братові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дозволяється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функціонувати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Тілі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Христовому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Тіло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пошкоджується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об’єднується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28D6B42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bidi="te-IN"/>
        </w:rPr>
      </w:pPr>
      <w:proofErr w:type="spellStart"/>
      <w:r w:rsidRPr="00273887">
        <w:rPr>
          <w:rFonts w:cstheme="minorHAnsi"/>
          <w:b/>
          <w:bCs/>
          <w:sz w:val="24"/>
          <w:szCs w:val="24"/>
          <w:lang w:bidi="te-IN"/>
        </w:rPr>
        <w:t>Навмисний</w:t>
      </w:r>
      <w:proofErr w:type="spellEnd"/>
      <w:r w:rsidRPr="00273887">
        <w:rPr>
          <w:rFonts w:cstheme="minorHAnsi"/>
          <w:b/>
          <w:bCs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  <w:lang w:bidi="te-IN"/>
        </w:rPr>
        <w:t>гріх</w:t>
      </w:r>
      <w:proofErr w:type="spellEnd"/>
    </w:p>
    <w:p w14:paraId="4FCA9323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  <w:lang w:bidi="te-IN"/>
        </w:rPr>
        <w:t>Чи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є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якась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різниця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між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гріхом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навмисним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гріхом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?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Чи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неможливо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для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того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хто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робить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чи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інше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бути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відновленим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до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Бога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?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Євреям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10:26. «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якщо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ми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будемо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грішити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навмисне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навмисно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)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після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отримання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знання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правди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вже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залишиться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жертви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гріхи</w:t>
      </w:r>
      <w:proofErr w:type="spellEnd"/>
      <w:r w:rsidRPr="00273887">
        <w:rPr>
          <w:rFonts w:cstheme="minorHAnsi"/>
          <w:sz w:val="24"/>
          <w:szCs w:val="24"/>
          <w:lang w:bidi="te-IN"/>
        </w:rPr>
        <w:t>».</w:t>
      </w:r>
    </w:p>
    <w:p w14:paraId="297B846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te-IN"/>
        </w:rPr>
      </w:pPr>
    </w:p>
    <w:p w14:paraId="029413DB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  <w:lang w:bidi="te-IN"/>
        </w:rPr>
        <w:t>Івана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8:34 «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Ісус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відповів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їм</w:t>
      </w:r>
      <w:proofErr w:type="spellEnd"/>
      <w:r w:rsidRPr="00273887">
        <w:rPr>
          <w:rFonts w:cstheme="minorHAnsi"/>
          <w:sz w:val="24"/>
          <w:szCs w:val="24"/>
          <w:lang w:bidi="te-IN"/>
        </w:rPr>
        <w:t>: «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Істинно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істинно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кажу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вам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: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кожен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хто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чинить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той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раб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гріха</w:t>
      </w:r>
      <w:proofErr w:type="spellEnd"/>
      <w:r w:rsidRPr="00273887">
        <w:rPr>
          <w:rFonts w:cstheme="minorHAnsi"/>
          <w:sz w:val="24"/>
          <w:szCs w:val="24"/>
          <w:lang w:bidi="te-IN"/>
        </w:rPr>
        <w:t>».</w:t>
      </w:r>
    </w:p>
    <w:p w14:paraId="05CA6C43" w14:textId="77777777" w:rsidR="004E29F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  <w:lang w:bidi="te-IN"/>
        </w:rPr>
        <w:t>Чи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поступка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спокусі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робить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людину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рабом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чи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її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статус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визначає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практика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?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Це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поступливість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а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практика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бажання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продовжувати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відмова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змінюватись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породжує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рабство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гріха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Це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стиль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життя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Таким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чином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ще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збираючись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святими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;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нерозкаяний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грішник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має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бути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ізольований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під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час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споживання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спільної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трапези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трапези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агапе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або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бенкету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любові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),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споживання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їжі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зі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столу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Господа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акт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що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нагадує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їм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про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криваву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жертву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Христа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дану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за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їхнє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прощення</w:t>
      </w:r>
      <w:proofErr w:type="spellEnd"/>
      <w:r w:rsidRPr="00273887">
        <w:rPr>
          <w:rFonts w:cstheme="minorHAnsi"/>
          <w:sz w:val="24"/>
          <w:szCs w:val="24"/>
          <w:lang w:bidi="te-IN"/>
        </w:rPr>
        <w:t>.</w:t>
      </w:r>
    </w:p>
    <w:p w14:paraId="41A8068E" w14:textId="77777777" w:rsidR="00074496" w:rsidRDefault="00074496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p w14:paraId="6610599B" w14:textId="77777777" w:rsidR="00074496" w:rsidRPr="00273887" w:rsidRDefault="00074496" w:rsidP="00074496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Питання</w:t>
      </w:r>
      <w:proofErr w:type="spellEnd"/>
    </w:p>
    <w:p w14:paraId="1C4A6CAC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Мета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церковної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дисципліни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полягає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тому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повернути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примирення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Богом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E37C265" w14:textId="77777777" w:rsidR="00074496" w:rsidRPr="00273887" w:rsidRDefault="00074496" w:rsidP="00074496">
      <w:pPr>
        <w:pStyle w:val="ListParagraph"/>
        <w:spacing w:line="240" w:lineRule="auto"/>
        <w:ind w:left="135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6C299A92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грішить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вас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початковий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процес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відновлення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ваших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стосунків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131BB2E0" w14:textId="77777777" w:rsidR="00074496" w:rsidRPr="00273887" w:rsidRDefault="00074496" w:rsidP="00074496">
      <w:pPr>
        <w:pStyle w:val="ListParagraph"/>
        <w:numPr>
          <w:ilvl w:val="0"/>
          <w:numId w:val="40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Візьміть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своїх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друзів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зіткніться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ним</w:t>
      </w:r>
      <w:proofErr w:type="spellEnd"/>
    </w:p>
    <w:p w14:paraId="28A9FB24" w14:textId="77777777" w:rsidR="00074496" w:rsidRPr="00273887" w:rsidRDefault="00074496" w:rsidP="00074496">
      <w:pPr>
        <w:pStyle w:val="ListParagraph"/>
        <w:numPr>
          <w:ilvl w:val="0"/>
          <w:numId w:val="40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Скажіть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старійшинам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збору</w:t>
      </w:r>
      <w:proofErr w:type="spellEnd"/>
    </w:p>
    <w:p w14:paraId="1C145DA9" w14:textId="77777777" w:rsidR="00074496" w:rsidRPr="00273887" w:rsidRDefault="00074496" w:rsidP="00074496">
      <w:pPr>
        <w:pStyle w:val="ListParagraph"/>
        <w:numPr>
          <w:ilvl w:val="0"/>
          <w:numId w:val="40"/>
        </w:numPr>
        <w:tabs>
          <w:tab w:val="left" w:pos="1350"/>
        </w:tabs>
        <w:spacing w:line="240" w:lineRule="auto"/>
        <w:ind w:left="1890" w:hanging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Скажіть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всій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церкві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щоб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вони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могли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відмовитися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спілкування</w:t>
      </w:r>
      <w:proofErr w:type="spellEnd"/>
    </w:p>
    <w:p w14:paraId="5459DE1B" w14:textId="77777777" w:rsidR="00074496" w:rsidRPr="00273887" w:rsidRDefault="00074496" w:rsidP="00074496">
      <w:pPr>
        <w:pStyle w:val="ListParagraph"/>
        <w:numPr>
          <w:ilvl w:val="0"/>
          <w:numId w:val="40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Підійдіть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нього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спокійно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обговоріть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проблему</w:t>
      </w:r>
      <w:proofErr w:type="spellEnd"/>
    </w:p>
    <w:p w14:paraId="16AA971D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спілкуватися</w:t>
      </w:r>
      <w:proofErr w:type="spellEnd"/>
      <w:r w:rsidRPr="00273887">
        <w:rPr>
          <w:rFonts w:cstheme="minorHAnsi"/>
          <w:sz w:val="24"/>
          <w:szCs w:val="24"/>
        </w:rPr>
        <w:t xml:space="preserve"> з </w:t>
      </w:r>
      <w:proofErr w:type="spellStart"/>
      <w:r w:rsidRPr="00273887">
        <w:rPr>
          <w:rFonts w:cstheme="minorHAnsi"/>
          <w:sz w:val="24"/>
          <w:szCs w:val="24"/>
        </w:rPr>
        <w:t>грішним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братом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відмовляється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покаятися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означає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будь-якого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контакту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2973FD31" w14:textId="77777777" w:rsidR="00074496" w:rsidRPr="00273887" w:rsidRDefault="00074496" w:rsidP="00074496">
      <w:pPr>
        <w:pStyle w:val="ListParagraph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Т. ___ Ф. ___</w:t>
      </w:r>
    </w:p>
    <w:p w14:paraId="61C5097B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Що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повинен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зробити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християнин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коли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брат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покинув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Бога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кається</w:t>
      </w:r>
      <w:proofErr w:type="spellEnd"/>
      <w:r w:rsidRPr="00273887">
        <w:rPr>
          <w:rFonts w:cstheme="minorHAnsi"/>
          <w:sz w:val="24"/>
          <w:szCs w:val="24"/>
        </w:rPr>
        <w:t xml:space="preserve"> і </w:t>
      </w:r>
      <w:proofErr w:type="spellStart"/>
      <w:r w:rsidRPr="00273887">
        <w:rPr>
          <w:rFonts w:cstheme="minorHAnsi"/>
          <w:sz w:val="24"/>
          <w:szCs w:val="24"/>
        </w:rPr>
        <w:t>повертається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5F0994DD" w14:textId="77777777" w:rsidR="00074496" w:rsidRPr="00273887" w:rsidRDefault="00074496" w:rsidP="00074496">
      <w:pPr>
        <w:pStyle w:val="ListParagraph"/>
        <w:numPr>
          <w:ilvl w:val="1"/>
          <w:numId w:val="39"/>
        </w:numPr>
        <w:tabs>
          <w:tab w:val="left" w:pos="1350"/>
        </w:tabs>
        <w:spacing w:line="240" w:lineRule="auto"/>
        <w:ind w:left="1890" w:hanging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Ласкаво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просимо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обмежуємо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функціонування</w:t>
      </w:r>
      <w:proofErr w:type="spellEnd"/>
    </w:p>
    <w:p w14:paraId="0DA0D2AE" w14:textId="77777777" w:rsidR="00074496" w:rsidRPr="00273887" w:rsidRDefault="00074496" w:rsidP="00074496">
      <w:pPr>
        <w:pStyle w:val="ListParagraph"/>
        <w:numPr>
          <w:ilvl w:val="1"/>
          <w:numId w:val="39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Вітайте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але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мало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спілкуйтеся</w:t>
      </w:r>
      <w:proofErr w:type="spellEnd"/>
    </w:p>
    <w:p w14:paraId="6DBF225E" w14:textId="77777777" w:rsidR="00074496" w:rsidRPr="00273887" w:rsidRDefault="00074496" w:rsidP="00074496">
      <w:pPr>
        <w:pStyle w:val="ListParagraph"/>
        <w:numPr>
          <w:ilvl w:val="1"/>
          <w:numId w:val="39"/>
        </w:numPr>
        <w:tabs>
          <w:tab w:val="left" w:pos="1260"/>
        </w:tabs>
        <w:spacing w:line="240" w:lineRule="auto"/>
        <w:ind w:left="1890" w:hanging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Привітайте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його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та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заохочуйте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знайти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якусь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функцію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нього</w:t>
      </w:r>
      <w:proofErr w:type="spellEnd"/>
      <w:r w:rsidRPr="00273887">
        <w:rPr>
          <w:rFonts w:cstheme="minorHAnsi"/>
          <w:sz w:val="24"/>
          <w:szCs w:val="24"/>
        </w:rPr>
        <w:t xml:space="preserve"> в </w:t>
      </w:r>
      <w:proofErr w:type="spellStart"/>
      <w:r w:rsidRPr="00273887">
        <w:rPr>
          <w:rFonts w:cstheme="minorHAnsi"/>
          <w:sz w:val="24"/>
          <w:szCs w:val="24"/>
        </w:rPr>
        <w:t>Тілі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8966316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Яка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жертва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доступна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для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християнина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який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продовжує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грішити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свідомо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1C643569" w14:textId="77777777" w:rsidR="00074496" w:rsidRPr="00273887" w:rsidRDefault="00074496" w:rsidP="00074496">
      <w:pPr>
        <w:pStyle w:val="ListParagraph"/>
        <w:numPr>
          <w:ilvl w:val="1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Христос</w:t>
      </w:r>
      <w:proofErr w:type="spellEnd"/>
    </w:p>
    <w:p w14:paraId="4B61BEA2" w14:textId="77777777" w:rsidR="00074496" w:rsidRPr="00273887" w:rsidRDefault="00074496" w:rsidP="00074496">
      <w:pPr>
        <w:pStyle w:val="ListParagraph"/>
        <w:numPr>
          <w:ilvl w:val="1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lastRenderedPageBreak/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Жодного</w:t>
      </w:r>
      <w:proofErr w:type="spellEnd"/>
    </w:p>
    <w:p w14:paraId="7FDB1D3F" w14:textId="77777777" w:rsidR="00074496" w:rsidRPr="00273887" w:rsidRDefault="00074496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bookmarkEnd w:id="0"/>
    <w:bookmarkEnd w:id="1"/>
    <w:p w14:paraId="13FDF645" w14:textId="77777777" w:rsidR="00AB1AB5" w:rsidRDefault="00AB1AB5" w:rsidP="00D270BD">
      <w:pPr>
        <w:pStyle w:val="Default"/>
        <w:rPr>
          <w:rStyle w:val="Hyperlink"/>
          <w:rFonts w:asciiTheme="minorHAnsi" w:hAnsiTheme="minorHAnsi" w:cstheme="minorHAnsi"/>
          <w:sz w:val="20"/>
          <w:szCs w:val="20"/>
        </w:rPr>
      </w:pPr>
    </w:p>
    <w:sectPr w:rsidR="00AB1AB5" w:rsidSect="00AB1A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BE3A" w14:textId="77777777" w:rsidR="00341B3C" w:rsidRDefault="00341B3C" w:rsidP="004E29F7">
      <w:pPr>
        <w:spacing w:after="0" w:line="240" w:lineRule="auto"/>
      </w:pPr>
      <w:r>
        <w:separator/>
      </w:r>
    </w:p>
  </w:endnote>
  <w:endnote w:type="continuationSeparator" w:id="0">
    <w:p w14:paraId="28671F1C" w14:textId="77777777" w:rsidR="00341B3C" w:rsidRDefault="00341B3C" w:rsidP="004E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Microsoft New Tai Lue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3EFA" w14:textId="77777777" w:rsidR="00341B3C" w:rsidRDefault="00341B3C" w:rsidP="004E29F7">
      <w:pPr>
        <w:spacing w:after="0" w:line="240" w:lineRule="auto"/>
      </w:pPr>
      <w:r>
        <w:separator/>
      </w:r>
    </w:p>
  </w:footnote>
  <w:footnote w:type="continuationSeparator" w:id="0">
    <w:p w14:paraId="51FED6DB" w14:textId="77777777" w:rsidR="00341B3C" w:rsidRDefault="00341B3C" w:rsidP="004E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E17"/>
    <w:multiLevelType w:val="hybridMultilevel"/>
    <w:tmpl w:val="ADB8F16A"/>
    <w:lvl w:ilvl="0" w:tplc="19C039EE">
      <w:start w:val="1"/>
      <w:numFmt w:val="lowerLetter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0AA3276"/>
    <w:multiLevelType w:val="hybridMultilevel"/>
    <w:tmpl w:val="4AF277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8186F"/>
    <w:multiLevelType w:val="hybridMultilevel"/>
    <w:tmpl w:val="123863CC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68EC"/>
    <w:multiLevelType w:val="hybridMultilevel"/>
    <w:tmpl w:val="B9486FF0"/>
    <w:lvl w:ilvl="0" w:tplc="1110F20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1251A"/>
    <w:multiLevelType w:val="hybridMultilevel"/>
    <w:tmpl w:val="062E7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A5FB3"/>
    <w:multiLevelType w:val="hybridMultilevel"/>
    <w:tmpl w:val="CE6C9BF2"/>
    <w:lvl w:ilvl="0" w:tplc="DD28E9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15A9"/>
    <w:multiLevelType w:val="hybridMultilevel"/>
    <w:tmpl w:val="624EA58E"/>
    <w:lvl w:ilvl="0" w:tplc="28F0E04C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B250D78"/>
    <w:multiLevelType w:val="hybridMultilevel"/>
    <w:tmpl w:val="8EAA7CF8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E3D53"/>
    <w:multiLevelType w:val="hybridMultilevel"/>
    <w:tmpl w:val="123863CC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56A9"/>
    <w:multiLevelType w:val="hybridMultilevel"/>
    <w:tmpl w:val="6974E690"/>
    <w:lvl w:ilvl="0" w:tplc="9FA042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071A"/>
    <w:multiLevelType w:val="hybridMultilevel"/>
    <w:tmpl w:val="62A2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AE7"/>
    <w:multiLevelType w:val="hybridMultilevel"/>
    <w:tmpl w:val="A232D0FA"/>
    <w:lvl w:ilvl="0" w:tplc="9FA042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38F2"/>
    <w:multiLevelType w:val="hybridMultilevel"/>
    <w:tmpl w:val="C8B8B47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2E3976CF"/>
    <w:multiLevelType w:val="hybridMultilevel"/>
    <w:tmpl w:val="FA007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B49CA"/>
    <w:multiLevelType w:val="hybridMultilevel"/>
    <w:tmpl w:val="1898E260"/>
    <w:lvl w:ilvl="0" w:tplc="28F0E04C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239FF"/>
    <w:multiLevelType w:val="hybridMultilevel"/>
    <w:tmpl w:val="06E25EEC"/>
    <w:lvl w:ilvl="0" w:tplc="DFB4AA4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EF0"/>
    <w:multiLevelType w:val="hybridMultilevel"/>
    <w:tmpl w:val="E0327DEA"/>
    <w:lvl w:ilvl="0" w:tplc="1A5A2F3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EF4864"/>
    <w:multiLevelType w:val="hybridMultilevel"/>
    <w:tmpl w:val="C3786C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CF22875"/>
    <w:multiLevelType w:val="hybridMultilevel"/>
    <w:tmpl w:val="A7EEE1F6"/>
    <w:lvl w:ilvl="0" w:tplc="0409000F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D296E5E"/>
    <w:multiLevelType w:val="hybridMultilevel"/>
    <w:tmpl w:val="91B41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410C76"/>
    <w:multiLevelType w:val="hybridMultilevel"/>
    <w:tmpl w:val="444469DE"/>
    <w:lvl w:ilvl="0" w:tplc="148A33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1BA1BA0"/>
    <w:multiLevelType w:val="hybridMultilevel"/>
    <w:tmpl w:val="6C5A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D7359"/>
    <w:multiLevelType w:val="hybridMultilevel"/>
    <w:tmpl w:val="3B9887BA"/>
    <w:lvl w:ilvl="0" w:tplc="91642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E02BB"/>
    <w:multiLevelType w:val="hybridMultilevel"/>
    <w:tmpl w:val="E9A0250C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541B5198"/>
    <w:multiLevelType w:val="hybridMultilevel"/>
    <w:tmpl w:val="F1DC1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95277B"/>
    <w:multiLevelType w:val="hybridMultilevel"/>
    <w:tmpl w:val="A4D610F2"/>
    <w:lvl w:ilvl="0" w:tplc="9508DC78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9112F1B"/>
    <w:multiLevelType w:val="hybridMultilevel"/>
    <w:tmpl w:val="2182D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37DE8"/>
    <w:multiLevelType w:val="hybridMultilevel"/>
    <w:tmpl w:val="F862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603A1"/>
    <w:multiLevelType w:val="hybridMultilevel"/>
    <w:tmpl w:val="DCA40634"/>
    <w:lvl w:ilvl="0" w:tplc="9FA04288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04BF6"/>
    <w:multiLevelType w:val="hybridMultilevel"/>
    <w:tmpl w:val="BF9C6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B63B9A"/>
    <w:multiLevelType w:val="hybridMultilevel"/>
    <w:tmpl w:val="910E6A26"/>
    <w:lvl w:ilvl="0" w:tplc="79588F7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4129A2"/>
    <w:multiLevelType w:val="hybridMultilevel"/>
    <w:tmpl w:val="E146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6AFF"/>
    <w:multiLevelType w:val="hybridMultilevel"/>
    <w:tmpl w:val="6D8AB15E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A16F5"/>
    <w:multiLevelType w:val="hybridMultilevel"/>
    <w:tmpl w:val="FC525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34253"/>
    <w:multiLevelType w:val="hybridMultilevel"/>
    <w:tmpl w:val="56CA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22E26"/>
    <w:multiLevelType w:val="hybridMultilevel"/>
    <w:tmpl w:val="49EC3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CB03E3"/>
    <w:multiLevelType w:val="hybridMultilevel"/>
    <w:tmpl w:val="B7E08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F150FF"/>
    <w:multiLevelType w:val="hybridMultilevel"/>
    <w:tmpl w:val="31DE6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E25A32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A3187"/>
    <w:multiLevelType w:val="hybridMultilevel"/>
    <w:tmpl w:val="8C201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6"/>
  </w:num>
  <w:num w:numId="12">
    <w:abstractNumId w:val="4"/>
  </w:num>
  <w:num w:numId="13">
    <w:abstractNumId w:val="2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1"/>
  </w:num>
  <w:num w:numId="26">
    <w:abstractNumId w:val="29"/>
  </w:num>
  <w:num w:numId="27">
    <w:abstractNumId w:val="3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BD"/>
    <w:rsid w:val="00001973"/>
    <w:rsid w:val="00074496"/>
    <w:rsid w:val="00085066"/>
    <w:rsid w:val="002155B8"/>
    <w:rsid w:val="0023547F"/>
    <w:rsid w:val="00341B3C"/>
    <w:rsid w:val="003E3CB4"/>
    <w:rsid w:val="004E29F7"/>
    <w:rsid w:val="00541492"/>
    <w:rsid w:val="00546918"/>
    <w:rsid w:val="00643664"/>
    <w:rsid w:val="006968B2"/>
    <w:rsid w:val="007B3677"/>
    <w:rsid w:val="007E5983"/>
    <w:rsid w:val="007F6D3B"/>
    <w:rsid w:val="00811CB9"/>
    <w:rsid w:val="00882A60"/>
    <w:rsid w:val="008E336B"/>
    <w:rsid w:val="009038C1"/>
    <w:rsid w:val="009A301B"/>
    <w:rsid w:val="009B44C4"/>
    <w:rsid w:val="00A65999"/>
    <w:rsid w:val="00AB1AB5"/>
    <w:rsid w:val="00BE6642"/>
    <w:rsid w:val="00BF0BE3"/>
    <w:rsid w:val="00C01F1B"/>
    <w:rsid w:val="00C16A4A"/>
    <w:rsid w:val="00C803BE"/>
    <w:rsid w:val="00C9664B"/>
    <w:rsid w:val="00D270BD"/>
    <w:rsid w:val="00EE0BF1"/>
    <w:rsid w:val="00F16E2C"/>
    <w:rsid w:val="00F9709D"/>
    <w:rsid w:val="00FB25BC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73CAA"/>
  <w15:chartTrackingRefBased/>
  <w15:docId w15:val="{6E5FD3D9-94E7-402C-B5DF-5EA597E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D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E29F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29F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29F7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29F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kern w:val="28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29F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29F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kern w:val="28"/>
    </w:rPr>
  </w:style>
  <w:style w:type="paragraph" w:styleId="Heading7">
    <w:name w:val="heading 7"/>
    <w:link w:val="Heading7Char"/>
    <w:uiPriority w:val="99"/>
    <w:semiHidden/>
    <w:unhideWhenUsed/>
    <w:qFormat/>
    <w:rsid w:val="004E29F7"/>
    <w:pPr>
      <w:spacing w:after="0" w:line="240" w:lineRule="auto"/>
      <w:ind w:left="90" w:right="180"/>
      <w:jc w:val="both"/>
      <w:outlineLvl w:val="6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bidi="ar-SA"/>
      <w14:ligatures w14:val="none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E29F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4E29F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D270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0BD"/>
    <w:pPr>
      <w:suppressAutoHyphens/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E29F7"/>
    <w:rPr>
      <w:rFonts w:asciiTheme="majorHAnsi" w:eastAsiaTheme="majorEastAsia" w:hAnsiTheme="majorHAnsi" w:cstheme="majorBidi"/>
      <w:b/>
      <w:bCs/>
      <w:color w:val="2F5496" w:themeColor="accent1" w:themeShade="BF"/>
      <w:kern w:val="28"/>
      <w:sz w:val="28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E29F7"/>
    <w:rPr>
      <w:rFonts w:ascii="Cambria" w:eastAsia="Times New Roman" w:hAnsi="Cambria" w:cs="Times New Roman"/>
      <w:b/>
      <w:bCs/>
      <w:i/>
      <w:iCs/>
      <w:kern w:val="0"/>
      <w:sz w:val="28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E29F7"/>
    <w:rPr>
      <w:rFonts w:ascii="Tahoma" w:eastAsia="Times New Roman" w:hAnsi="Tahoma" w:cs="Tahoma"/>
      <w:b/>
      <w:bCs/>
      <w:kern w:val="0"/>
      <w:sz w:val="24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E29F7"/>
    <w:rPr>
      <w:rFonts w:ascii="Calibri" w:eastAsia="Times New Roman" w:hAnsi="Calibri" w:cs="Times New Roman"/>
      <w:b/>
      <w:bCs/>
      <w:color w:val="000000"/>
      <w:kern w:val="28"/>
      <w:sz w:val="28"/>
      <w:lang w:bidi="ar-SA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E29F7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  <w:lang w:bidi="ar-SA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E29F7"/>
    <w:rPr>
      <w:rFonts w:ascii="Calibri" w:eastAsia="Times New Roman" w:hAnsi="Calibri" w:cs="Times New Roman"/>
      <w:b/>
      <w:bCs/>
      <w:color w:val="000000"/>
      <w:kern w:val="28"/>
      <w:szCs w:val="22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E29F7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E29F7"/>
    <w:rPr>
      <w:rFonts w:ascii="Times New Roman" w:eastAsia="Times New Roman" w:hAnsi="Times New Roman" w:cs="Times New Roman"/>
      <w:i/>
      <w:iCs/>
      <w:kern w:val="0"/>
      <w:sz w:val="24"/>
      <w:szCs w:val="24"/>
      <w:lang w:bidi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E29F7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E29F7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4E2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E29F7"/>
    <w:rPr>
      <w:rFonts w:ascii="Courier New" w:eastAsia="Times New Roman" w:hAnsi="Courier New" w:cs="Courier New"/>
      <w:kern w:val="0"/>
      <w:sz w:val="20"/>
      <w:szCs w:val="20"/>
      <w:lang w:bidi="ar-SA"/>
      <w14:ligatures w14:val="none"/>
    </w:rPr>
  </w:style>
  <w:style w:type="paragraph" w:customStyle="1" w:styleId="msonormal0">
    <w:name w:val="msonormal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E29F7"/>
    <w:pPr>
      <w:spacing w:after="10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E29F7"/>
    <w:pPr>
      <w:spacing w:after="100" w:line="240" w:lineRule="auto"/>
      <w:ind w:left="40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9F7"/>
    <w:pPr>
      <w:spacing w:after="0" w:line="240" w:lineRule="auto"/>
    </w:pPr>
    <w:rPr>
      <w:rFonts w:ascii="Times New Roman" w:eastAsia="Times New Roman" w:hAnsi="Times New Roman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9F7"/>
    <w:rPr>
      <w:rFonts w:ascii="Times New Roman" w:eastAsia="Times New Roman" w:hAnsi="Times New Roman" w:cs="Tahoma"/>
      <w:kern w:val="0"/>
      <w:sz w:val="20"/>
      <w:szCs w:val="20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29F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29F7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29F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E29F7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bidi="ar-SA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29F7"/>
    <w:pPr>
      <w:spacing w:after="0" w:line="240" w:lineRule="auto"/>
    </w:pPr>
    <w:rPr>
      <w:rFonts w:ascii="Times New Roman" w:eastAsia="Times New Roman" w:hAnsi="Times New Roman" w:cs="Tahom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9F7"/>
    <w:rPr>
      <w:rFonts w:ascii="Times New Roman" w:eastAsia="Times New Roman" w:hAnsi="Times New Roman" w:cs="Tahoma"/>
      <w:kern w:val="0"/>
      <w:sz w:val="20"/>
      <w:szCs w:val="20"/>
      <w:lang w:bidi="ar-SA"/>
      <w14:ligatures w14:val="none"/>
    </w:rPr>
  </w:style>
  <w:style w:type="paragraph" w:styleId="List2">
    <w:name w:val="List 2"/>
    <w:basedOn w:val="Normal"/>
    <w:uiPriority w:val="99"/>
    <w:semiHidden/>
    <w:unhideWhenUsed/>
    <w:rsid w:val="004E29F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29F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Gautami"/>
      <w:color w:val="17365D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4E29F7"/>
    <w:rPr>
      <w:rFonts w:ascii="Cambria" w:eastAsia="Times New Roman" w:hAnsi="Cambria" w:cs="Gautami"/>
      <w:color w:val="17365D"/>
      <w:spacing w:val="5"/>
      <w:kern w:val="28"/>
      <w:sz w:val="52"/>
      <w:szCs w:val="52"/>
      <w:lang w:eastAsia="zh-CN" w:bidi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9F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9F7"/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29F7"/>
    <w:pPr>
      <w:spacing w:after="120" w:line="240" w:lineRule="auto"/>
      <w:ind w:left="36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20"/>
      <w:szCs w:val="20"/>
      <w:lang w:bidi="ar-SA"/>
      <w14:ligatures w14:val="none"/>
    </w:rPr>
  </w:style>
  <w:style w:type="paragraph" w:styleId="BodyText2">
    <w:name w:val="Body Text 2"/>
    <w:link w:val="BodyText2Char"/>
    <w:uiPriority w:val="99"/>
    <w:semiHidden/>
    <w:unhideWhenUsed/>
    <w:rsid w:val="004E29F7"/>
    <w:pPr>
      <w:tabs>
        <w:tab w:val="left" w:pos="0"/>
      </w:tabs>
      <w:spacing w:after="0" w:line="240" w:lineRule="auto"/>
      <w:ind w:left="-90" w:firstLine="90"/>
    </w:pPr>
    <w:rPr>
      <w:rFonts w:ascii="Times New Roman" w:eastAsia="Times New Roman" w:hAnsi="Times New Roman" w:cs="Times New Roman"/>
      <w:color w:val="000000"/>
      <w:kern w:val="28"/>
      <w:sz w:val="24"/>
      <w:szCs w:val="24"/>
      <w:lang w:bidi="ar-SA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24"/>
      <w:szCs w:val="24"/>
      <w:lang w:bidi="ar-SA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E29F7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16"/>
      <w:szCs w:val="16"/>
      <w:lang w:bidi="ar-SA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E29F7"/>
    <w:pPr>
      <w:tabs>
        <w:tab w:val="left" w:pos="90"/>
        <w:tab w:val="left" w:pos="450"/>
      </w:tabs>
      <w:spacing w:after="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29F7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29F7"/>
    <w:pPr>
      <w:spacing w:after="120" w:line="240" w:lineRule="auto"/>
      <w:ind w:left="360"/>
    </w:pPr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16"/>
      <w:szCs w:val="16"/>
      <w:lang w:bidi="ar-SA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4E29F7"/>
    <w:pPr>
      <w:spacing w:after="0" w:line="240" w:lineRule="auto"/>
      <w:ind w:left="540" w:right="13"/>
    </w:pPr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29F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29F7"/>
    <w:rPr>
      <w:rFonts w:ascii="Tahoma" w:eastAsia="Times New Roman" w:hAnsi="Tahoma" w:cs="Tahoma"/>
      <w:kern w:val="0"/>
      <w:sz w:val="20"/>
      <w:szCs w:val="20"/>
      <w:shd w:val="clear" w:color="auto" w:fill="000080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9F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9F7"/>
    <w:rPr>
      <w:rFonts w:ascii="Tahoma" w:eastAsia="Times New Roman" w:hAnsi="Tahoma" w:cs="Tahoma"/>
      <w:color w:val="000000"/>
      <w:kern w:val="28"/>
      <w:sz w:val="16"/>
      <w:szCs w:val="16"/>
      <w:lang w:bidi="ar-SA"/>
      <w14:ligatures w14:val="none"/>
    </w:rPr>
  </w:style>
  <w:style w:type="paragraph" w:styleId="NoSpacing">
    <w:name w:val="No Spacing"/>
    <w:uiPriority w:val="1"/>
    <w:qFormat/>
    <w:rsid w:val="004E29F7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4E29F7"/>
    <w:pPr>
      <w:spacing w:after="200" w:line="276" w:lineRule="auto"/>
      <w:ind w:left="720"/>
      <w:contextualSpacing/>
    </w:pPr>
  </w:style>
  <w:style w:type="paragraph" w:customStyle="1" w:styleId="Normal12pt">
    <w:name w:val="Normal + 12 pt"/>
    <w:basedOn w:val="Normal"/>
    <w:uiPriority w:val="99"/>
    <w:rsid w:val="004E29F7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n">
    <w:name w:val="Bn"/>
    <w:basedOn w:val="Normal"/>
    <w:uiPriority w:val="99"/>
    <w:rsid w:val="004E29F7"/>
    <w:pPr>
      <w:tabs>
        <w:tab w:val="left" w:pos="284"/>
        <w:tab w:val="left" w:pos="704"/>
        <w:tab w:val="left" w:pos="1425"/>
        <w:tab w:val="left" w:pos="2144"/>
        <w:tab w:val="left" w:pos="2864"/>
        <w:tab w:val="left" w:pos="3585"/>
        <w:tab w:val="left" w:pos="4305"/>
        <w:tab w:val="left" w:pos="5025"/>
        <w:tab w:val="left" w:pos="5745"/>
        <w:tab w:val="left" w:pos="6464"/>
        <w:tab w:val="left" w:pos="7184"/>
        <w:tab w:val="left" w:pos="7904"/>
        <w:tab w:val="left" w:pos="8624"/>
        <w:tab w:val="left" w:pos="9344"/>
        <w:tab w:val="left" w:pos="10064"/>
        <w:tab w:val="left" w:pos="10784"/>
      </w:tabs>
      <w:autoSpaceDE w:val="0"/>
      <w:autoSpaceDN w:val="0"/>
      <w:adjustRightInd w:val="0"/>
      <w:spacing w:after="135" w:line="240" w:lineRule="auto"/>
      <w:ind w:right="135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line">
    <w:name w:val="headline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lex2">
    <w:name w:val="lex2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E29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noProof/>
      <w:kern w:val="0"/>
      <w:sz w:val="18"/>
      <w:szCs w:val="18"/>
      <w:lang w:bidi="ar-SA"/>
      <w14:ligatures w14:val="none"/>
    </w:rPr>
  </w:style>
  <w:style w:type="paragraph" w:customStyle="1" w:styleId="normal-portuguese">
    <w:name w:val="normal-portuguese"/>
    <w:uiPriority w:val="99"/>
    <w:rsid w:val="004E29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bidi="ar-SA"/>
      <w14:ligatures w14:val="none"/>
    </w:rPr>
  </w:style>
  <w:style w:type="paragraph" w:customStyle="1" w:styleId="FR2">
    <w:name w:val="FR2"/>
    <w:uiPriority w:val="99"/>
    <w:rsid w:val="004E29F7"/>
    <w:pPr>
      <w:widowControl w:val="0"/>
      <w:autoSpaceDE w:val="0"/>
      <w:autoSpaceDN w:val="0"/>
      <w:adjustRightInd w:val="0"/>
      <w:spacing w:after="0" w:line="578" w:lineRule="auto"/>
      <w:ind w:left="40" w:firstLine="460"/>
    </w:pPr>
    <w:rPr>
      <w:rFonts w:ascii="Courier New" w:eastAsia="Times New Roman" w:hAnsi="Courier New" w:cs="Courier New"/>
      <w:kern w:val="0"/>
      <w:sz w:val="20"/>
      <w:szCs w:val="20"/>
      <w:lang w:bidi="ar-SA"/>
      <w14:ligatures w14:val="none"/>
    </w:rPr>
  </w:style>
  <w:style w:type="paragraph" w:customStyle="1" w:styleId="d">
    <w:name w:val="d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9F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4E29F7"/>
    <w:rPr>
      <w:vertAlign w:val="superscript"/>
    </w:rPr>
  </w:style>
  <w:style w:type="character" w:customStyle="1" w:styleId="moz-txt-tag">
    <w:name w:val="moz-txt-tag"/>
    <w:basedOn w:val="DefaultParagraphFont"/>
    <w:rsid w:val="004E29F7"/>
  </w:style>
  <w:style w:type="character" w:customStyle="1" w:styleId="mw-headline">
    <w:name w:val="mw-headline"/>
    <w:basedOn w:val="DefaultParagraphFont"/>
    <w:rsid w:val="004E29F7"/>
  </w:style>
  <w:style w:type="character" w:customStyle="1" w:styleId="sensecontent">
    <w:name w:val="sense_content"/>
    <w:basedOn w:val="DefaultParagraphFont"/>
    <w:rsid w:val="004E29F7"/>
  </w:style>
  <w:style w:type="character" w:customStyle="1" w:styleId="variant">
    <w:name w:val="variant"/>
    <w:basedOn w:val="DefaultParagraphFont"/>
    <w:rsid w:val="004E29F7"/>
  </w:style>
  <w:style w:type="character" w:customStyle="1" w:styleId="apple-converted-space">
    <w:name w:val="apple-converted-space"/>
    <w:basedOn w:val="DefaultParagraphFont"/>
    <w:rsid w:val="004E29F7"/>
  </w:style>
  <w:style w:type="character" w:customStyle="1" w:styleId="sensebreak">
    <w:name w:val="sense_break"/>
    <w:basedOn w:val="DefaultParagraphFont"/>
    <w:rsid w:val="004E29F7"/>
  </w:style>
  <w:style w:type="character" w:customStyle="1" w:styleId="senselabelstart">
    <w:name w:val="sense_label start"/>
    <w:basedOn w:val="DefaultParagraphFont"/>
    <w:rsid w:val="004E29F7"/>
  </w:style>
  <w:style w:type="character" w:customStyle="1" w:styleId="senselabel">
    <w:name w:val="sense_label"/>
    <w:basedOn w:val="DefaultParagraphFont"/>
    <w:rsid w:val="004E29F7"/>
  </w:style>
  <w:style w:type="character" w:customStyle="1" w:styleId="ital-inline">
    <w:name w:val="ital-inline"/>
    <w:basedOn w:val="DefaultParagraphFont"/>
    <w:rsid w:val="004E29F7"/>
  </w:style>
  <w:style w:type="character" w:customStyle="1" w:styleId="foreign">
    <w:name w:val="foreign"/>
    <w:basedOn w:val="DefaultParagraphFont"/>
    <w:rsid w:val="004E29F7"/>
  </w:style>
  <w:style w:type="character" w:customStyle="1" w:styleId="rom-inline">
    <w:name w:val="rom-inline"/>
    <w:basedOn w:val="DefaultParagraphFont"/>
    <w:rsid w:val="004E29F7"/>
  </w:style>
  <w:style w:type="character" w:customStyle="1" w:styleId="citation">
    <w:name w:val="citation"/>
    <w:basedOn w:val="DefaultParagraphFont"/>
    <w:rsid w:val="004E29F7"/>
  </w:style>
  <w:style w:type="character" w:customStyle="1" w:styleId="titletext">
    <w:name w:val="titletext"/>
    <w:basedOn w:val="DefaultParagraphFont"/>
    <w:rsid w:val="004E29F7"/>
  </w:style>
  <w:style w:type="character" w:customStyle="1" w:styleId="ipa">
    <w:name w:val="ipa"/>
    <w:basedOn w:val="DefaultParagraphFont"/>
    <w:rsid w:val="004E29F7"/>
  </w:style>
  <w:style w:type="character" w:customStyle="1" w:styleId="moz-txt-citetags">
    <w:name w:val="moz-txt-citetags"/>
    <w:basedOn w:val="DefaultParagraphFont"/>
    <w:rsid w:val="004E29F7"/>
  </w:style>
  <w:style w:type="character" w:customStyle="1" w:styleId="q4iawc">
    <w:name w:val="q4iawc"/>
    <w:basedOn w:val="DefaultParagraphFont"/>
    <w:rsid w:val="004E29F7"/>
  </w:style>
  <w:style w:type="table" w:customStyle="1" w:styleId="TableGrid1">
    <w:name w:val="Table Grid1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4E29F7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4E29F7"/>
    <w:pPr>
      <w:spacing w:after="0" w:line="240" w:lineRule="auto"/>
    </w:pPr>
    <w:rPr>
      <w:rFonts w:ascii="Calibri" w:eastAsia="Calibri" w:hAnsi="Calibri" w:cs="Gautami"/>
      <w:kern w:val="0"/>
      <w:szCs w:val="22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4E29F7"/>
    <w:pPr>
      <w:spacing w:after="0" w:line="240" w:lineRule="auto"/>
    </w:pPr>
    <w:rPr>
      <w:rFonts w:ascii="Calibri" w:eastAsia="Calibri" w:hAnsi="Calibri" w:cs="Gautami"/>
      <w:kern w:val="0"/>
      <w:szCs w:val="22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4E29F7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4E29F7"/>
    <w:pPr>
      <w:spacing w:after="0" w:line="240" w:lineRule="auto"/>
    </w:pPr>
    <w:rPr>
      <w:rFonts w:ascii="Calibri" w:eastAsia="Calibri" w:hAnsi="Calibri" w:cs="Gautami"/>
      <w:kern w:val="0"/>
      <w:szCs w:val="22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4E29F7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1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en/?utm_source=onlinedoctranslator&amp;utm_medium=docx&amp;utm_campaign=attribution" TargetMode="External"/><Relationship Id="rId3" Type="http://schemas.openxmlformats.org/officeDocument/2006/relationships/settings" Target="settings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_odt_logo" Type="http://schemas.openxmlformats.org/officeDocument/2006/relationships/image" Target="media/odt_attribution_logo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9169</Words>
  <Characters>49546</Characters>
  <Application>Microsoft Office Word</Application>
  <DocSecurity>0</DocSecurity>
  <Lines>996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2</cp:revision>
  <cp:lastPrinted>2023-12-15T17:30:00Z</cp:lastPrinted>
  <dcterms:created xsi:type="dcterms:W3CDTF">2024-07-05T15:25:00Z</dcterms:created>
  <dcterms:modified xsi:type="dcterms:W3CDTF">2024-07-05T15:25:00Z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e7a476c9-a878-48ed-8e73-80b7cefeae6f</vt:lpwstr>
  </property>
</Properties>
</file>