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4569"/>
        <w:spacing w:before="276" w:line="183" w:lineRule="auto"/>
        <w:outlineLvl w:val="0"/>
        <w:rPr>
          <w:sz w:val="96"/>
          <w:szCs w:val="96"/>
        </w:rPr>
      </w:pPr>
      <w:r>
        <w:rPr>
          <w:sz w:val="96"/>
          <w:szCs w:val="96"/>
          <w:b/>
          <w:bCs/>
          <w:spacing w:val="-3"/>
        </w:rPr>
        <w:t>Betroth</w:t>
      </w:r>
    </w:p>
    <w:p>
      <w:pPr>
        <w:pStyle w:val="BodyText"/>
        <w:ind w:left="4715"/>
        <w:spacing w:before="81" w:line="187" w:lineRule="auto"/>
        <w:outlineLvl w:val="0"/>
        <w:rPr>
          <w:sz w:val="32"/>
          <w:szCs w:val="32"/>
        </w:rPr>
      </w:pPr>
      <w:r>
        <w:rPr>
          <w:sz w:val="32"/>
          <w:szCs w:val="32"/>
          <w:b/>
          <w:bCs/>
          <w:spacing w:val="-1"/>
        </w:rPr>
        <w:t>As a betrothed</w:t>
      </w:r>
      <w:r>
        <w:rPr>
          <w:sz w:val="32"/>
          <w:szCs w:val="32"/>
          <w:b/>
          <w:bCs/>
          <w:spacing w:val="14"/>
        </w:rPr>
        <w:t xml:space="preserve"> </w:t>
      </w:r>
      <w:r>
        <w:rPr>
          <w:sz w:val="32"/>
          <w:szCs w:val="32"/>
          <w:b/>
          <w:bCs/>
          <w:spacing w:val="-1"/>
        </w:rPr>
        <w:t>bride</w:t>
      </w:r>
    </w:p>
    <w:p>
      <w:pPr>
        <w:pStyle w:val="BodyText"/>
        <w:ind w:left="4954"/>
        <w:spacing w:before="87" w:line="183" w:lineRule="auto"/>
        <w:outlineLvl w:val="0"/>
        <w:rPr>
          <w:sz w:val="32"/>
          <w:szCs w:val="32"/>
        </w:rPr>
      </w:pPr>
      <w:r>
        <w:rPr>
          <w:sz w:val="32"/>
          <w:szCs w:val="32"/>
          <w:b/>
          <w:bCs/>
          <w:spacing w:val="-1"/>
        </w:rPr>
        <w:t>are you prepared</w:t>
      </w:r>
    </w:p>
    <w:p>
      <w:pPr>
        <w:pStyle w:val="BodyText"/>
        <w:ind w:left="4306"/>
        <w:spacing w:before="82" w:line="186" w:lineRule="auto"/>
        <w:outlineLvl w:val="0"/>
        <w:rPr>
          <w:sz w:val="32"/>
          <w:szCs w:val="32"/>
        </w:rPr>
      </w:pPr>
      <w:r>
        <w:rPr>
          <w:sz w:val="32"/>
          <w:szCs w:val="32"/>
          <w:b/>
          <w:bCs/>
          <w:spacing w:val="-1"/>
        </w:rPr>
        <w:t>for your marriage to HIM.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4293"/>
        <w:spacing w:before="69" w:line="190" w:lineRule="auto"/>
        <w:rPr/>
      </w:pPr>
      <w:r>
        <w:rPr>
          <w:spacing w:val="-1"/>
        </w:rPr>
        <w:t>Roberto</w:t>
      </w:r>
      <w:r>
        <w:rPr>
          <w:spacing w:val="26"/>
        </w:rPr>
        <w:t xml:space="preserve"> </w:t>
      </w:r>
      <w:r>
        <w:rPr>
          <w:spacing w:val="-1"/>
        </w:rPr>
        <w:t>Santiago and Randolph Dunn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730" w:right="1305" w:hanging="6"/>
        <w:spacing w:before="69" w:line="213" w:lineRule="auto"/>
        <w:rPr/>
      </w:pPr>
      <w:r>
        <w:rPr>
          <w:b/>
          <w:bCs/>
        </w:rPr>
        <w:t>Jewish marriage traditions during biblical times, particularly around the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period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-15"/>
        </w:rPr>
        <w:t xml:space="preserve"> </w:t>
      </w:r>
      <w:r>
        <w:rPr>
          <w:b/>
          <w:bCs/>
          <w:spacing w:val="-1"/>
        </w:rPr>
        <w:t>Jesus'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birth,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had</w:t>
      </w:r>
      <w:r>
        <w:rPr>
          <w:b/>
          <w:bCs/>
        </w:rPr>
        <w:t xml:space="preserve"> </w:t>
      </w:r>
      <w:r>
        <w:rPr>
          <w:b/>
          <w:bCs/>
        </w:rPr>
        <w:t>several unique aspects, including the concept of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betrothal </w:t>
      </w:r>
      <w:r>
        <w:rPr>
          <w:b/>
          <w:bCs/>
          <w:spacing w:val="-1"/>
        </w:rPr>
        <w:t>or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engagement.</w:t>
      </w:r>
    </w:p>
    <w:p>
      <w:pPr>
        <w:pStyle w:val="BodyText"/>
        <w:ind w:left="730" w:right="1126"/>
        <w:spacing w:before="62" w:line="213" w:lineRule="auto"/>
        <w:rPr/>
      </w:pPr>
      <w:r>
        <w:rPr>
          <w:b/>
          <w:bCs/>
        </w:rPr>
        <w:t>The term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"engagement" in the context of</w:t>
      </w:r>
      <w:r>
        <w:rPr>
          <w:b/>
          <w:bCs/>
          <w:spacing w:val="-14"/>
        </w:rPr>
        <w:t xml:space="preserve"> </w:t>
      </w:r>
      <w:r>
        <w:rPr>
          <w:b/>
          <w:bCs/>
          <w:spacing w:val="-1"/>
        </w:rPr>
        <w:t>the New Testament narrative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describing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Mary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and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1"/>
        </w:rPr>
        <w:t>Joseph's</w:t>
      </w:r>
      <w:r>
        <w:rPr>
          <w:b/>
          <w:bCs/>
        </w:rPr>
        <w:t xml:space="preserve"> </w:t>
      </w:r>
      <w:r>
        <w:rPr>
          <w:b/>
          <w:bCs/>
        </w:rPr>
        <w:t>relationship can be a bit misleading if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interpreted through t</w:t>
      </w:r>
      <w:r>
        <w:rPr>
          <w:b/>
          <w:bCs/>
          <w:spacing w:val="-1"/>
        </w:rPr>
        <w:t>he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lens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of modern Western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customs.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The</w:t>
      </w:r>
    </w:p>
    <w:p>
      <w:pPr>
        <w:pStyle w:val="BodyText"/>
        <w:ind w:left="730"/>
        <w:spacing w:before="60" w:line="188" w:lineRule="auto"/>
        <w:rPr/>
      </w:pPr>
      <w:r>
        <w:rPr>
          <w:b/>
          <w:bCs/>
        </w:rPr>
        <w:t>original Greek term used in the New T</w:t>
      </w:r>
      <w:r>
        <w:rPr>
          <w:b/>
          <w:bCs/>
          <w:spacing w:val="-1"/>
        </w:rPr>
        <w:t>estament is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"μνηστευθείσα"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(mnēsteutheisa), translated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1"/>
        </w:rPr>
        <w:t>as</w:t>
      </w:r>
    </w:p>
    <w:p>
      <w:pPr>
        <w:pStyle w:val="BodyText"/>
        <w:ind w:left="730" w:right="1197" w:hanging="4"/>
        <w:spacing w:before="62" w:line="222" w:lineRule="auto"/>
        <w:rPr/>
      </w:pPr>
      <w:r>
        <w:rPr>
          <w:b/>
          <w:bCs/>
        </w:rPr>
        <w:t>promised</w:t>
      </w:r>
      <w:r>
        <w:rPr>
          <w:b/>
          <w:bCs/>
          <w:spacing w:val="4"/>
        </w:rPr>
        <w:t xml:space="preserve"> - </w:t>
      </w:r>
      <w:r>
        <w:rPr>
          <w:b/>
          <w:bCs/>
        </w:rPr>
        <w:t>GW</w:t>
      </w:r>
      <w:r>
        <w:rPr>
          <w:b/>
          <w:bCs/>
          <w:spacing w:val="4"/>
        </w:rPr>
        <w:t>; </w:t>
      </w:r>
      <w:r>
        <w:rPr>
          <w:b/>
          <w:bCs/>
        </w:rPr>
        <w:t>betrothed</w:t>
      </w:r>
      <w:r>
        <w:rPr>
          <w:b/>
          <w:bCs/>
          <w:spacing w:val="4"/>
        </w:rPr>
        <w:t xml:space="preserve"> - </w:t>
      </w:r>
      <w:r>
        <w:rPr>
          <w:b/>
          <w:bCs/>
        </w:rPr>
        <w:t>CSB</w:t>
      </w:r>
      <w:r>
        <w:rPr>
          <w:b/>
          <w:bCs/>
          <w:spacing w:val="4"/>
        </w:rPr>
        <w:t>, </w:t>
      </w:r>
      <w:r>
        <w:rPr>
          <w:b/>
          <w:bCs/>
        </w:rPr>
        <w:t>ESV</w:t>
      </w:r>
      <w:r>
        <w:rPr>
          <w:b/>
          <w:bCs/>
          <w:spacing w:val="4"/>
        </w:rPr>
        <w:t>, </w:t>
      </w:r>
      <w:r>
        <w:rPr>
          <w:b/>
          <w:bCs/>
        </w:rPr>
        <w:t>KJV</w:t>
      </w:r>
      <w:r>
        <w:rPr>
          <w:b/>
          <w:bCs/>
          <w:spacing w:val="4"/>
        </w:rPr>
        <w:t>, </w:t>
      </w:r>
      <w:r>
        <w:rPr>
          <w:b/>
          <w:bCs/>
        </w:rPr>
        <w:t>NASB</w:t>
      </w:r>
      <w:r>
        <w:rPr>
          <w:b/>
          <w:bCs/>
          <w:spacing w:val="4"/>
        </w:rPr>
        <w:t>,</w:t>
      </w:r>
      <w:r>
        <w:rPr>
          <w:b/>
          <w:bCs/>
        </w:rPr>
        <w:t>NKJV</w:t>
      </w:r>
      <w:r>
        <w:rPr>
          <w:b/>
          <w:bCs/>
          <w:spacing w:val="4"/>
        </w:rPr>
        <w:t>,</w:t>
      </w:r>
      <w:r>
        <w:rPr>
          <w:b/>
          <w:bCs/>
        </w:rPr>
        <w:t>YLT</w:t>
      </w:r>
      <w:r>
        <w:rPr>
          <w:b/>
          <w:bCs/>
          <w:spacing w:val="4"/>
        </w:rPr>
        <w:t>; </w:t>
      </w:r>
      <w:r>
        <w:rPr>
          <w:b/>
          <w:bCs/>
        </w:rPr>
        <w:t>pledged</w:t>
      </w:r>
      <w:r>
        <w:rPr>
          <w:b/>
          <w:bCs/>
          <w:spacing w:val="4"/>
        </w:rPr>
        <w:t xml:space="preserve"> -</w:t>
      </w:r>
      <w:r>
        <w:rPr>
          <w:b/>
          <w:bCs/>
          <w:spacing w:val="2"/>
        </w:rPr>
        <w:t xml:space="preserve">  </w:t>
      </w:r>
      <w:r>
        <w:rPr>
          <w:b/>
          <w:bCs/>
        </w:rPr>
        <w:t>NIV</w:t>
      </w:r>
      <w:r>
        <w:rPr>
          <w:b/>
          <w:bCs/>
          <w:spacing w:val="4"/>
        </w:rPr>
        <w:t>.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Betrothed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is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more </w:t>
      </w:r>
      <w:r>
        <w:rPr>
          <w:b/>
          <w:bCs/>
        </w:rPr>
        <w:t>accurate in reflecting the cultural seriousness of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betrothal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and conveys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the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legal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implications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of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1"/>
        </w:rPr>
        <w:t>their</w:t>
      </w:r>
      <w:r>
        <w:rPr>
          <w:b/>
          <w:bCs/>
        </w:rPr>
        <w:t xml:space="preserve">  </w:t>
      </w:r>
      <w:r>
        <w:rPr>
          <w:b/>
          <w:bCs/>
          <w:spacing w:val="-1"/>
        </w:rPr>
        <w:t>commitment.</w:t>
      </w:r>
    </w:p>
    <w:p>
      <w:pPr>
        <w:pStyle w:val="BodyText"/>
        <w:ind w:left="726"/>
        <w:spacing w:before="298" w:line="190" w:lineRule="auto"/>
        <w:rPr/>
      </w:pPr>
      <w:r>
        <w:rPr>
          <w:u w:val="single" w:color="auto"/>
          <w:spacing w:val="-1"/>
        </w:rPr>
        <w:t>Betrothal, Not Engagement</w:t>
      </w:r>
    </w:p>
    <w:p>
      <w:pPr>
        <w:pStyle w:val="BodyText"/>
        <w:ind w:left="723"/>
        <w:spacing w:before="57" w:line="190" w:lineRule="auto"/>
        <w:rPr/>
      </w:pPr>
      <w:r>
        <w:rPr/>
        <w:t>Unlike modern engagements, in the Jewish culture of</w:t>
      </w:r>
      <w:r>
        <w:rPr>
          <w:spacing w:val="-22"/>
        </w:rPr>
        <w:t xml:space="preserve"> </w:t>
      </w:r>
      <w:r>
        <w:rPr/>
        <w:t>that period, betrothal (</w:t>
      </w:r>
      <w:r>
        <w:rPr>
          <w:i/>
          <w:iCs/>
        </w:rPr>
        <w:t>Kiddushin</w:t>
      </w:r>
      <w:r>
        <w:rPr/>
        <w:t>) was</w:t>
      </w:r>
      <w:r>
        <w:rPr>
          <w:spacing w:val="9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/>
        <w:t>for</w:t>
      </w:r>
      <w:r>
        <w:rPr>
          <w:spacing w:val="-1"/>
        </w:rPr>
        <w:t>mal</w:t>
      </w:r>
      <w:r>
        <w:rPr>
          <w:spacing w:val="9"/>
        </w:rPr>
        <w:t xml:space="preserve"> </w:t>
      </w:r>
      <w:r>
        <w:rPr>
          <w:spacing w:val="-1"/>
        </w:rPr>
        <w:t>and</w:t>
      </w:r>
    </w:p>
    <w:p>
      <w:pPr>
        <w:pStyle w:val="BodyText"/>
        <w:ind w:left="723" w:right="931" w:firstLine="5"/>
        <w:spacing w:before="59" w:line="223" w:lineRule="auto"/>
        <w:rPr/>
      </w:pPr>
      <w:r>
        <w:rPr/>
        <w:t>legally binding contract between a man and a woman and was</w:t>
      </w:r>
      <w:r>
        <w:rPr>
          <w:spacing w:val="8"/>
        </w:rPr>
        <w:t xml:space="preserve"> </w:t>
      </w:r>
      <w:r>
        <w:rPr/>
        <w:t>considered t</w:t>
      </w:r>
      <w:r>
        <w:rPr>
          <w:spacing w:val="-1"/>
        </w:rPr>
        <w:t>he</w:t>
      </w:r>
      <w:r>
        <w:rPr>
          <w:spacing w:val="10"/>
        </w:rPr>
        <w:t xml:space="preserve"> </w:t>
      </w:r>
      <w:r>
        <w:rPr>
          <w:spacing w:val="-1"/>
        </w:rPr>
        <w:t>first</w:t>
      </w:r>
      <w:r>
        <w:rPr>
          <w:spacing w:val="11"/>
        </w:rPr>
        <w:t xml:space="preserve"> </w:t>
      </w:r>
      <w:r>
        <w:rPr>
          <w:spacing w:val="-1"/>
        </w:rPr>
        <w:t>stage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-23"/>
        </w:rPr>
        <w:t xml:space="preserve"> </w:t>
      </w:r>
      <w:r>
        <w:rPr>
          <w:spacing w:val="-1"/>
        </w:rPr>
        <w:t>marriage. Betrothal</w:t>
      </w:r>
      <w:r>
        <w:rPr/>
        <w:t xml:space="preserve"> </w:t>
      </w:r>
      <w:r>
        <w:rPr/>
        <w:t>was much more binding than modern engagements typically lasting about a year. On</w:t>
      </w:r>
      <w:r>
        <w:rPr>
          <w:spacing w:val="-1"/>
        </w:rPr>
        <w:t>ce betrothed,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couple</w:t>
      </w:r>
      <w:r>
        <w:rPr/>
        <w:t xml:space="preserve">    </w:t>
      </w:r>
      <w:r>
        <w:rPr/>
        <w:t>was legally regarded as husband and wife, even though the marriage had not </w:t>
      </w:r>
      <w:r>
        <w:rPr>
          <w:spacing w:val="-1"/>
        </w:rPr>
        <w:t>yet been</w:t>
      </w:r>
      <w:r>
        <w:rPr>
          <w:spacing w:val="8"/>
        </w:rPr>
        <w:t xml:space="preserve"> </w:t>
      </w:r>
      <w:r>
        <w:rPr>
          <w:spacing w:val="-1"/>
        </w:rPr>
        <w:t>consummated</w:t>
      </w:r>
      <w:r>
        <w:rPr>
          <w:spacing w:val="8"/>
        </w:rPr>
        <w:t xml:space="preserve"> </w:t>
      </w:r>
      <w:r>
        <w:rPr>
          <w:spacing w:val="-1"/>
        </w:rPr>
        <w:t>and the</w:t>
      </w:r>
    </w:p>
    <w:p>
      <w:pPr>
        <w:pStyle w:val="BodyText"/>
        <w:ind w:left="721"/>
        <w:spacing w:before="58" w:line="190" w:lineRule="auto"/>
        <w:rPr/>
      </w:pPr>
      <w:r>
        <w:rPr>
          <w:spacing w:val="-1"/>
        </w:rPr>
        <w:t>betrothal period.</w:t>
      </w:r>
    </w:p>
    <w:p>
      <w:pPr>
        <w:spacing w:line="190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4578"/>
        <w:spacing w:before="249" w:line="188" w:lineRule="auto"/>
        <w:outlineLvl w:val="0"/>
        <w:rPr>
          <w:rFonts w:ascii="Noto Sans" w:hAnsi="Noto Sans" w:eastAsia="Noto Sans" w:cs="Noto Sans"/>
          <w:sz w:val="73"/>
          <w:szCs w:val="73"/>
        </w:rPr>
      </w:pPr>
      <w:r>
        <w:rPr>
          <w:rFonts w:ascii="Noto Sans" w:hAnsi="Noto Sans" w:eastAsia="Noto Sans" w:cs="Noto Sans"/>
          <w:sz w:val="73"/>
          <w:szCs w:val="73"/>
          <w:spacing w:val="-1"/>
        </w:rPr>
        <w:t>I-betroth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ind w:left="4738"/>
        <w:spacing w:before="89" w:line="162" w:lineRule="auto"/>
        <w:outlineLvl w:val="0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>NjengoMlobokazi</w:t>
      </w:r>
    </w:p>
    <w:p>
      <w:pPr>
        <w:ind w:left="4727"/>
        <w:spacing w:before="1" w:line="210" w:lineRule="auto"/>
        <w:outlineLvl w:val="0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  <w:spacing w:val="5"/>
        </w:rPr>
        <w:t>obhejweulungele</w:t>
      </w:r>
    </w:p>
    <w:p>
      <w:pPr>
        <w:ind w:left="4733"/>
        <w:spacing w:line="238" w:lineRule="auto"/>
        <w:outlineLvl w:val="0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  <w:spacing w:val="3"/>
        </w:rPr>
        <w:t>umshadowakho</w:t>
      </w:r>
      <w:r>
        <w:rPr>
          <w:rFonts w:ascii="Noto Sans" w:hAnsi="Noto Sans" w:eastAsia="Noto Sans" w:cs="Noto Sans"/>
          <w:sz w:val="26"/>
          <w:szCs w:val="26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3"/>
        </w:rPr>
        <w:t>kuye.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4305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URoberto Santiago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noRandolph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Dunn</w:t>
      </w:r>
    </w:p>
    <w:p>
      <w:pPr>
        <w:spacing w:line="479" w:lineRule="auto"/>
        <w:rPr>
          <w:rFonts w:ascii="Arial"/>
          <w:sz w:val="21"/>
        </w:rPr>
      </w:pPr>
      <w:r/>
    </w:p>
    <w:p>
      <w:pPr>
        <w:ind w:left="721"/>
        <w:spacing w:before="64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Amasiko omshadowamaJuda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ngezikhathi ezisebhayibhelini,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ikakhulukazi esikhathini sokuzalwa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kukaJesu,</w:t>
      </w:r>
    </w:p>
    <w:p>
      <w:pPr>
        <w:ind w:left="724"/>
        <w:spacing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wayenezici ezimbalwa ezihlukile,kubandakanya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nomqondo wokubheja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noma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ukuzibandakanya.</w:t>
      </w:r>
    </w:p>
    <w:p>
      <w:pPr>
        <w:ind w:left="729" w:right="2312"/>
        <w:spacing w:before="42" w:line="26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Igama elithi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"Ukuzibandakanya"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kumongo we-New Testament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Landisa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Ukulandisa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Kuchaza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uMary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noJoseph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Ubudlelwano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bungadukisa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kancane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utolika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ngelensi yamasiko anamuhla a</w:t>
      </w:r>
      <w:r>
        <w:rPr>
          <w:rFonts w:ascii="Noto Sans" w:hAnsi="Noto Sans" w:eastAsia="Noto Sans" w:cs="Noto Sans"/>
          <w:sz w:val="18"/>
          <w:szCs w:val="18"/>
          <w:spacing w:val="-1"/>
        </w:rPr>
        <w:t>seNtshonalanga.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khasi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18"/>
          <w:szCs w:val="18"/>
        </w:rPr>
        <w:t>Igama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lesiGreek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lesiGreek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elisetshenziswe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eTestamenteni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eNtsha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"μē</w:t>
      </w:r>
      <w:r>
        <w:rPr>
          <w:rFonts w:ascii="Noto Sans" w:hAnsi="Noto Sans" w:eastAsia="Noto Sans" w:cs="Noto Sans"/>
          <w:sz w:val="18"/>
          <w:szCs w:val="18"/>
        </w:rPr>
        <w:t>teyeza</w:t>
      </w:r>
    </w:p>
    <w:p>
      <w:pPr>
        <w:ind w:left="737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kuthenjisiwe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- </w:t>
      </w:r>
      <w:r>
        <w:rPr>
          <w:rFonts w:ascii="Noto Sans" w:hAnsi="Noto Sans" w:eastAsia="Noto Sans" w:cs="Noto Sans"/>
          <w:sz w:val="18"/>
          <w:szCs w:val="18"/>
          <w:position w:val="3"/>
        </w:rPr>
        <w:t>gw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; I-</w:t>
      </w:r>
      <w:r>
        <w:rPr>
          <w:rFonts w:ascii="Noto Sans" w:hAnsi="Noto Sans" w:eastAsia="Noto Sans" w:cs="Noto Sans"/>
          <w:sz w:val="18"/>
          <w:szCs w:val="18"/>
          <w:position w:val="3"/>
        </w:rPr>
        <w:t>Betrothed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- </w:t>
      </w:r>
      <w:r>
        <w:rPr>
          <w:rFonts w:ascii="Noto Sans" w:hAnsi="Noto Sans" w:eastAsia="Noto Sans" w:cs="Noto Sans"/>
          <w:sz w:val="18"/>
          <w:szCs w:val="18"/>
          <w:position w:val="3"/>
        </w:rPr>
        <w:t>CSB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ESV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KJV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NASB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NKJV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position w:val="3"/>
        </w:rPr>
        <w:t>YLT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;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I-</w:t>
      </w:r>
      <w:r>
        <w:rPr>
          <w:rFonts w:ascii="Noto Sans" w:hAnsi="Noto Sans" w:eastAsia="Noto Sans" w:cs="Noto Sans"/>
          <w:sz w:val="18"/>
          <w:szCs w:val="18"/>
          <w:position w:val="3"/>
        </w:rPr>
        <w:t>PENTGED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-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NIV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Ukubhejakungaphezulu</w:t>
      </w:r>
    </w:p>
    <w:p>
      <w:pPr>
        <w:ind w:left="738"/>
        <w:spacing w:before="22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kunembile ekuboniseni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ubucayi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bamasiko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bokubheja futhi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kudlulisela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imiphumela esemth</w:t>
      </w:r>
      <w:r>
        <w:rPr>
          <w:rFonts w:ascii="Noto Sans" w:hAnsi="Noto Sans" w:eastAsia="Noto Sans" w:cs="Noto Sans"/>
          <w:sz w:val="19"/>
          <w:szCs w:val="19"/>
          <w:spacing w:val="-1"/>
        </w:rPr>
        <w:t>ethweni</w:t>
      </w:r>
    </w:p>
    <w:p>
      <w:pPr>
        <w:ind w:left="722"/>
        <w:spacing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yokuzibophezela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kwabo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</w:p>
    <w:p>
      <w:pPr>
        <w:ind w:left="728"/>
        <w:spacing w:before="287" w:line="237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I-BetRouthal,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hhayi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ukuzibandakanya</w:t>
      </w:r>
    </w:p>
    <w:p>
      <w:pPr>
        <w:ind w:left="724" w:right="974" w:firstLine="14"/>
        <w:spacing w:before="35" w:line="23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Ngokungafaninokuzibandakanya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kwanamuhla</w:t>
      </w:r>
      <w:r>
        <w:rPr>
          <w:rFonts w:ascii="Noto Sans" w:hAnsi="Noto Sans" w:eastAsia="Noto Sans" w:cs="Noto Sans"/>
          <w:sz w:val="18"/>
          <w:szCs w:val="18"/>
          <w:spacing w:val="11"/>
        </w:rPr>
        <w:t>, </w:t>
      </w:r>
      <w:r>
        <w:rPr>
          <w:rFonts w:ascii="Noto Sans" w:hAnsi="Noto Sans" w:eastAsia="Noto Sans" w:cs="Noto Sans"/>
          <w:sz w:val="18"/>
          <w:szCs w:val="18"/>
        </w:rPr>
        <w:t>esikweni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lamaJuda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laleyonkathi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i-</w:t>
      </w:r>
      <w:r>
        <w:rPr>
          <w:rFonts w:ascii="Noto Sans" w:hAnsi="Noto Sans" w:eastAsia="Noto Sans" w:cs="Noto Sans"/>
          <w:sz w:val="18"/>
          <w:szCs w:val="18"/>
        </w:rPr>
        <w:t>betrothal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(i-</w:t>
      </w:r>
      <w:r>
        <w:rPr>
          <w:rFonts w:ascii="Noto Sans" w:hAnsi="Noto Sans" w:eastAsia="Noto Sans" w:cs="Noto Sans"/>
          <w:sz w:val="18"/>
          <w:szCs w:val="18"/>
        </w:rPr>
        <w:t>kiddushin</w:t>
      </w:r>
      <w:r>
        <w:rPr>
          <w:rFonts w:ascii="Noto Sans" w:hAnsi="Noto Sans" w:eastAsia="Noto Sans" w:cs="Noto Sans"/>
          <w:sz w:val="18"/>
          <w:szCs w:val="18"/>
          <w:spacing w:val="11"/>
        </w:rPr>
        <w:t>) </w:t>
      </w:r>
      <w:r>
        <w:rPr>
          <w:rFonts w:ascii="Noto Sans" w:hAnsi="Noto Sans" w:eastAsia="Noto Sans" w:cs="Noto Sans"/>
          <w:sz w:val="18"/>
          <w:szCs w:val="18"/>
        </w:rPr>
        <w:t>yayisemthethweni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42613" cy="130629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613" cy="13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2163" cy="10388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163" cy="10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56888" cy="118294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888" cy="1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6173" cy="131079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173" cy="13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1"/>
          <w:position w:val="6"/>
        </w:rPr>
        <w:t>i</w:t>
      </w:r>
      <w:r>
        <w:rPr>
          <w:rFonts w:ascii="Noto Sans" w:hAnsi="Noto Sans" w:eastAsia="Noto Sans" w:cs="Noto Sans"/>
          <w:sz w:val="18"/>
          <w:szCs w:val="18"/>
          <w:spacing w:val="1"/>
        </w:rPr>
        <w:t>ntileka ebophangokusemthethweniphakathi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kwendoda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nowesifazane futhiyabhekwanjengesigaba sokuqala</w:t>
      </w:r>
    </w:p>
    <w:p>
      <w:pPr>
        <w:ind w:left="731"/>
        <w:spacing w:line="264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60598" cy="101698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98" cy="10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66279" cy="101698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279" cy="10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97216" cy="100736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216" cy="10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11"/>
        </w:rPr>
        <w:t>u</w:t>
      </w:r>
      <w:r>
        <w:rPr>
          <w:rFonts w:ascii="Noto Sans" w:hAnsi="Noto Sans" w:eastAsia="Noto Sans" w:cs="Noto Sans"/>
          <w:sz w:val="18"/>
          <w:szCs w:val="18"/>
          <w:spacing w:val="-11"/>
          <w:position w:val="3"/>
        </w:rPr>
        <w:t>s</w:t>
      </w:r>
      <w:r>
        <w:rPr>
          <w:rFonts w:ascii="Noto Sans" w:hAnsi="Noto Sans" w:eastAsia="Noto Sans" w:cs="Noto Sans"/>
          <w:sz w:val="17"/>
          <w:szCs w:val="17"/>
          <w:spacing w:val="-11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-11"/>
          <w:position w:val="3"/>
        </w:rPr>
        <w:t>h</w:t>
      </w:r>
      <w:r>
        <w:rPr>
          <w:rFonts w:ascii="Noto Sans" w:hAnsi="Noto Sans" w:eastAsia="Noto Sans" w:cs="Noto Sans"/>
          <w:sz w:val="17"/>
          <w:szCs w:val="17"/>
          <w:spacing w:val="-11"/>
          <w:position w:val="2"/>
        </w:rPr>
        <w:t>o</w:t>
      </w:r>
      <w:r>
        <w:rPr>
          <w:rFonts w:ascii="Noto Sans" w:hAnsi="Noto Sans" w:eastAsia="Noto Sans" w:cs="Noto Sans"/>
          <w:sz w:val="18"/>
          <w:szCs w:val="18"/>
          <w:spacing w:val="-11"/>
          <w:position w:val="2"/>
        </w:rPr>
        <w:t>a</w:t>
      </w:r>
      <w:r>
        <w:rPr>
          <w:rFonts w:ascii="Noto Sans" w:hAnsi="Noto Sans" w:eastAsia="Noto Sans" w:cs="Noto Sans"/>
          <w:sz w:val="17"/>
          <w:szCs w:val="17"/>
          <w:spacing w:val="-11"/>
          <w:position w:val="2"/>
        </w:rPr>
        <w:t>p</w:t>
      </w:r>
      <w:r>
        <w:rPr>
          <w:rFonts w:ascii="Noto Sans" w:hAnsi="Noto Sans" w:eastAsia="Noto Sans" w:cs="Noto Sans"/>
          <w:sz w:val="18"/>
          <w:szCs w:val="18"/>
          <w:spacing w:val="-11"/>
          <w:position w:val="2"/>
        </w:rPr>
        <w:t>d</w:t>
      </w:r>
      <w:r>
        <w:rPr>
          <w:rFonts w:ascii="Noto Sans" w:hAnsi="Noto Sans" w:eastAsia="Noto Sans" w:cs="Noto Sans"/>
          <w:sz w:val="17"/>
          <w:szCs w:val="17"/>
          <w:spacing w:val="-11"/>
          <w:position w:val="2"/>
        </w:rPr>
        <w:t>h</w:t>
      </w:r>
      <w:r>
        <w:rPr>
          <w:rFonts w:ascii="Noto Sans" w:hAnsi="Noto Sans" w:eastAsia="Noto Sans" w:cs="Noto Sans"/>
          <w:sz w:val="18"/>
          <w:szCs w:val="18"/>
          <w:spacing w:val="-11"/>
          <w:position w:val="5"/>
        </w:rPr>
        <w:t>o</w:t>
      </w:r>
      <w:r>
        <w:rPr>
          <w:rFonts w:ascii="Noto Sans" w:hAnsi="Noto Sans" w:eastAsia="Noto Sans" w:cs="Noto Sans"/>
          <w:sz w:val="17"/>
          <w:szCs w:val="17"/>
          <w:spacing w:val="-11"/>
        </w:rPr>
        <w:t>a</w:t>
      </w:r>
      <w:r>
        <w:rPr>
          <w:rFonts w:ascii="Noto Sans" w:hAnsi="Noto Sans" w:eastAsia="Noto Sans" w:cs="Noto Sans"/>
          <w:sz w:val="18"/>
          <w:szCs w:val="18"/>
          <w:spacing w:val="-11"/>
          <w:position w:val="5"/>
        </w:rPr>
        <w:t>. </w:t>
      </w:r>
      <w:r>
        <w:rPr>
          <w:sz w:val="18"/>
          <w:szCs w:val="18"/>
        </w:rPr>
        <w:drawing>
          <wp:inline distT="0" distB="0" distL="0" distR="0">
            <wp:extent cx="48500" cy="120089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500" cy="12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4"/>
            <w:hps w:val="18"/>
            <w:hpsBaseText w:val="17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89"/>
              </w:rPr>
              <w:t>-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11"/>
          <w:position w:val="2"/>
        </w:rPr>
        <w:t>B</w:t>
      </w:r>
      <w:r>
        <w:rPr>
          <w:rFonts w:ascii="Noto Sans" w:hAnsi="Noto Sans" w:eastAsia="Noto Sans" w:cs="Noto Sans"/>
          <w:sz w:val="17"/>
          <w:szCs w:val="17"/>
          <w:spacing w:val="-11"/>
          <w:position w:val="2"/>
        </w:rPr>
        <w:t>k</w:t>
      </w:r>
      <w:r>
        <w:rPr>
          <w:sz w:val="17"/>
          <w:szCs w:val="17"/>
        </w:rPr>
        <w:drawing>
          <wp:inline distT="0" distB="0" distL="0" distR="0">
            <wp:extent cx="71457" cy="100736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457" cy="10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1"/>
          <w:position w:val="5"/>
        </w:rPr>
        <w:t>t</w:t>
      </w:r>
      <w:r>
        <w:rPr>
          <w:rFonts w:ascii="Noto Sans" w:hAnsi="Noto Sans" w:eastAsia="Noto Sans" w:cs="Noto Sans"/>
          <w:sz w:val="17"/>
          <w:szCs w:val="17"/>
          <w:spacing w:val="-11"/>
        </w:rPr>
        <w:t>u</w:t>
      </w:r>
      <w:r>
        <w:rPr>
          <w:rFonts w:ascii="Noto Sans" w:hAnsi="Noto Sans" w:eastAsia="Noto Sans" w:cs="Noto Sans"/>
          <w:sz w:val="18"/>
          <w:szCs w:val="18"/>
          <w:spacing w:val="-11"/>
          <w:position w:val="2"/>
        </w:rPr>
        <w:t>R</w:t>
      </w:r>
      <w:r>
        <w:rPr>
          <w:rFonts w:ascii="Noto Sans" w:hAnsi="Noto Sans" w:eastAsia="Noto Sans" w:cs="Noto Sans"/>
          <w:sz w:val="17"/>
          <w:szCs w:val="17"/>
          <w:spacing w:val="-11"/>
          <w:position w:val="2"/>
        </w:rPr>
        <w:t>l</w:t>
      </w:r>
      <w:r>
        <w:rPr>
          <w:sz w:val="17"/>
          <w:szCs w:val="17"/>
        </w:rPr>
        <w:drawing>
          <wp:inline distT="0" distB="0" distL="0" distR="0">
            <wp:extent cx="65224" cy="101698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224" cy="10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b/>
          <w:bCs/>
          <w:spacing w:val="-11"/>
        </w:rPr>
        <w:t>u</w:t>
      </w:r>
      <w:r>
        <w:rPr>
          <w:rFonts w:ascii="Noto Sans" w:hAnsi="Noto Sans" w:eastAsia="Noto Sans" w:cs="Noto Sans"/>
          <w:sz w:val="18"/>
          <w:szCs w:val="18"/>
          <w:spacing w:val="-11"/>
          <w:position w:val="3"/>
        </w:rPr>
        <w:t>t</w:t>
      </w:r>
      <w:r>
        <w:rPr>
          <w:rFonts w:ascii="Noto Sans" w:hAnsi="Noto Sans" w:eastAsia="Noto Sans" w:cs="Noto Sans"/>
          <w:sz w:val="17"/>
          <w:szCs w:val="17"/>
          <w:spacing w:val="-11"/>
          <w:position w:val="3"/>
        </w:rPr>
        <w:t>k</w:t>
      </w:r>
      <w:r>
        <w:rPr>
          <w:rFonts w:ascii="Noto Sans" w:hAnsi="Noto Sans" w:eastAsia="Noto Sans" w:cs="Noto Sans"/>
          <w:sz w:val="18"/>
          <w:szCs w:val="18"/>
          <w:spacing w:val="-11"/>
          <w:position w:val="3"/>
        </w:rPr>
        <w:t>h</w:t>
      </w:r>
      <w:r>
        <w:rPr>
          <w:rFonts w:ascii="Noto Sans" w:hAnsi="Noto Sans" w:eastAsia="Noto Sans" w:cs="Noto Sans"/>
          <w:sz w:val="17"/>
          <w:szCs w:val="17"/>
          <w:spacing w:val="-11"/>
          <w:position w:val="3"/>
        </w:rPr>
        <w:t>w</w:t>
      </w:r>
      <w:r>
        <w:rPr>
          <w:rFonts w:ascii="Noto Sans" w:hAnsi="Noto Sans" w:eastAsia="Noto Sans" w:cs="Noto Sans"/>
          <w:sz w:val="18"/>
          <w:szCs w:val="18"/>
          <w:spacing w:val="-11"/>
          <w:position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-11"/>
        </w:rPr>
        <w:t>e</w:t>
      </w:r>
      <w:r>
        <w:rPr>
          <w:rFonts w:ascii="Noto Sans" w:hAnsi="Noto Sans" w:eastAsia="Noto Sans" w:cs="Noto Sans"/>
          <w:sz w:val="18"/>
          <w:szCs w:val="18"/>
          <w:spacing w:val="-11"/>
        </w:rPr>
        <w:t>l</w:t>
      </w:r>
      <w:r>
        <w:rPr>
          <w:rFonts w:ascii="Noto Sans" w:hAnsi="Noto Sans" w:eastAsia="Noto Sans" w:cs="Noto Sans"/>
          <w:sz w:val="18"/>
          <w:szCs w:val="18"/>
          <w:spacing w:val="-3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1"/>
        </w:rPr>
        <w:t>dlula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1"/>
        </w:rPr>
        <w:t>ukubandakanyeka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1"/>
        </w:rPr>
        <w:t>kwanamuhl</w:t>
      </w:r>
      <w:r>
        <w:rPr>
          <w:rFonts w:ascii="Noto Sans" w:hAnsi="Noto Sans" w:eastAsia="Noto Sans" w:cs="Noto Sans"/>
          <w:sz w:val="17"/>
          <w:szCs w:val="17"/>
          <w:spacing w:val="-12"/>
        </w:rPr>
        <w:t>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2"/>
        </w:rPr>
        <w:t>kuvame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2"/>
        </w:rPr>
        <w:t>ukuhlala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2"/>
        </w:rPr>
        <w:t>isikhathi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2"/>
        </w:rPr>
        <w:t>esingangonyaka.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2"/>
        </w:rPr>
        <w:t>Laphokubhekwe,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2"/>
        </w:rPr>
        <w:t>lo</w:t>
      </w:r>
    </w:p>
    <w:p>
      <w:pPr>
        <w:ind w:left="724"/>
        <w:spacing w:line="304" w:lineRule="exact"/>
        <w:rPr>
          <w:rFonts w:ascii="Noto Sans" w:hAnsi="Noto Sans" w:eastAsia="Noto Sans" w:cs="Noto Sans"/>
          <w:sz w:val="21"/>
          <w:szCs w:val="21"/>
        </w:rPr>
      </w:pPr>
      <w:r>
        <w:ruby>
          <w:rubyPr>
            <w:rubyAlign w:val="left"/>
            <w:hpsRaise w:val="10"/>
            <w:hps w:val="17"/>
            <w:hpsBaseText w:val="21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9"/>
              </w:rPr>
              <w:t>mbh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</w:rPr>
              <w:t>way</w:t>
            </w:r>
          </w:rubyBase>
        </w:ruby>
      </w:r>
      <w:r>
        <w:ruby>
          <w:rubyPr>
            <w:rubyAlign w:val="left"/>
            <w:hpsRaise w:val="10"/>
            <w:hps w:val="17"/>
            <w:hpsBaseText w:val="21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3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position w:val="12"/>
        </w:rPr>
        <w:t>n</w:t>
      </w:r>
      <w:r>
        <w:rPr>
          <w:rFonts w:ascii="Noto Sans" w:hAnsi="Noto Sans" w:eastAsia="Noto Sans" w:cs="Noto Sans"/>
          <w:sz w:val="21"/>
          <w:szCs w:val="21"/>
        </w:rPr>
        <w:t>t</w:t>
      </w:r>
      <w:r>
        <w:rPr>
          <w:rFonts w:ascii="Noto Sans" w:hAnsi="Noto Sans" w:eastAsia="Noto Sans" w:cs="Noto Sans"/>
          <w:sz w:val="17"/>
          <w:szCs w:val="17"/>
          <w:position w:val="5"/>
        </w:rPr>
        <w:t>g</w:t>
      </w:r>
      <w:r>
        <w:rPr>
          <w:rFonts w:ascii="Noto Sans" w:hAnsi="Noto Sans" w:eastAsia="Noto Sans" w:cs="Noto Sans"/>
          <w:sz w:val="21"/>
          <w:szCs w:val="21"/>
          <w:position w:val="5"/>
        </w:rPr>
        <w:t>h</w:t>
      </w:r>
      <w:r>
        <w:rPr>
          <w:rFonts w:ascii="Noto Sans" w:hAnsi="Noto Sans" w:eastAsia="Noto Sans" w:cs="Noto Sans"/>
          <w:sz w:val="17"/>
          <w:szCs w:val="17"/>
          <w:position w:val="5"/>
        </w:rPr>
        <w:t>q</w:t>
      </w:r>
      <w:r>
        <w:rPr>
          <w:rFonts w:ascii="Noto Sans" w:hAnsi="Noto Sans" w:eastAsia="Noto Sans" w:cs="Noto Sans"/>
          <w:sz w:val="21"/>
          <w:szCs w:val="21"/>
          <w:position w:val="5"/>
        </w:rPr>
        <w:t>a</w:t>
      </w:r>
      <w:r>
        <w:rPr>
          <w:sz w:val="21"/>
          <w:szCs w:val="21"/>
        </w:rPr>
        <w:drawing>
          <wp:inline distT="0" distB="0" distL="0" distR="0">
            <wp:extent cx="68031" cy="126412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031" cy="12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drawing>
          <wp:inline distT="0" distB="0" distL="0" distR="0">
            <wp:extent cx="63761" cy="126106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761" cy="126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21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9"/>
              </w:rPr>
              <w:t>na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</w:rPr>
              <w:t>w</w:t>
            </w:r>
          </w:rubyBase>
        </w:ruby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ngokusemthethwen</w:t>
      </w:r>
      <w:r>
        <w:rPr>
          <w:rFonts w:ascii="Noto Sans" w:hAnsi="Noto Sans" w:eastAsia="Noto Sans" w:cs="Noto Sans"/>
          <w:sz w:val="21"/>
          <w:szCs w:val="21"/>
          <w:spacing w:val="-1"/>
        </w:rPr>
        <w:t>injengendodanomkayo,yize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umshadowawungakapheli futhi</w:t>
      </w:r>
    </w:p>
    <w:p>
      <w:pPr>
        <w:ind w:left="738"/>
        <w:spacing w:before="1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isikhathi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sokubheja</w:t>
      </w:r>
      <w:r>
        <w:rPr>
          <w:rFonts w:ascii="Noto Sans" w:hAnsi="Noto Sans" w:eastAsia="Noto Sans" w:cs="Noto Sans"/>
          <w:sz w:val="21"/>
          <w:szCs w:val="21"/>
          <w:spacing w:val="1"/>
        </w:rPr>
        <w:t>.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6"/>
        <w:spacing w:before="277" w:line="190" w:lineRule="auto"/>
        <w:rPr/>
      </w:pPr>
      <w:r>
        <w:rPr>
          <w:u w:val="single" w:color="auto"/>
        </w:rPr>
        <w:t>Marriage Contract (</w:t>
      </w:r>
      <w:r>
        <w:rPr>
          <w:i/>
          <w:iCs/>
          <w:u w:val="single" w:color="auto"/>
        </w:rPr>
        <w:t>Ke</w:t>
      </w:r>
      <w:r>
        <w:rPr>
          <w:i/>
          <w:iCs/>
          <w:u w:val="single" w:color="auto"/>
          <w:spacing w:val="-1"/>
        </w:rPr>
        <w:t>tubah</w:t>
      </w:r>
      <w:r>
        <w:rPr>
          <w:u w:val="single" w:color="auto"/>
          <w:spacing w:val="-1"/>
        </w:rPr>
        <w:t>)</w:t>
      </w:r>
    </w:p>
    <w:p>
      <w:pPr>
        <w:pStyle w:val="BodyText"/>
        <w:ind w:left="730" w:right="771" w:hanging="1"/>
        <w:spacing w:before="57" w:line="215" w:lineRule="auto"/>
        <w:rPr/>
      </w:pPr>
      <w:r>
        <w:rPr/>
        <w:t>This was a legal document outlining the husband's responsibilities to his wife, inclu</w:t>
      </w:r>
      <w:r>
        <w:rPr>
          <w:spacing w:val="-1"/>
        </w:rPr>
        <w:t>ding providing</w:t>
      </w:r>
      <w:r>
        <w:rPr>
          <w:spacing w:val="10"/>
        </w:rPr>
        <w:t xml:space="preserve"> </w:t>
      </w:r>
      <w:r>
        <w:rPr>
          <w:spacing w:val="-1"/>
        </w:rPr>
        <w:t>for her needs</w:t>
      </w:r>
      <w:r>
        <w:rPr/>
        <w:t xml:space="preserve"> </w:t>
      </w:r>
      <w:r>
        <w:rPr/>
        <w:t>and the conditions of</w:t>
      </w:r>
      <w:r>
        <w:rPr>
          <w:spacing w:val="-18"/>
        </w:rPr>
        <w:t xml:space="preserve"> </w:t>
      </w:r>
      <w:r>
        <w:rPr/>
        <w:t>inheritance. The </w:t>
      </w:r>
      <w:r>
        <w:rPr>
          <w:i/>
          <w:iCs/>
        </w:rPr>
        <w:t>ketubah </w:t>
      </w:r>
      <w:r>
        <w:rPr/>
        <w:t>also included provisions</w:t>
      </w:r>
      <w:r>
        <w:rPr>
          <w:spacing w:val="10"/>
        </w:rPr>
        <w:t xml:space="preserve"> </w:t>
      </w:r>
      <w:r>
        <w:rPr/>
        <w:t>for the wife's</w:t>
      </w:r>
      <w:r>
        <w:rPr>
          <w:spacing w:val="12"/>
        </w:rPr>
        <w:t xml:space="preserve"> </w:t>
      </w:r>
      <w:r>
        <w:rPr/>
        <w:t>secu</w:t>
      </w:r>
      <w:r>
        <w:rPr>
          <w:spacing w:val="-1"/>
        </w:rPr>
        <w:t>rity</w:t>
      </w:r>
      <w:r>
        <w:rPr>
          <w:spacing w:val="7"/>
        </w:rPr>
        <w:t xml:space="preserve"> </w:t>
      </w:r>
      <w:r>
        <w:rPr>
          <w:spacing w:val="-1"/>
        </w:rPr>
        <w:t>in the</w:t>
      </w:r>
      <w:r>
        <w:rPr>
          <w:spacing w:val="8"/>
        </w:rPr>
        <w:t xml:space="preserve"> </w:t>
      </w:r>
      <w:r>
        <w:rPr>
          <w:spacing w:val="-1"/>
        </w:rPr>
        <w:t>event</w:t>
      </w:r>
      <w:r>
        <w:rPr>
          <w:spacing w:val="8"/>
        </w:rPr>
        <w:t xml:space="preserve"> </w:t>
      </w:r>
      <w:r>
        <w:rPr>
          <w:spacing w:val="-1"/>
        </w:rPr>
        <w:t>of</w:t>
      </w:r>
    </w:p>
    <w:p>
      <w:pPr>
        <w:pStyle w:val="BodyText"/>
        <w:ind w:left="729"/>
        <w:spacing w:before="57" w:line="190" w:lineRule="auto"/>
        <w:rPr/>
      </w:pPr>
      <w:r>
        <w:rPr/>
        <w:t>divorce or the husba</w:t>
      </w:r>
      <w:r>
        <w:rPr>
          <w:spacing w:val="-1"/>
        </w:rPr>
        <w:t>nd's death.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726"/>
        <w:spacing w:before="69" w:line="190" w:lineRule="auto"/>
        <w:rPr/>
      </w:pPr>
      <w:r>
        <w:rPr>
          <w:u w:val="single" w:color="auto"/>
          <w:spacing w:val="-1"/>
        </w:rPr>
        <w:t>Bride Price (</w:t>
      </w:r>
      <w:r>
        <w:rPr>
          <w:i/>
          <w:iCs/>
          <w:u w:val="single" w:color="auto"/>
          <w:spacing w:val="-1"/>
        </w:rPr>
        <w:t>Mohar</w:t>
      </w:r>
      <w:r>
        <w:rPr>
          <w:u w:val="single" w:color="auto"/>
          <w:spacing w:val="-1"/>
        </w:rPr>
        <w:t>)</w:t>
      </w:r>
    </w:p>
    <w:p>
      <w:pPr>
        <w:pStyle w:val="BodyText"/>
        <w:ind w:left="729" w:right="1149"/>
        <w:spacing w:before="57" w:line="215" w:lineRule="auto"/>
        <w:rPr/>
      </w:pPr>
      <w:r>
        <w:rPr/>
        <w:t>This was a financial arrangement w</w:t>
      </w:r>
      <w:r>
        <w:rPr>
          <w:spacing w:val="-1"/>
        </w:rPr>
        <w:t>here the groom or his</w:t>
      </w:r>
      <w:r>
        <w:rPr>
          <w:spacing w:val="9"/>
        </w:rPr>
        <w:t xml:space="preserve"> </w:t>
      </w:r>
      <w:r>
        <w:rPr>
          <w:spacing w:val="-1"/>
        </w:rPr>
        <w:t>family would pay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11"/>
        </w:rPr>
        <w:t xml:space="preserve"> </w:t>
      </w:r>
      <w:r>
        <w:rPr>
          <w:spacing w:val="-1"/>
        </w:rPr>
        <w:t>sum to</w:t>
      </w:r>
      <w:r>
        <w:rPr>
          <w:spacing w:val="3"/>
        </w:rPr>
        <w:t xml:space="preserve"> </w:t>
      </w:r>
      <w:r>
        <w:rPr>
          <w:spacing w:val="-1"/>
        </w:rPr>
        <w:t>the bride</w:t>
      </w:r>
      <w:r>
        <w:rPr>
          <w:spacing w:val="8"/>
        </w:rPr>
        <w:t xml:space="preserve"> </w:t>
      </w:r>
      <w:r>
        <w:rPr>
          <w:spacing w:val="-1"/>
        </w:rPr>
        <w:t>or</w:t>
      </w:r>
      <w:r>
        <w:rPr/>
        <w:t xml:space="preserve"> </w:t>
      </w:r>
      <w:r>
        <w:rPr>
          <w:spacing w:val="-1"/>
        </w:rPr>
        <w:t>her</w:t>
      </w:r>
      <w:r>
        <w:rPr>
          <w:spacing w:val="8"/>
        </w:rPr>
        <w:t xml:space="preserve"> </w:t>
      </w:r>
      <w:r>
        <w:rPr>
          <w:spacing w:val="-1"/>
        </w:rPr>
        <w:t>family.</w:t>
      </w:r>
      <w:r>
        <w:rPr/>
        <w:t xml:space="preserve"> </w:t>
      </w:r>
      <w:r>
        <w:rPr/>
        <w:t>This</w:t>
      </w:r>
      <w:r>
        <w:rPr>
          <w:spacing w:val="1"/>
        </w:rPr>
        <w:t xml:space="preserve"> </w:t>
      </w:r>
      <w:r>
        <w:rPr/>
        <w:t>practice</w:t>
      </w:r>
      <w:r>
        <w:rPr>
          <w:spacing w:val="1"/>
        </w:rPr>
        <w:t xml:space="preserve"> </w:t>
      </w:r>
      <w:r>
        <w:rPr/>
        <w:t>was</w:t>
      </w:r>
      <w:r>
        <w:rPr>
          <w:spacing w:val="1"/>
        </w:rPr>
        <w:t xml:space="preserve"> </w:t>
      </w:r>
      <w:r>
        <w:rPr/>
        <w:t>not</w:t>
      </w:r>
      <w:r>
        <w:rPr>
          <w:spacing w:val="1"/>
        </w:rPr>
        <w:t xml:space="preserve"> </w:t>
      </w:r>
      <w:r>
        <w:rPr/>
        <w:t>necessarily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transactional</w:t>
      </w:r>
      <w:r>
        <w:rPr>
          <w:spacing w:val="1"/>
        </w:rPr>
        <w:t xml:space="preserve"> </w:t>
      </w:r>
      <w:r>
        <w:rPr/>
        <w:t>purchase</w:t>
      </w:r>
      <w:r>
        <w:rPr>
          <w:spacing w:val="1"/>
        </w:rPr>
        <w:t xml:space="preserve"> </w:t>
      </w:r>
      <w:r>
        <w:rPr/>
        <w:t>of</w:t>
      </w:r>
      <w:r>
        <w:rPr>
          <w:spacing w:val="-15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bride</w:t>
      </w:r>
      <w:r>
        <w:rPr>
          <w:spacing w:val="1"/>
        </w:rPr>
        <w:t xml:space="preserve"> </w:t>
      </w:r>
      <w:r>
        <w:rPr/>
        <w:t>but</w:t>
      </w:r>
      <w:r>
        <w:rPr>
          <w:spacing w:val="1"/>
        </w:rPr>
        <w:t xml:space="preserve"> </w:t>
      </w:r>
      <w:r>
        <w:rPr/>
        <w:t>rather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form</w:t>
      </w:r>
      <w:r>
        <w:rPr>
          <w:spacing w:val="1"/>
        </w:rPr>
        <w:t xml:space="preserve"> </w:t>
      </w:r>
      <w:r>
        <w:rPr/>
        <w:t>of</w:t>
      </w:r>
      <w:r>
        <w:rPr>
          <w:spacing w:val="-16"/>
        </w:rPr>
        <w:t xml:space="preserve"> </w:t>
      </w:r>
      <w:r>
        <w:rPr/>
        <w:t>dowry</w:t>
      </w:r>
      <w:r>
        <w:rPr>
          <w:spacing w:val="1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a</w:t>
      </w:r>
    </w:p>
    <w:p>
      <w:pPr>
        <w:pStyle w:val="BodyText"/>
        <w:ind w:left="729"/>
        <w:spacing w:before="58" w:line="190" w:lineRule="auto"/>
        <w:rPr/>
      </w:pPr>
      <w:r>
        <w:rPr/>
        <w:t>demonstration of</w:t>
      </w:r>
      <w:r>
        <w:rPr>
          <w:spacing w:val="-14"/>
        </w:rPr>
        <w:t xml:space="preserve"> </w:t>
      </w:r>
      <w:r>
        <w:rPr/>
        <w:t>the groom's ability to provide for a wife.</w:t>
      </w:r>
    </w:p>
    <w:p>
      <w:pPr>
        <w:pStyle w:val="BodyText"/>
        <w:ind w:left="722" w:right="737" w:firstLine="6"/>
        <w:spacing w:before="57" w:line="219" w:lineRule="auto"/>
        <w:rPr/>
      </w:pPr>
      <w:r>
        <w:rPr/>
        <w:t>The young bride covered </w:t>
      </w:r>
      <w:r>
        <w:rPr>
          <w:spacing w:val="-1"/>
        </w:rPr>
        <w:t>her face with a veil as a</w:t>
      </w:r>
      <w:r>
        <w:rPr>
          <w:spacing w:val="12"/>
        </w:rPr>
        <w:t xml:space="preserve"> </w:t>
      </w:r>
      <w:r>
        <w:rPr>
          <w:spacing w:val="-1"/>
        </w:rPr>
        <w:t>symbol that</w:t>
      </w:r>
      <w:r>
        <w:rPr>
          <w:spacing w:val="11"/>
        </w:rPr>
        <w:t xml:space="preserve"> </w:t>
      </w:r>
      <w:r>
        <w:rPr>
          <w:spacing w:val="-1"/>
        </w:rPr>
        <w:t>she</w:t>
      </w:r>
      <w:r>
        <w:rPr>
          <w:spacing w:val="1"/>
        </w:rPr>
        <w:t xml:space="preserve"> </w:t>
      </w:r>
      <w:r>
        <w:rPr>
          <w:spacing w:val="-1"/>
        </w:rPr>
        <w:t>had</w:t>
      </w:r>
      <w:r>
        <w:rPr>
          <w:spacing w:val="9"/>
        </w:rPr>
        <w:t xml:space="preserve"> </w:t>
      </w:r>
      <w:r>
        <w:rPr>
          <w:spacing w:val="-1"/>
        </w:rPr>
        <w:t>entered</w:t>
      </w:r>
      <w:r>
        <w:rPr>
          <w:spacing w:val="8"/>
        </w:rPr>
        <w:t xml:space="preserve"> </w:t>
      </w:r>
      <w:r>
        <w:rPr>
          <w:spacing w:val="-1"/>
        </w:rPr>
        <w:t>a betrothal</w:t>
      </w:r>
      <w:r>
        <w:rPr>
          <w:spacing w:val="8"/>
        </w:rPr>
        <w:t xml:space="preserve"> </w:t>
      </w:r>
      <w:r>
        <w:rPr>
          <w:spacing w:val="-1"/>
        </w:rPr>
        <w:t>covenant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now</w:t>
      </w:r>
      <w:r>
        <w:rPr/>
        <w:t xml:space="preserve"> </w:t>
      </w:r>
      <w:r>
        <w:rPr/>
        <w:t>unavailable to any oth</w:t>
      </w:r>
      <w:r>
        <w:rPr>
          <w:spacing w:val="-1"/>
        </w:rPr>
        <w:t>er.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left="742"/>
        <w:spacing w:before="73" w:line="18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Between</w:t>
      </w:r>
      <w:r>
        <w:rPr>
          <w:rFonts w:ascii="Calibri" w:hAnsi="Calibri" w:eastAsia="Calibri" w:cs="Calibri"/>
          <w:sz w:val="24"/>
          <w:szCs w:val="24"/>
          <w:u w:val="single" w:color="auto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Brothal and Wedding</w:t>
      </w:r>
    </w:p>
    <w:p>
      <w:pPr>
        <w:ind w:left="725" w:right="738" w:hanging="38"/>
        <w:spacing w:before="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“She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Bride) 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light an oil filled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lamp which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kept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burning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strategic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perhaps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 window,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bridegroom could see she was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mindful of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their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cov</w:t>
      </w:r>
      <w:r>
        <w:rPr>
          <w:rFonts w:ascii="Calibri" w:hAnsi="Calibri" w:eastAsia="Calibri" w:cs="Calibri"/>
          <w:sz w:val="24"/>
          <w:szCs w:val="24"/>
          <w:spacing w:val="-2"/>
        </w:rPr>
        <w:t>enant.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bridegroom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return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</w:p>
    <w:p>
      <w:pPr>
        <w:ind w:left="726"/>
        <w:spacing w:before="65" w:line="18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father’s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home for a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period of around one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year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prepare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arrival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bride. This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time-period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</w:p>
    <w:p>
      <w:pPr>
        <w:ind w:left="725" w:right="733" w:firstLine="14"/>
        <w:spacing w:before="66" w:line="22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never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less than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nine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months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order to test the sexual faithfulness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bride,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give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sufficient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time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make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herself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ready for the second stage of the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marriage.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During this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time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erecting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‘chadar’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bridal chamber.  This would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overseen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fatherand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Groom) were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sked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</w:p>
    <w:p>
      <w:pPr>
        <w:ind w:left="728"/>
        <w:spacing w:before="43" w:line="17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wedding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 would traditionally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rep</w:t>
      </w:r>
      <w:r>
        <w:rPr>
          <w:rFonts w:ascii="Calibri" w:hAnsi="Calibri" w:eastAsia="Calibri" w:cs="Calibri"/>
          <w:sz w:val="24"/>
          <w:szCs w:val="24"/>
          <w:spacing w:val="-2"/>
        </w:rPr>
        <w:t>ly that only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father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knew the day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“</w:t>
      </w:r>
    </w:p>
    <w:p>
      <w:pPr>
        <w:ind w:left="2897"/>
        <w:spacing w:line="281" w:lineRule="auto"/>
        <w:rPr>
          <w:rFonts w:ascii="Calibri" w:hAnsi="Calibri" w:eastAsia="Calibri" w:cs="Calibri"/>
          <w:sz w:val="20"/>
          <w:szCs w:val="20"/>
        </w:rPr>
      </w:pPr>
      <w:hyperlink w:history="true" r:id="rId17">
        <w:r>
          <w:rPr>
            <w:rFonts w:ascii="Calibri" w:hAnsi="Calibri" w:eastAsia="Calibri" w:cs="Calibri"/>
            <w:sz w:val="20"/>
            <w:szCs w:val="20"/>
            <w:u w:val="single" w:color="auto"/>
            <w:color w:val="000080"/>
          </w:rPr>
          <w:t>https://breadforthebride.com/2012/</w:t>
        </w:r>
        <w:r>
          <w:rPr>
            <w:rFonts w:ascii="Calibri" w:hAnsi="Calibri" w:eastAsia="Calibri" w:cs="Calibri"/>
            <w:sz w:val="20"/>
            <w:szCs w:val="20"/>
            <w:u w:val="single" w:color="auto"/>
            <w:color w:val="000080"/>
            <w:spacing w:val="-1"/>
          </w:rPr>
          <w:t>06/23/the-bride-her-betrothal/</w:t>
        </w:r>
      </w:hyperlink>
    </w:p>
    <w:p>
      <w:pPr>
        <w:pStyle w:val="BodyText"/>
        <w:ind w:left="725"/>
        <w:spacing w:before="271" w:line="190" w:lineRule="auto"/>
        <w:rPr/>
      </w:pPr>
      <w:r>
        <w:rPr>
          <w:u w:val="single" w:color="auto"/>
          <w:spacing w:val="-1"/>
        </w:rPr>
        <w:t>Wedding Ceremony</w:t>
      </w:r>
    </w:p>
    <w:p>
      <w:pPr>
        <w:pStyle w:val="BodyText"/>
        <w:ind w:left="729" w:right="812"/>
        <w:spacing w:before="57" w:line="215" w:lineRule="auto"/>
        <w:rPr/>
      </w:pPr>
      <w:r>
        <w:rPr/>
        <w:t>The actual wedding involved bringing the bride to the gr</w:t>
      </w:r>
      <w:r>
        <w:rPr>
          <w:spacing w:val="-1"/>
        </w:rPr>
        <w:t>oom's home, followed by a</w:t>
      </w:r>
      <w:r>
        <w:rPr>
          <w:spacing w:val="10"/>
        </w:rPr>
        <w:t xml:space="preserve"> </w:t>
      </w:r>
      <w:r>
        <w:rPr>
          <w:spacing w:val="-1"/>
        </w:rPr>
        <w:t>feast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celebrations.</w:t>
      </w:r>
      <w:r>
        <w:rPr>
          <w:spacing w:val="7"/>
        </w:rPr>
        <w:t xml:space="preserve"> </w:t>
      </w:r>
      <w:r>
        <w:rPr>
          <w:spacing w:val="-1"/>
        </w:rPr>
        <w:t>This</w:t>
      </w:r>
      <w:r>
        <w:rPr/>
        <w:t xml:space="preserve"> </w:t>
      </w:r>
      <w:r>
        <w:rPr/>
        <w:t>ceremony formalized the marriage and marked the end of</w:t>
      </w:r>
      <w:r>
        <w:rPr>
          <w:spacing w:val="-16"/>
        </w:rPr>
        <w:t xml:space="preserve"> </w:t>
      </w:r>
      <w:r>
        <w:rPr/>
        <w:t>the betrothal period.</w:t>
      </w:r>
    </w:p>
    <w:p>
      <w:pPr>
        <w:rPr>
          <w:rFonts w:ascii="Arial"/>
          <w:sz w:val="21"/>
        </w:rPr>
      </w:pPr>
      <w:r/>
    </w:p>
    <w:p>
      <w:pPr>
        <w:pStyle w:val="BodyText"/>
        <w:ind w:left="730"/>
        <w:spacing w:before="69" w:line="190" w:lineRule="auto"/>
        <w:rPr/>
      </w:pPr>
      <w:r>
        <w:rPr>
          <w:u w:val="single" w:color="auto"/>
        </w:rPr>
        <w:t>Cultural and Histor</w:t>
      </w:r>
      <w:r>
        <w:rPr>
          <w:u w:val="single" w:color="auto"/>
          <w:spacing w:val="-1"/>
        </w:rPr>
        <w:t>ical Accuracy</w:t>
      </w:r>
    </w:p>
    <w:p>
      <w:pPr>
        <w:pStyle w:val="BodyText"/>
        <w:ind w:left="727" w:right="868" w:firstLine="56"/>
        <w:spacing w:before="58" w:line="215" w:lineRule="auto"/>
        <w:rPr/>
      </w:pPr>
      <w:r>
        <w:rPr/>
        <w:t>Using</w:t>
      </w:r>
      <w:r>
        <w:rPr>
          <w:spacing w:val="16"/>
        </w:rPr>
        <w:t xml:space="preserve"> </w:t>
      </w:r>
      <w:r>
        <w:rPr/>
        <w:t>"betrothed" helps modern readers understand that Mary and Joseph's relation</w:t>
      </w:r>
      <w:r>
        <w:rPr>
          <w:spacing w:val="-1"/>
        </w:rPr>
        <w:t>ship was under the binding</w:t>
      </w:r>
      <w:r>
        <w:rPr/>
        <w:t xml:space="preserve"> </w:t>
      </w:r>
      <w:r>
        <w:rPr/>
        <w:t>Jewish customs of</w:t>
      </w:r>
      <w:r>
        <w:rPr>
          <w:spacing w:val="-25"/>
        </w:rPr>
        <w:t xml:space="preserve"> </w:t>
      </w:r>
      <w:r>
        <w:rPr/>
        <w:t>betrothal, which had significant legal and</w:t>
      </w:r>
      <w:r>
        <w:rPr>
          <w:spacing w:val="11"/>
        </w:rPr>
        <w:t xml:space="preserve"> </w:t>
      </w:r>
      <w:r>
        <w:rPr/>
        <w:t>social consequences.</w:t>
      </w:r>
      <w:r>
        <w:rPr>
          <w:spacing w:val="5"/>
        </w:rPr>
        <w:t xml:space="preserve"> </w:t>
      </w:r>
      <w:r>
        <w:rPr/>
        <w:t>It highlights</w:t>
      </w:r>
      <w:r>
        <w:rPr>
          <w:spacing w:val="2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gravity</w:t>
      </w:r>
      <w:r>
        <w:rPr>
          <w:spacing w:val="8"/>
        </w:rPr>
        <w:t xml:space="preserve"> </w:t>
      </w:r>
      <w:r>
        <w:rPr/>
        <w:t>of</w:t>
      </w:r>
    </w:p>
    <w:p>
      <w:pPr>
        <w:pStyle w:val="BodyText"/>
        <w:ind w:left="733" w:right="1008" w:hanging="7"/>
        <w:spacing w:before="57" w:line="215" w:lineRule="auto"/>
        <w:rPr/>
      </w:pPr>
      <w:r>
        <w:rPr/>
        <w:t>Mary's virgin pregnancy during this period, as well as Joseph'</w:t>
      </w:r>
      <w:r>
        <w:rPr>
          <w:spacing w:val="-1"/>
        </w:rPr>
        <w:t>s initial dilemma</w:t>
      </w:r>
      <w:r>
        <w:rPr>
          <w:spacing w:val="8"/>
        </w:rPr>
        <w:t xml:space="preserve"> </w:t>
      </w:r>
      <w:r>
        <w:rPr>
          <w:spacing w:val="-1"/>
        </w:rPr>
        <w:t>and his</w:t>
      </w:r>
      <w:r>
        <w:rPr>
          <w:spacing w:val="12"/>
        </w:rPr>
        <w:t xml:space="preserve"> </w:t>
      </w:r>
      <w:r>
        <w:rPr>
          <w:spacing w:val="-1"/>
        </w:rPr>
        <w:t>subsequent</w:t>
      </w:r>
      <w:r>
        <w:rPr>
          <w:spacing w:val="8"/>
        </w:rPr>
        <w:t xml:space="preserve"> </w:t>
      </w:r>
      <w:r>
        <w:rPr>
          <w:spacing w:val="-1"/>
        </w:rPr>
        <w:t>decision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/>
        <w:t xml:space="preserve"> </w:t>
      </w:r>
      <w:r>
        <w:rPr/>
        <w:t>stay with Mary, which was significant giv</w:t>
      </w:r>
      <w:r>
        <w:rPr>
          <w:spacing w:val="-1"/>
        </w:rPr>
        <w:t>en the societal and</w:t>
      </w:r>
      <w:r>
        <w:rPr>
          <w:spacing w:val="7"/>
        </w:rPr>
        <w:t xml:space="preserve"> </w:t>
      </w:r>
      <w:r>
        <w:rPr>
          <w:spacing w:val="-1"/>
        </w:rPr>
        <w:t>legal</w:t>
      </w:r>
      <w:r>
        <w:rPr>
          <w:spacing w:val="8"/>
        </w:rPr>
        <w:t xml:space="preserve"> </w:t>
      </w:r>
      <w:r>
        <w:rPr>
          <w:spacing w:val="-1"/>
        </w:rPr>
        <w:t>context.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story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-20"/>
        </w:rPr>
        <w:t xml:space="preserve"> </w:t>
      </w:r>
      <w:r>
        <w:rPr>
          <w:spacing w:val="-1"/>
        </w:rPr>
        <w:t>Mary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Joseph,</w:t>
      </w:r>
    </w:p>
    <w:p>
      <w:pPr>
        <w:pStyle w:val="BodyText"/>
        <w:ind w:left="721" w:right="825" w:firstLine="1"/>
        <w:spacing w:before="58" w:line="215" w:lineRule="auto"/>
        <w:rPr/>
      </w:pPr>
      <w:r>
        <w:rPr/>
        <w:t>within this framework, underscores the fulfillment of</w:t>
      </w:r>
      <w:r>
        <w:rPr>
          <w:spacing w:val="-16"/>
        </w:rPr>
        <w:t xml:space="preserve"> </w:t>
      </w:r>
      <w:r>
        <w:rPr/>
        <w:t>prophecy and the divine nature</w:t>
      </w:r>
      <w:r>
        <w:rPr>
          <w:spacing w:val="8"/>
        </w:rPr>
        <w:t xml:space="preserve"> </w:t>
      </w:r>
      <w:r>
        <w:rPr/>
        <w:t>of</w:t>
      </w:r>
      <w:r>
        <w:rPr>
          <w:spacing w:val="-19"/>
        </w:rPr>
        <w:t xml:space="preserve"> </w:t>
      </w:r>
      <w:r>
        <w:rPr/>
        <w:t>Jesus' birth</w:t>
      </w:r>
      <w:r>
        <w:rPr>
          <w:spacing w:val="7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Christian </w:t>
      </w:r>
      <w:r>
        <w:rPr/>
        <w:t>belief. The reference to</w:t>
      </w:r>
      <w:r>
        <w:rPr>
          <w:spacing w:val="15"/>
          <w:w w:val="101"/>
        </w:rPr>
        <w:t xml:space="preserve"> </w:t>
      </w:r>
      <w:r>
        <w:rPr/>
        <w:t>"the vi</w:t>
      </w:r>
      <w:r>
        <w:rPr>
          <w:spacing w:val="-1"/>
        </w:rPr>
        <w:t>rgin shall conceive and bear a</w:t>
      </w:r>
      <w:r>
        <w:rPr>
          <w:spacing w:val="11"/>
        </w:rPr>
        <w:t xml:space="preserve"> </w:t>
      </w:r>
      <w:r>
        <w:rPr>
          <w:spacing w:val="-1"/>
        </w:rPr>
        <w:t>son"</w:t>
      </w:r>
      <w:r>
        <w:rPr>
          <w:spacing w:val="10"/>
        </w:rPr>
        <w:t xml:space="preserve"> </w:t>
      </w:r>
      <w:r>
        <w:rPr>
          <w:spacing w:val="-1"/>
        </w:rPr>
        <w:t>(Isaiah</w:t>
      </w:r>
      <w:r>
        <w:rPr>
          <w:spacing w:val="9"/>
        </w:rPr>
        <w:t xml:space="preserve"> </w:t>
      </w:r>
      <w:r>
        <w:rPr>
          <w:spacing w:val="-1"/>
        </w:rPr>
        <w:t>7:14)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9"/>
        </w:rPr>
        <w:t xml:space="preserve"> </w:t>
      </w:r>
      <w:r>
        <w:rPr>
          <w:spacing w:val="-1"/>
        </w:rPr>
        <w:t>fulfillment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a prophecy,</w:t>
      </w:r>
    </w:p>
    <w:p>
      <w:pPr>
        <w:pStyle w:val="BodyText"/>
        <w:ind w:left="736" w:right="1899" w:hanging="6"/>
        <w:spacing w:before="57" w:line="215" w:lineRule="auto"/>
        <w:rPr/>
      </w:pPr>
      <w:r>
        <w:rPr/>
        <w:t>emphasizing the miraculous nature of</w:t>
      </w:r>
      <w:r>
        <w:rPr>
          <w:spacing w:val="-19"/>
        </w:rPr>
        <w:t xml:space="preserve"> </w:t>
      </w:r>
      <w:r>
        <w:rPr/>
        <w:t>Jesus' birth as a pivotal event in Christian</w:t>
      </w:r>
      <w:r>
        <w:rPr>
          <w:spacing w:val="2"/>
        </w:rPr>
        <w:t xml:space="preserve"> </w:t>
      </w:r>
      <w:r>
        <w:rPr/>
        <w:t>theol</w:t>
      </w:r>
      <w:r>
        <w:rPr>
          <w:spacing w:val="-1"/>
        </w:rPr>
        <w:t>ogy.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name</w:t>
      </w:r>
      <w:r>
        <w:rPr/>
        <w:t xml:space="preserve"> </w:t>
      </w:r>
      <w:r>
        <w:rPr/>
        <w:t>"Immanuel" symbolizes the belief</w:t>
      </w:r>
      <w:r>
        <w:rPr>
          <w:spacing w:val="-17"/>
        </w:rPr>
        <w:t xml:space="preserve"> </w:t>
      </w:r>
      <w:r>
        <w:rPr/>
        <w:t>in Jesus as G</w:t>
      </w:r>
      <w:r>
        <w:rPr>
          <w:spacing w:val="-1"/>
        </w:rPr>
        <w:t>od incarnate, a</w:t>
      </w:r>
      <w:r>
        <w:rPr>
          <w:spacing w:val="8"/>
        </w:rPr>
        <w:t xml:space="preserve"> </w:t>
      </w:r>
      <w:r>
        <w:rPr>
          <w:spacing w:val="-1"/>
        </w:rPr>
        <w:t>central</w:t>
      </w:r>
      <w:r>
        <w:rPr>
          <w:spacing w:val="2"/>
        </w:rPr>
        <w:t xml:space="preserve"> </w:t>
      </w:r>
      <w:r>
        <w:rPr>
          <w:spacing w:val="-1"/>
        </w:rPr>
        <w:t>tenet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Christian</w:t>
      </w:r>
      <w:r>
        <w:rPr>
          <w:spacing w:val="10"/>
        </w:rPr>
        <w:t xml:space="preserve"> </w:t>
      </w:r>
      <w:r>
        <w:rPr>
          <w:spacing w:val="-1"/>
        </w:rPr>
        <w:t>faith.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ind w:left="742"/>
        <w:spacing w:before="74" w:line="18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>Implications</w:t>
      </w:r>
      <w:r>
        <w:rPr>
          <w:rFonts w:ascii="Calibri" w:hAnsi="Calibri" w:eastAsia="Calibri" w:cs="Calibri"/>
          <w:sz w:val="24"/>
          <w:szCs w:val="24"/>
          <w:u w:val="single" w:color="auto"/>
        </w:rPr>
        <w:t xml:space="preserve">  </w:t>
      </w:r>
    </w:p>
    <w:p>
      <w:pPr>
        <w:pStyle w:val="BodyText"/>
        <w:ind w:left="728" w:right="1049" w:hanging="1"/>
        <w:spacing w:before="53" w:line="215" w:lineRule="auto"/>
        <w:rPr/>
      </w:pPr>
      <w:r>
        <w:rPr/>
        <w:t>It is no doubt that the Jews clearly understood the meaning of</w:t>
      </w:r>
      <w:r>
        <w:rPr>
          <w:spacing w:val="-25"/>
        </w:rPr>
        <w:t xml:space="preserve"> </w:t>
      </w:r>
      <w:r>
        <w:rPr/>
        <w:t>betrothal. Consider</w:t>
      </w:r>
      <w:r>
        <w:rPr>
          <w:spacing w:val="1"/>
        </w:rPr>
        <w:t xml:space="preserve"> </w:t>
      </w:r>
      <w:r>
        <w:rPr/>
        <w:t>the</w:t>
      </w:r>
      <w:r>
        <w:rPr>
          <w:spacing w:val="10"/>
        </w:rPr>
        <w:t xml:space="preserve"> </w:t>
      </w:r>
      <w:r>
        <w:rPr>
          <w:spacing w:val="-1"/>
        </w:rPr>
        <w:t>following</w:t>
      </w:r>
      <w:r>
        <w:rPr>
          <w:spacing w:val="11"/>
        </w:rPr>
        <w:t xml:space="preserve"> </w:t>
      </w:r>
      <w:r>
        <w:rPr>
          <w:spacing w:val="-1"/>
        </w:rPr>
        <w:t>statements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/>
        <w:t>light</w:t>
      </w:r>
      <w:r>
        <w:rPr>
          <w:spacing w:val="5"/>
        </w:rPr>
        <w:t xml:space="preserve"> </w:t>
      </w:r>
      <w:r>
        <w:rPr/>
        <w:t>of</w:t>
      </w:r>
      <w:r>
        <w:rPr>
          <w:spacing w:val="-23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Jews</w:t>
      </w:r>
      <w:r>
        <w:rPr>
          <w:spacing w:val="5"/>
        </w:rPr>
        <w:t xml:space="preserve"> </w:t>
      </w:r>
      <w:r>
        <w:rPr/>
        <w:t>understanding</w:t>
      </w:r>
      <w:r>
        <w:rPr>
          <w:spacing w:val="5"/>
        </w:rPr>
        <w:t xml:space="preserve"> </w:t>
      </w:r>
      <w:r>
        <w:rPr/>
        <w:t>of</w:t>
      </w:r>
      <w:r>
        <w:rPr>
          <w:spacing w:val="-25"/>
        </w:rPr>
        <w:t xml:space="preserve"> </w:t>
      </w:r>
      <w:r>
        <w:rPr/>
        <w:t>betrothal</w:t>
      </w:r>
      <w:r>
        <w:rPr>
          <w:spacing w:val="5"/>
        </w:rPr>
        <w:t xml:space="preserve"> </w:t>
      </w:r>
      <w:r>
        <w:rPr/>
        <w:t>of</w:t>
      </w:r>
      <w:r>
        <w:rPr>
          <w:spacing w:val="-16"/>
        </w:rPr>
        <w:t xml:space="preserve"> </w:t>
      </w:r>
      <w:r>
        <w:rPr/>
        <w:t>Christ</w:t>
      </w:r>
      <w:r>
        <w:rPr>
          <w:spacing w:val="5"/>
        </w:rPr>
        <w:t>’</w:t>
      </w:r>
      <w:r>
        <w:rPr/>
        <w:t>s</w:t>
      </w:r>
      <w:r>
        <w:rPr>
          <w:spacing w:val="5"/>
        </w:rPr>
        <w:t xml:space="preserve"> </w:t>
      </w:r>
      <w:r>
        <w:rPr/>
        <w:t>Church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Him</w:t>
      </w:r>
      <w:r>
        <w:rPr>
          <w:spacing w:val="5"/>
        </w:rPr>
        <w:t>.</w:t>
      </w:r>
    </w:p>
    <w:p>
      <w:pPr>
        <w:pStyle w:val="BodyText"/>
        <w:ind w:left="1443" w:right="1061" w:hanging="349"/>
        <w:spacing w:before="13" w:line="238" w:lineRule="auto"/>
        <w:rPr/>
      </w:pPr>
      <w:r>
        <w:rPr/>
        <w:t>.    “I (</w:t>
      </w:r>
      <w:r>
        <w:rPr>
          <w:rFonts w:ascii="Calibri" w:hAnsi="Calibri" w:eastAsia="Calibri" w:cs="Calibri"/>
        </w:rPr>
        <w:t>John the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rFonts w:ascii="Calibri" w:hAnsi="Calibri" w:eastAsia="Calibri" w:cs="Calibri"/>
        </w:rPr>
        <w:t>Baptist</w:t>
      </w:r>
      <w:r>
        <w:rPr/>
        <w:t>) am not the</w:t>
      </w:r>
      <w:r>
        <w:rPr>
          <w:spacing w:val="8"/>
        </w:rPr>
        <w:t xml:space="preserve"> </w:t>
      </w:r>
      <w:r>
        <w:rPr/>
        <w:t>Christ</w:t>
      </w:r>
      <w:r>
        <w:rPr>
          <w:spacing w:val="-1"/>
        </w:rPr>
        <w:t>, but I</w:t>
      </w:r>
      <w:r>
        <w:rPr>
          <w:spacing w:val="2"/>
        </w:rPr>
        <w:t xml:space="preserve"> </w:t>
      </w:r>
      <w:r>
        <w:rPr>
          <w:spacing w:val="-1"/>
        </w:rPr>
        <w:t>have been</w:t>
      </w:r>
      <w:r>
        <w:rPr>
          <w:spacing w:val="12"/>
        </w:rPr>
        <w:t xml:space="preserve"> </w:t>
      </w:r>
      <w:r>
        <w:rPr>
          <w:spacing w:val="-1"/>
        </w:rPr>
        <w:t>sent before</w:t>
      </w:r>
      <w:r>
        <w:rPr>
          <w:spacing w:val="1"/>
        </w:rPr>
        <w:t xml:space="preserve"> </w:t>
      </w:r>
      <w:r>
        <w:rPr>
          <w:spacing w:val="-1"/>
        </w:rPr>
        <w:t>him.'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one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3"/>
        </w:rPr>
        <w:t xml:space="preserve"> </w:t>
      </w:r>
      <w:r>
        <w:rPr>
          <w:spacing w:val="-1"/>
        </w:rPr>
        <w:t>the bride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/>
        <w:t xml:space="preserve"> </w:t>
      </w:r>
      <w:r>
        <w:rPr/>
        <w:t>the bridegroom. The friend of</w:t>
      </w:r>
      <w:r>
        <w:rPr>
          <w:spacing w:val="-22"/>
        </w:rPr>
        <w:t xml:space="preserve"> </w:t>
      </w:r>
      <w:r>
        <w:rPr/>
        <w:t>the bridegroom, who stands and hears him, rejoices</w:t>
      </w:r>
      <w:r>
        <w:rPr>
          <w:spacing w:val="7"/>
        </w:rPr>
        <w:t xml:space="preserve"> </w:t>
      </w:r>
      <w:r>
        <w:rPr/>
        <w:t>greatly</w:t>
      </w:r>
      <w:r>
        <w:rPr>
          <w:spacing w:val="9"/>
        </w:rPr>
        <w:t xml:space="preserve"> </w:t>
      </w:r>
      <w:r>
        <w:rPr/>
        <w:t>at</w:t>
      </w:r>
      <w:r>
        <w:rPr>
          <w:spacing w:val="-1"/>
        </w:rPr>
        <w:t xml:space="preserve"> the</w:t>
      </w:r>
    </w:p>
    <w:p>
      <w:pPr>
        <w:pStyle w:val="BodyText"/>
        <w:ind w:left="1449" w:right="1710" w:hanging="8"/>
        <w:spacing w:before="57" w:line="215" w:lineRule="auto"/>
        <w:rPr/>
      </w:pPr>
      <w:r>
        <w:rPr/>
        <w:t>bridegroom</w:t>
      </w:r>
      <w:r>
        <w:rPr>
          <w:spacing w:val="1"/>
        </w:rPr>
        <w:t>'</w:t>
      </w:r>
      <w:r>
        <w:rPr/>
        <w:t>s</w:t>
      </w:r>
      <w:r>
        <w:rPr>
          <w:spacing w:val="1"/>
        </w:rPr>
        <w:t xml:space="preserve"> </w:t>
      </w:r>
      <w:r>
        <w:rPr/>
        <w:t>voice</w:t>
      </w:r>
      <w:r>
        <w:rPr>
          <w:spacing w:val="1"/>
        </w:rPr>
        <w:t>. </w:t>
      </w:r>
      <w:r>
        <w:rPr/>
        <w:t>Therefore</w:t>
      </w:r>
      <w:r>
        <w:rPr>
          <w:spacing w:val="1"/>
        </w:rPr>
        <w:t>, </w:t>
      </w:r>
      <w:r>
        <w:rPr/>
        <w:t>this</w:t>
      </w:r>
      <w:r>
        <w:rPr>
          <w:spacing w:val="-4"/>
        </w:rPr>
        <w:t xml:space="preserve"> </w:t>
      </w:r>
      <w:r>
        <w:rPr/>
        <w:t>joy</w:t>
      </w:r>
      <w:r>
        <w:rPr>
          <w:spacing w:val="1"/>
        </w:rPr>
        <w:t xml:space="preserve"> </w:t>
      </w:r>
      <w:r>
        <w:rPr/>
        <w:t>of</w:t>
      </w:r>
      <w:r>
        <w:rPr>
          <w:spacing w:val="-23"/>
        </w:rPr>
        <w:t xml:space="preserve"> </w:t>
      </w:r>
      <w:r>
        <w:rPr/>
        <w:t>mine</w:t>
      </w:r>
      <w:r>
        <w:rPr>
          <w:spacing w:val="1"/>
        </w:rPr>
        <w:t xml:space="preserve"> </w:t>
      </w:r>
      <w:r>
        <w:rPr/>
        <w:t>is</w:t>
      </w:r>
      <w:r>
        <w:rPr>
          <w:spacing w:val="1"/>
        </w:rPr>
        <w:t xml:space="preserve"> </w:t>
      </w:r>
      <w:r>
        <w:rPr/>
        <w:t>now</w:t>
      </w:r>
      <w:r>
        <w:rPr>
          <w:spacing w:val="1"/>
        </w:rPr>
        <w:t xml:space="preserve"> </w:t>
      </w:r>
      <w:r>
        <w:rPr/>
        <w:t>complete</w:t>
      </w:r>
      <w:r>
        <w:rPr>
          <w:spacing w:val="1"/>
        </w:rPr>
        <w:t>.  </w:t>
      </w:r>
      <w:r>
        <w:rPr/>
        <w:t>He</w:t>
      </w:r>
      <w:r>
        <w:rPr>
          <w:spacing w:val="1"/>
        </w:rPr>
        <w:t xml:space="preserve"> </w:t>
      </w:r>
      <w:r>
        <w:rPr/>
        <w:t>must</w:t>
      </w:r>
      <w:r>
        <w:rPr>
          <w:spacing w:val="1"/>
        </w:rPr>
        <w:t xml:space="preserve"> </w:t>
      </w:r>
      <w:r>
        <w:rPr/>
        <w:t>increase</w:t>
      </w:r>
      <w:r>
        <w:rPr>
          <w:spacing w:val="1"/>
        </w:rPr>
        <w:t>, </w:t>
      </w:r>
      <w:r>
        <w:rPr/>
        <w:t>but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must </w:t>
      </w:r>
      <w:r>
        <w:rPr>
          <w:spacing w:val="-1"/>
        </w:rPr>
        <w:t>decrease.” (John 3:28-30)</w:t>
      </w:r>
    </w:p>
    <w:p>
      <w:pPr>
        <w:pStyle w:val="BodyText"/>
        <w:ind w:left="1441" w:right="1076" w:hanging="347"/>
        <w:spacing w:before="76" w:line="215" w:lineRule="auto"/>
        <w:rPr/>
      </w:pPr>
      <w:r>
        <w:rPr/>
        <w:t>.    Jesus left His home, Heaven, came to Earth to pay the price</w:t>
      </w:r>
      <w:r>
        <w:rPr>
          <w:spacing w:val="15"/>
        </w:rPr>
        <w:t xml:space="preserve"> </w:t>
      </w:r>
      <w:r>
        <w:rPr/>
        <w:t>(crucifixion) required</w:t>
      </w:r>
      <w:r>
        <w:rPr>
          <w:spacing w:val="9"/>
        </w:rPr>
        <w:t xml:space="preserve"> </w:t>
      </w:r>
      <w:r>
        <w:rPr/>
        <w:t>for</w:t>
      </w:r>
      <w:r>
        <w:rPr>
          <w:spacing w:val="2"/>
        </w:rPr>
        <w:t xml:space="preserve"> </w:t>
      </w:r>
      <w:r>
        <w:rPr/>
        <w:t>His</w:t>
      </w:r>
      <w:r>
        <w:rPr>
          <w:spacing w:val="5"/>
        </w:rPr>
        <w:t xml:space="preserve"> </w:t>
      </w:r>
      <w:r>
        <w:rPr/>
        <w:t>Bride.</w:t>
      </w:r>
      <w:r>
        <w:rPr>
          <w:spacing w:val="7"/>
        </w:rPr>
        <w:t xml:space="preserve"> </w:t>
      </w:r>
      <w:r>
        <w:rPr/>
        <w:t>This </w:t>
      </w:r>
      <w:r>
        <w:rPr/>
        <w:t>price also cleanses His Bride - His Church</w:t>
      </w:r>
      <w:r>
        <w:rPr>
          <w:spacing w:val="10"/>
        </w:rPr>
        <w:t xml:space="preserve"> </w:t>
      </w:r>
      <w:r>
        <w:rPr/>
        <w:t>-</w:t>
      </w:r>
      <w:r>
        <w:rPr>
          <w:spacing w:val="8"/>
        </w:rPr>
        <w:t xml:space="preserve"> </w:t>
      </w:r>
      <w:r>
        <w:rPr/>
        <w:t>of</w:t>
      </w:r>
      <w:r>
        <w:rPr>
          <w:spacing w:val="-16"/>
        </w:rPr>
        <w:t xml:space="preserve"> </w:t>
      </w:r>
      <w:r>
        <w:rPr/>
        <w:t>a</w:t>
      </w:r>
      <w:r>
        <w:rPr>
          <w:spacing w:val="-1"/>
        </w:rPr>
        <w:t>ll</w:t>
      </w:r>
      <w:r>
        <w:rPr>
          <w:spacing w:val="7"/>
        </w:rPr>
        <w:t xml:space="preserve"> </w:t>
      </w:r>
      <w:r>
        <w:rPr>
          <w:spacing w:val="-1"/>
        </w:rPr>
        <w:t>imperfections.</w:t>
      </w:r>
    </w:p>
    <w:p>
      <w:pPr>
        <w:pStyle w:val="BodyText"/>
        <w:ind w:left="1442" w:right="899" w:hanging="348"/>
        <w:spacing w:before="73" w:line="224" w:lineRule="auto"/>
        <w:rPr/>
      </w:pPr>
      <w:r>
        <w:rPr>
          <w:spacing w:val="1"/>
        </w:rPr>
        <w:t>.    </w:t>
      </w:r>
      <w:r>
        <w:rPr/>
        <w:t>Jesus</w:t>
      </w:r>
      <w:r>
        <w:rPr>
          <w:spacing w:val="1"/>
        </w:rPr>
        <w:t xml:space="preserve"> </w:t>
      </w:r>
      <w:r>
        <w:rPr/>
        <w:t>leaves</w:t>
      </w:r>
      <w:r>
        <w:rPr>
          <w:spacing w:val="1"/>
        </w:rPr>
        <w:t xml:space="preserve"> </w:t>
      </w:r>
      <w:r>
        <w:rPr/>
        <w:t>Earth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prepare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place</w:t>
      </w:r>
      <w:r>
        <w:rPr>
          <w:spacing w:val="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His</w:t>
      </w:r>
      <w:r>
        <w:rPr>
          <w:spacing w:val="1"/>
        </w:rPr>
        <w:t xml:space="preserve"> </w:t>
      </w:r>
      <w:r>
        <w:rPr/>
        <w:t>Bride</w:t>
      </w:r>
      <w:r>
        <w:rPr>
          <w:spacing w:val="1"/>
        </w:rPr>
        <w:t>.</w:t>
      </w:r>
      <w:r>
        <w:rPr>
          <w:spacing w:val="10"/>
        </w:rPr>
        <w:t xml:space="preserve"> </w:t>
      </w:r>
      <w:r>
        <w:rPr>
          <w:spacing w:val="1"/>
        </w:rPr>
        <w:t>“</w:t>
      </w:r>
      <w:r>
        <w:rPr/>
        <w:t>In</w:t>
      </w:r>
      <w:r>
        <w:rPr>
          <w:spacing w:val="2"/>
        </w:rPr>
        <w:t xml:space="preserve"> </w:t>
      </w:r>
      <w:r>
        <w:rPr/>
        <w:t>my</w:t>
      </w:r>
      <w:r>
        <w:rPr>
          <w:spacing w:val="4"/>
        </w:rPr>
        <w:t xml:space="preserve"> </w:t>
      </w:r>
      <w:r>
        <w:rPr/>
        <w:t>Father</w:t>
      </w:r>
      <w:r>
        <w:rPr>
          <w:spacing w:val="1"/>
        </w:rPr>
        <w:t>'</w:t>
      </w:r>
      <w:r>
        <w:rPr/>
        <w:t>s</w:t>
      </w:r>
      <w:r>
        <w:rPr>
          <w:spacing w:val="2"/>
        </w:rPr>
        <w:t xml:space="preserve"> </w:t>
      </w:r>
      <w:r>
        <w:rPr/>
        <w:t>house</w:t>
      </w:r>
      <w:r>
        <w:rPr>
          <w:spacing w:val="8"/>
        </w:rPr>
        <w:t xml:space="preserve"> </w:t>
      </w:r>
      <w:r>
        <w:rPr/>
        <w:t>are</w:t>
      </w:r>
      <w:r>
        <w:rPr>
          <w:spacing w:val="2"/>
        </w:rPr>
        <w:t xml:space="preserve"> </w:t>
      </w:r>
      <w:r>
        <w:rPr/>
        <w:t>many</w:t>
      </w:r>
      <w:r>
        <w:rPr>
          <w:spacing w:val="2"/>
        </w:rPr>
        <w:t xml:space="preserve"> </w:t>
      </w:r>
      <w:r>
        <w:rPr/>
        <w:t>rooms</w:t>
      </w:r>
      <w:r>
        <w:rPr>
          <w:spacing w:val="1"/>
        </w:rPr>
        <w:t>.</w:t>
      </w:r>
      <w:r>
        <w:rPr>
          <w:spacing w:val="6"/>
        </w:rPr>
        <w:t xml:space="preserve"> </w:t>
      </w:r>
      <w:r>
        <w:rPr/>
        <w:t>If</w:t>
      </w:r>
      <w:r>
        <w:rPr>
          <w:spacing w:val="-18"/>
        </w:rPr>
        <w:t xml:space="preserve"> </w:t>
      </w:r>
      <w:r>
        <w:rPr/>
        <w:t>it</w:t>
      </w:r>
      <w:r>
        <w:rPr>
          <w:spacing w:val="1"/>
        </w:rPr>
        <w:t xml:space="preserve"> </w:t>
      </w:r>
      <w:r>
        <w:rPr/>
        <w:t>were </w:t>
      </w:r>
      <w:r>
        <w:rPr/>
        <w:t>not so, would I have told you that I go to prepare a p</w:t>
      </w:r>
      <w:r>
        <w:rPr>
          <w:spacing w:val="-1"/>
        </w:rPr>
        <w:t>lace</w:t>
      </w:r>
      <w:r>
        <w:rPr>
          <w:spacing w:val="10"/>
        </w:rPr>
        <w:t xml:space="preserve"> </w:t>
      </w:r>
      <w:r>
        <w:rPr>
          <w:spacing w:val="-1"/>
        </w:rPr>
        <w:t>for you?</w:t>
      </w:r>
      <w:r>
        <w:rPr/>
        <w:t xml:space="preserve">  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if</w:t>
      </w:r>
      <w:r>
        <w:rPr>
          <w:spacing w:val="-18"/>
        </w:rPr>
        <w:t xml:space="preserve"> </w:t>
      </w:r>
      <w:r>
        <w:rPr>
          <w:spacing w:val="-1"/>
        </w:rPr>
        <w:t>I</w:t>
      </w:r>
      <w:r>
        <w:rPr>
          <w:spacing w:val="7"/>
        </w:rPr>
        <w:t xml:space="preserve"> </w:t>
      </w:r>
      <w:r>
        <w:rPr>
          <w:spacing w:val="-1"/>
        </w:rPr>
        <w:t>go</w:t>
      </w:r>
      <w:r>
        <w:rPr>
          <w:spacing w:val="8"/>
        </w:rPr>
        <w:t xml:space="preserve"> </w:t>
      </w:r>
      <w:r>
        <w:rPr>
          <w:spacing w:val="-1"/>
        </w:rPr>
        <w:t>and prepare</w:t>
      </w:r>
      <w:r>
        <w:rPr>
          <w:spacing w:val="9"/>
        </w:rPr>
        <w:t xml:space="preserve"> </w:t>
      </w:r>
      <w:r>
        <w:rPr>
          <w:spacing w:val="-1"/>
        </w:rPr>
        <w:t>a place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/>
        <w:t xml:space="preserve">   </w:t>
      </w:r>
      <w:r>
        <w:rPr/>
        <w:t>you, I will come ag</w:t>
      </w:r>
      <w:r>
        <w:rPr>
          <w:spacing w:val="-1"/>
        </w:rPr>
        <w:t>ain and will take you to myself, that where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rPr>
          <w:spacing w:val="8"/>
        </w:rPr>
        <w:t xml:space="preserve"> </w:t>
      </w:r>
      <w:r>
        <w:rPr>
          <w:spacing w:val="-1"/>
        </w:rPr>
        <w:t>am you</w:t>
      </w:r>
      <w:r>
        <w:rPr>
          <w:spacing w:val="2"/>
        </w:rPr>
        <w:t xml:space="preserve"> </w:t>
      </w:r>
      <w:r>
        <w:rPr>
          <w:spacing w:val="-1"/>
        </w:rPr>
        <w:t>may be</w:t>
      </w:r>
      <w:r>
        <w:rPr>
          <w:spacing w:val="9"/>
        </w:rPr>
        <w:t xml:space="preserve"> </w:t>
      </w:r>
      <w:r>
        <w:rPr>
          <w:spacing w:val="-1"/>
        </w:rPr>
        <w:t>also.”</w:t>
      </w:r>
      <w:r>
        <w:rPr>
          <w:spacing w:val="10"/>
        </w:rPr>
        <w:t xml:space="preserve"> </w:t>
      </w:r>
      <w:r>
        <w:rPr>
          <w:spacing w:val="-1"/>
        </w:rPr>
        <w:t>(John</w:t>
      </w:r>
      <w:r>
        <w:rPr>
          <w:spacing w:val="28"/>
        </w:rPr>
        <w:t xml:space="preserve"> </w:t>
      </w:r>
      <w:r>
        <w:rPr>
          <w:spacing w:val="-1"/>
        </w:rPr>
        <w:t>14:2-4</w:t>
      </w:r>
    </w:p>
    <w:p>
      <w:pPr>
        <w:pStyle w:val="BodyText"/>
        <w:ind w:left="1447"/>
        <w:spacing w:before="58" w:line="190" w:lineRule="auto"/>
        <w:rPr/>
      </w:pPr>
      <w:r>
        <w:rPr>
          <w:spacing w:val="-2"/>
        </w:rPr>
        <w:t>ESV)</w:t>
      </w:r>
    </w:p>
    <w:p>
      <w:pPr>
        <w:pStyle w:val="BodyText"/>
        <w:ind w:left="1094"/>
        <w:spacing w:before="74" w:line="190" w:lineRule="auto"/>
        <w:rPr/>
      </w:pPr>
      <w:r>
        <w:rPr>
          <w:spacing w:val="4"/>
        </w:rPr>
        <w:t>.    </w:t>
      </w:r>
      <w:r>
        <w:rPr/>
        <w:t>The</w:t>
      </w:r>
      <w:r>
        <w:rPr>
          <w:spacing w:val="4"/>
        </w:rPr>
        <w:t xml:space="preserve"> </w:t>
      </w:r>
      <w:r>
        <w:rPr/>
        <w:t>bride</w:t>
      </w:r>
      <w:r>
        <w:rPr>
          <w:spacing w:val="4"/>
        </w:rPr>
        <w:t xml:space="preserve"> </w:t>
      </w:r>
      <w:r>
        <w:rPr/>
        <w:t>prepares</w:t>
      </w:r>
      <w:r>
        <w:rPr>
          <w:spacing w:val="4"/>
        </w:rPr>
        <w:t xml:space="preserve"> </w:t>
      </w:r>
      <w:r>
        <w:rPr/>
        <w:t>herself</w:t>
      </w:r>
      <w:r>
        <w:rPr>
          <w:spacing w:val="-15"/>
        </w:rPr>
        <w:t xml:space="preserve"> </w:t>
      </w:r>
      <w:r>
        <w:rPr/>
        <w:t>for</w:t>
      </w:r>
      <w:r>
        <w:rPr>
          <w:spacing w:val="4"/>
        </w:rPr>
        <w:t xml:space="preserve"> </w:t>
      </w:r>
      <w:r>
        <w:rPr/>
        <w:t>their</w:t>
      </w:r>
      <w:r>
        <w:rPr>
          <w:spacing w:val="4"/>
        </w:rPr>
        <w:t xml:space="preserve"> </w:t>
      </w:r>
      <w:r>
        <w:rPr/>
        <w:t>marriage</w:t>
      </w:r>
      <w:r>
        <w:rPr>
          <w:spacing w:val="4"/>
        </w:rPr>
        <w:t xml:space="preserve"> </w:t>
      </w:r>
      <w:r>
        <w:rPr/>
        <w:t>by</w:t>
      </w:r>
      <w:r>
        <w:rPr>
          <w:spacing w:val="4"/>
        </w:rPr>
        <w:t xml:space="preserve"> </w:t>
      </w:r>
      <w:r>
        <w:rPr/>
        <w:t>righteous</w:t>
      </w:r>
      <w:r>
        <w:rPr>
          <w:spacing w:val="4"/>
        </w:rPr>
        <w:t xml:space="preserve"> </w:t>
      </w:r>
      <w:r>
        <w:rPr/>
        <w:t>living</w:t>
      </w:r>
      <w:r>
        <w:rPr>
          <w:spacing w:val="4"/>
        </w:rPr>
        <w:t>.</w:t>
      </w:r>
    </w:p>
    <w:p>
      <w:pPr>
        <w:spacing w:line="190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9"/>
        <w:spacing w:before="218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Isivumelwano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Somshado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(</w:t>
      </w:r>
      <w:r>
        <w:rPr>
          <w:rFonts w:ascii="Noto Sans" w:hAnsi="Noto Sans" w:eastAsia="Noto Sans" w:cs="Noto Sans"/>
          <w:sz w:val="18"/>
          <w:szCs w:val="18"/>
        </w:rPr>
        <w:t>Ketubah</w:t>
      </w:r>
      <w:r>
        <w:rPr>
          <w:rFonts w:ascii="Noto Sans" w:hAnsi="Noto Sans" w:eastAsia="Noto Sans" w:cs="Noto Sans"/>
          <w:sz w:val="18"/>
          <w:szCs w:val="18"/>
          <w:spacing w:val="6"/>
        </w:rPr>
        <w:t>)</w:t>
      </w:r>
    </w:p>
    <w:p>
      <w:pPr>
        <w:ind w:left="739"/>
        <w:spacing w:before="2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Lokhu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bekuyincwadi esemthethweni echaza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izibophozomyeniwakhe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nomkayo,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kubandakanya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nokunakekela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izidingo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zakhe</w:t>
      </w:r>
    </w:p>
    <w:p>
      <w:pPr>
        <w:ind w:left="736" w:right="1865" w:firstLine="1"/>
        <w:spacing w:before="23" w:line="21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kanye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nemibandelayefa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UKetubah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ubuye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wahlanganisa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nezinkulumo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zokuphepha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komfazi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kwenzeka </w:t>
      </w:r>
      <w:r>
        <w:rPr>
          <w:rFonts w:ascii="Noto Sans" w:hAnsi="Noto Sans" w:eastAsia="Noto Sans" w:cs="Noto Sans"/>
          <w:sz w:val="19"/>
          <w:szCs w:val="19"/>
          <w:spacing w:val="-1"/>
        </w:rPr>
        <w:t>isehlukaniso</w:t>
      </w:r>
      <w:r>
        <w:rPr>
          <w:rFonts w:ascii="Noto Sans" w:hAnsi="Noto Sans" w:eastAsia="Noto Sans" w:cs="Noto Sans"/>
          <w:sz w:val="19"/>
          <w:szCs w:val="19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noma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ukushona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kwendoda.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ind w:left="728"/>
        <w:spacing w:before="58" w:line="251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Intengo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yomakoti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 xml:space="preserve"> (</w:t>
      </w:r>
      <w:r>
        <w:rPr>
          <w:rFonts w:ascii="Noto Sans" w:hAnsi="Noto Sans" w:eastAsia="Noto Sans" w:cs="Noto Sans"/>
          <w:sz w:val="17"/>
          <w:szCs w:val="17"/>
          <w:position w:val="3"/>
        </w:rPr>
        <w:t>Mohar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)</w:t>
      </w:r>
    </w:p>
    <w:p>
      <w:pPr>
        <w:ind w:left="723" w:right="755" w:firstLine="14"/>
        <w:spacing w:before="24" w:line="199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2" style="position:absolute;margin-left:36.0312pt;margin-top:14.5179pt;mso-position-vertical-relative:text;mso-position-horizontal-relative:text;width:460.3pt;height:16.0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0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3"/>
                    </w:rPr>
                    <w:t>Lo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3"/>
                    </w:rPr>
                    <w:t>mkhubawawungeyona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3"/>
                    </w:rPr>
                    <w:t>intoyokuth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3"/>
                    </w:rPr>
                    <w:t>engayomakoti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3"/>
                    </w:rPr>
                    <w:t>kodwa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3"/>
                    </w:rPr>
                    <w:t>kunalokho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3"/>
                    </w:rPr>
                    <w:t>uhlobo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3"/>
                    </w:rPr>
                    <w:t>lwe-dowry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"/>
                      <w:position w:val="3"/>
                    </w:rPr>
                    <w:t>nomboniso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1"/>
        </w:rPr>
        <w:t>Lokhu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bekungulungiselelo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lwezezimali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laphoumkhwenyana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noma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umndeniw</w:t>
      </w:r>
      <w:r>
        <w:rPr>
          <w:rFonts w:ascii="Noto Sans" w:hAnsi="Noto Sans" w:eastAsia="Noto Sans" w:cs="Noto Sans"/>
          <w:sz w:val="17"/>
          <w:szCs w:val="17"/>
        </w:rPr>
        <w:t>akhe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uzokhokha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isamba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kuMlobokazi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noma emndenini </w:t>
      </w:r>
      <w:r>
        <w:rPr>
          <w:rFonts w:ascii="Noto Sans" w:hAnsi="Noto Sans" w:eastAsia="Noto Sans" w:cs="Noto Sans"/>
          <w:sz w:val="17"/>
          <w:szCs w:val="17"/>
        </w:rPr>
        <w:t>wakhe</w:t>
      </w:r>
      <w:r>
        <w:rPr>
          <w:rFonts w:ascii="Noto Sans" w:hAnsi="Noto Sans" w:eastAsia="Noto Sans" w:cs="Noto Sans"/>
          <w:sz w:val="17"/>
          <w:szCs w:val="17"/>
          <w:spacing w:val="4"/>
        </w:rPr>
        <w:t>.</w:t>
      </w:r>
    </w:p>
    <w:p>
      <w:pPr>
        <w:spacing w:line="384" w:lineRule="auto"/>
        <w:rPr>
          <w:rFonts w:ascii="Arial"/>
          <w:sz w:val="21"/>
        </w:rPr>
      </w:pPr>
      <w:r>
        <w:pict>
          <v:shape id="_x0000_s4" style="position:absolute;margin-left:35.2056pt;margin-top:4.4696pt;mso-position-vertical-relative:text;mso-position-horizontal-relative:text;width:196.95pt;height:16.0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0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wekhono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lomkhwenyana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wokondla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3"/>
                    </w:rPr>
                    <w:t>umfazi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"/>
                      <w:position w:val="3"/>
                    </w:rPr>
                    <w:t>.</w:t>
                  </w:r>
                </w:p>
              </w:txbxContent>
            </v:textbox>
          </v:shape>
        </w:pict>
      </w:r>
      <w:r/>
    </w:p>
    <w:p>
      <w:pPr>
        <w:ind w:left="739"/>
        <w:spacing w:before="65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Umakoti osemushawamboza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ubuso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bakhe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ngevelinjengophawu abengenangalo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isivumelwan</w:t>
      </w:r>
      <w:r>
        <w:rPr>
          <w:rFonts w:ascii="Noto Sans" w:hAnsi="Noto Sans" w:eastAsia="Noto Sans" w:cs="Noto Sans"/>
          <w:sz w:val="19"/>
          <w:szCs w:val="19"/>
          <w:spacing w:val="1"/>
        </w:rPr>
        <w:t>o se-betrothal futhi</w:t>
      </w:r>
    </w:p>
    <w:p>
      <w:pPr>
        <w:ind w:left="738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manjewawungatholakali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kunoma</w:t>
      </w:r>
      <w:r>
        <w:rPr>
          <w:rFonts w:ascii="Noto Sans" w:hAnsi="Noto Sans" w:eastAsia="Noto Sans" w:cs="Noto Sans"/>
          <w:sz w:val="19"/>
          <w:szCs w:val="19"/>
          <w:spacing w:val="2"/>
        </w:rPr>
        <w:t>yikuphi okunye.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ind w:left="73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Phakathi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komgogodla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nomshado</w:t>
      </w:r>
    </w:p>
    <w:p>
      <w:pPr>
        <w:ind w:left="736"/>
        <w:spacing w:before="7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"Wena (umakoti) wayezokhanyisa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isibani esigcwalisiwe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kawoyela aqhubeka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nokuvutha endaweni</w:t>
      </w:r>
    </w:p>
    <w:p>
      <w:pPr>
        <w:ind w:left="744" w:right="774" w:hanging="22"/>
        <w:spacing w:before="1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yamasu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ngakho</w:t>
      </w:r>
      <w:r>
        <w:rPr>
          <w:rFonts w:ascii="Noto Sans" w:hAnsi="Noto Sans" w:eastAsia="Noto Sans" w:cs="Noto Sans"/>
          <w:sz w:val="23"/>
          <w:szCs w:val="23"/>
          <w:spacing w:val="4"/>
        </w:rPr>
        <w:t>-</w:t>
      </w:r>
      <w:r>
        <w:rPr>
          <w:rFonts w:ascii="Noto Sans" w:hAnsi="Noto Sans" w:eastAsia="Noto Sans" w:cs="Noto Sans"/>
          <w:sz w:val="23"/>
          <w:szCs w:val="23"/>
        </w:rPr>
        <w:t>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umkhwenyanawawungabona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isikhathi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sokufika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komakotiwakhe</w:t>
      </w:r>
      <w:r>
        <w:rPr>
          <w:rFonts w:ascii="Noto Sans" w:hAnsi="Noto Sans" w:eastAsia="Noto Sans" w:cs="Noto Sans"/>
          <w:sz w:val="23"/>
          <w:szCs w:val="23"/>
          <w:spacing w:val="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Emshadweni</w:t>
      </w:r>
      <w:r>
        <w:rPr>
          <w:rFonts w:ascii="Noto Sans" w:hAnsi="Noto Sans" w:eastAsia="Noto Sans" w:cs="Noto Sans"/>
          <w:sz w:val="23"/>
          <w:szCs w:val="23"/>
          <w:spacing w:val="4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Ngalesi sikhathi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uzobe eqelela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i-'Chadar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'noma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igumbi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lomshado.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kuzobuzwa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nguYewa</w:t>
      </w:r>
    </w:p>
    <w:p>
      <w:pPr>
        <w:ind w:left="741" w:right="803" w:hanging="17"/>
        <w:spacing w:before="2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wakhe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uma yena (umkhwenyana) azophendula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uYise wakhe waze wakwazi yini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-2"/>
        </w:rPr>
        <w:t>kuthi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usuku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nehora.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left="2894"/>
        <w:spacing w:before="52" w:line="219" w:lineRule="exact"/>
        <w:rPr>
          <w:rFonts w:ascii="Noto Sans" w:hAnsi="Noto Sans" w:eastAsia="Noto Sans" w:cs="Noto Sans"/>
          <w:sz w:val="15"/>
          <w:szCs w:val="15"/>
        </w:rPr>
      </w:pPr>
      <w:hyperlink w:history="true" r:id="rId19">
        <w:r>
          <w:rPr>
            <w:rFonts w:ascii="Noto Sans" w:hAnsi="Noto Sans" w:eastAsia="Noto Sans" w:cs="Noto Sans"/>
            <w:sz w:val="15"/>
            <w:szCs w:val="15"/>
            <w:position w:val="3"/>
          </w:rPr>
          <w:t>https://breadforrobride.com/2012/06/23/the-bride-r-</w:t>
        </w:r>
        <w:r>
          <w:rPr>
            <w:rFonts w:ascii="Noto Sans" w:hAnsi="Noto Sans" w:eastAsia="Noto Sans" w:cs="Noto Sans"/>
            <w:sz w:val="15"/>
            <w:szCs w:val="15"/>
            <w:spacing w:val="-1"/>
            <w:position w:val="3"/>
          </w:rPr>
          <w:t>her-betrothal/</w:t>
        </w:r>
      </w:hyperlink>
    </w:p>
    <w:p>
      <w:pPr>
        <w:spacing w:line="242" w:lineRule="auto"/>
        <w:rPr>
          <w:rFonts w:ascii="Arial"/>
          <w:sz w:val="21"/>
        </w:rPr>
      </w:pPr>
      <w:r/>
    </w:p>
    <w:p>
      <w:pPr>
        <w:ind w:left="73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Umkhosi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Womshado</w:t>
      </w:r>
    </w:p>
    <w:p>
      <w:pPr>
        <w:ind w:left="739"/>
        <w:spacing w:before="41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Umshadowangempelawawubanda</w:t>
      </w:r>
      <w:r>
        <w:rPr>
          <w:rFonts w:ascii="Noto Sans" w:hAnsi="Noto Sans" w:eastAsia="Noto Sans" w:cs="Noto Sans"/>
          <w:sz w:val="19"/>
          <w:szCs w:val="19"/>
          <w:spacing w:val="2"/>
        </w:rPr>
        <w:t>kanya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ukuletha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umakoti ekhayalomkhwenyana,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ulandelweyidili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nemikhosi.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Lo</w:t>
      </w:r>
    </w:p>
    <w:p>
      <w:pPr>
        <w:ind w:left="738"/>
        <w:spacing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mkhosi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usemthethweni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umshado futhiwaphawula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ukuphe</w:t>
      </w:r>
      <w:r>
        <w:rPr>
          <w:rFonts w:ascii="Noto Sans" w:hAnsi="Noto Sans" w:eastAsia="Noto Sans" w:cs="Noto Sans"/>
          <w:sz w:val="19"/>
          <w:szCs w:val="19"/>
        </w:rPr>
        <w:t>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kwesikhathi sokubheja.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ind w:left="73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Ukunemba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kwamasiko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nemlando</w:t>
      </w:r>
    </w:p>
    <w:p>
      <w:pPr>
        <w:ind w:left="741"/>
        <w:spacing w:before="30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Kusetshenziswa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"ukub</w:t>
      </w:r>
      <w:r>
        <w:rPr>
          <w:rFonts w:ascii="Noto Sans" w:hAnsi="Noto Sans" w:eastAsia="Noto Sans" w:cs="Noto Sans"/>
          <w:sz w:val="20"/>
          <w:szCs w:val="20"/>
          <w:spacing w:val="-2"/>
        </w:rPr>
        <w:t>heja"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kusiza abafundi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banamuhla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baqonde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ukuthi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ubuhlobo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boMariya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noJosefa</w:t>
      </w:r>
    </w:p>
    <w:p>
      <w:pPr>
        <w:ind w:left="738" w:right="1072"/>
        <w:spacing w:line="19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babungaphansi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kwamasiko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amaJuda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abopha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amaJuda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betrothal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</w:rPr>
        <w:t>eyayinemiphumela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ebalulekileyezomthetho </w:t>
      </w:r>
      <w:r>
        <w:rPr>
          <w:rFonts w:ascii="Noto Sans" w:hAnsi="Noto Sans" w:eastAsia="Noto Sans" w:cs="Noto Sans"/>
          <w:sz w:val="20"/>
          <w:szCs w:val="20"/>
        </w:rPr>
        <w:t>neyenhlalo. Iqokomisa amandla adonsela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phansi okukhulelwa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kukaM</w:t>
      </w:r>
      <w:r>
        <w:rPr>
          <w:rFonts w:ascii="Noto Sans" w:hAnsi="Noto Sans" w:eastAsia="Noto Sans" w:cs="Noto Sans"/>
          <w:sz w:val="20"/>
          <w:szCs w:val="20"/>
          <w:spacing w:val="-1"/>
        </w:rPr>
        <w:t>ariyangalesi sikhathi,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nenkinga</w:t>
      </w:r>
    </w:p>
    <w:p>
      <w:pPr>
        <w:ind w:left="722"/>
        <w:spacing w:before="1" w:line="19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yokuqala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kaJosefa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nesinqumo sakhe esilandelayo sokuhlala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noMariya, okwakubalulekile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okunikezwa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umongo</w:t>
      </w:r>
    </w:p>
    <w:p>
      <w:pPr>
        <w:ind w:left="724"/>
        <w:spacing w:line="19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wezenhlalo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nezomthetho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Indaba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kaMariyanoJoseph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</w:rPr>
        <w:t>ngaphakathi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kwaloluhlaka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igcizelela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ukugcwaliseka</w:t>
      </w:r>
    </w:p>
    <w:p>
      <w:pPr>
        <w:ind w:left="738"/>
        <w:spacing w:line="19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kwesiprofetho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nesimo saphezulu sok</w:t>
      </w:r>
      <w:r>
        <w:rPr>
          <w:rFonts w:ascii="Noto Sans" w:hAnsi="Noto Sans" w:eastAsia="Noto Sans" w:cs="Noto Sans"/>
          <w:sz w:val="20"/>
          <w:szCs w:val="20"/>
          <w:spacing w:val="-1"/>
        </w:rPr>
        <w:t>uzalwa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kukaJesu enkolweniyobuKristu.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Ukubhekiswa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'kwentombi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nto</w:t>
      </w:r>
    </w:p>
    <w:p>
      <w:pPr>
        <w:ind w:left="738" w:right="1945"/>
        <w:spacing w:before="1" w:line="21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kuzokhulelwa futhi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kwagcwaliseka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indodana yesiprofetho, egcizelela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isimangaliso sokuzalwa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kukaJesu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njengomcimbi obaluleke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kakhulu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kwezobuKhrestu. Igama elithi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"Imman</w:t>
      </w:r>
      <w:r>
        <w:rPr>
          <w:rFonts w:ascii="Noto Sans" w:hAnsi="Noto Sans" w:eastAsia="Noto Sans" w:cs="Noto Sans"/>
          <w:sz w:val="20"/>
          <w:szCs w:val="20"/>
          <w:spacing w:val="-2"/>
        </w:rPr>
        <w:t>uel"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libonisa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inkolelo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kuJesu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njengoNkulunkulu emzimbeni, eyinhloko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esemphakathini okholweni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lobuKristu.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ind w:left="73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Okushiwo</w:t>
      </w:r>
    </w:p>
    <w:p>
      <w:pPr>
        <w:ind w:left="721"/>
        <w:spacing w:before="49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Akungatshazwa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ukuthi amaJuda ayeqonda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kahle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incazeloye-b</w:t>
      </w:r>
      <w:r>
        <w:rPr>
          <w:rFonts w:ascii="Noto Sans" w:hAnsi="Noto Sans" w:eastAsia="Noto Sans" w:cs="Noto Sans"/>
          <w:sz w:val="19"/>
          <w:szCs w:val="19"/>
          <w:spacing w:val="1"/>
        </w:rPr>
        <w:t>etrothal. Cabangangalezi zitatimende ezilandelayo</w:t>
      </w:r>
    </w:p>
    <w:p>
      <w:pPr>
        <w:ind w:left="738"/>
        <w:spacing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ngokukhanya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kokuqonda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</w:t>
      </w:r>
      <w:r>
        <w:rPr>
          <w:rFonts w:ascii="Noto Sans" w:hAnsi="Noto Sans" w:eastAsia="Noto Sans" w:cs="Noto Sans"/>
          <w:sz w:val="19"/>
          <w:szCs w:val="19"/>
          <w:spacing w:val="-1"/>
        </w:rPr>
        <w:t>wamaJuda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ngokubhejana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kwebandla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likaKristu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kuye.</w:t>
      </w:r>
    </w:p>
    <w:p>
      <w:pPr>
        <w:ind w:left="1455" w:right="1333" w:hanging="2"/>
        <w:spacing w:before="60" w:line="26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"Mina (Johane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uMbhapathizi) angisiye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uKristu,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</w:t>
      </w:r>
      <w:r>
        <w:rPr>
          <w:rFonts w:ascii="Noto Sans" w:hAnsi="Noto Sans" w:eastAsia="Noto Sans" w:cs="Noto Sans"/>
          <w:sz w:val="18"/>
          <w:szCs w:val="18"/>
          <w:spacing w:val="-1"/>
        </w:rPr>
        <w:t>dwa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ngithunyelwe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phambi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kwakhe.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Lowo onomakoti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ukhona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umkhwenyana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UmnganiwoMkhwenyana</w:t>
      </w:r>
      <w:r>
        <w:rPr>
          <w:rFonts w:ascii="Noto Sans" w:hAnsi="Noto Sans" w:eastAsia="Noto Sans" w:cs="Noto Sans"/>
          <w:sz w:val="18"/>
          <w:szCs w:val="18"/>
          <w:spacing w:val="8"/>
        </w:rPr>
        <w:t>, </w:t>
      </w:r>
      <w:r>
        <w:rPr>
          <w:rFonts w:ascii="Noto Sans" w:hAnsi="Noto Sans" w:eastAsia="Noto Sans" w:cs="Noto Sans"/>
          <w:sz w:val="18"/>
          <w:szCs w:val="18"/>
        </w:rPr>
        <w:t>omi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futhi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amzwa</w:t>
      </w:r>
      <w:r>
        <w:rPr>
          <w:rFonts w:ascii="Noto Sans" w:hAnsi="Noto Sans" w:eastAsia="Noto Sans" w:cs="Noto Sans"/>
          <w:sz w:val="18"/>
          <w:szCs w:val="18"/>
          <w:spacing w:val="8"/>
        </w:rPr>
        <w:t>, </w:t>
      </w:r>
      <w:r>
        <w:rPr>
          <w:rFonts w:ascii="Noto Sans" w:hAnsi="Noto Sans" w:eastAsia="Noto Sans" w:cs="Noto Sans"/>
          <w:sz w:val="18"/>
          <w:szCs w:val="18"/>
        </w:rPr>
        <w:t>athokoze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kakhulu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</w:p>
    <w:p>
      <w:pPr>
        <w:ind w:left="1449" w:right="1883"/>
        <w:spacing w:before="40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Izwi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lomyeni.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Ngakho-ke,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njabulo yami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isiqedile.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Kumele andise,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kepha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nginciphe.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 (Johane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3:</w:t>
      </w:r>
      <w:r>
        <w:rPr>
          <w:rFonts w:ascii="Noto Sans" w:hAnsi="Noto Sans" w:eastAsia="Noto Sans" w:cs="Noto Sans"/>
          <w:sz w:val="19"/>
          <w:szCs w:val="19"/>
          <w:spacing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28-30)</w:t>
      </w:r>
    </w:p>
    <w:p>
      <w:pPr>
        <w:ind w:left="1459"/>
        <w:spacing w:before="101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UJesu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washiya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ikhayalakhe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ezulwini</w:t>
      </w:r>
      <w:r>
        <w:rPr>
          <w:rFonts w:ascii="Noto Sans" w:hAnsi="Noto Sans" w:eastAsia="Noto Sans" w:cs="Noto Sans"/>
          <w:sz w:val="19"/>
          <w:szCs w:val="19"/>
          <w:spacing w:val="6"/>
        </w:rPr>
        <w:t>, </w:t>
      </w:r>
      <w:r>
        <w:rPr>
          <w:rFonts w:ascii="Noto Sans" w:hAnsi="Noto Sans" w:eastAsia="Noto Sans" w:cs="Noto Sans"/>
          <w:sz w:val="19"/>
          <w:szCs w:val="19"/>
        </w:rPr>
        <w:t>weza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emhlabeni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ukuze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akhokhe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inani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(</w:t>
      </w:r>
      <w:r>
        <w:rPr>
          <w:rFonts w:ascii="Noto Sans" w:hAnsi="Noto Sans" w:eastAsia="Noto Sans" w:cs="Noto Sans"/>
          <w:sz w:val="19"/>
          <w:szCs w:val="19"/>
        </w:rPr>
        <w:t>ukubethelwa</w:t>
      </w:r>
      <w:r>
        <w:rPr>
          <w:rFonts w:ascii="Noto Sans" w:hAnsi="Noto Sans" w:eastAsia="Noto Sans" w:cs="Noto Sans"/>
          <w:sz w:val="19"/>
          <w:szCs w:val="19"/>
          <w:spacing w:val="6"/>
        </w:rPr>
        <w:t>))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edingekayo</w:t>
      </w:r>
    </w:p>
    <w:p>
      <w:pPr>
        <w:ind w:left="1458"/>
        <w:spacing w:before="1"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kumakotiwakhe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Leli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ntengo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futhi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lihlanza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umakotiwakhe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- </w:t>
      </w:r>
      <w:r>
        <w:rPr>
          <w:rFonts w:ascii="Noto Sans" w:hAnsi="Noto Sans" w:eastAsia="Noto Sans" w:cs="Noto Sans"/>
          <w:sz w:val="19"/>
          <w:szCs w:val="19"/>
        </w:rPr>
        <w:t>Isonto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lakhe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-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kwalo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lonke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ukungapheleli</w:t>
      </w:r>
      <w:r>
        <w:rPr>
          <w:rFonts w:ascii="Noto Sans" w:hAnsi="Noto Sans" w:eastAsia="Noto Sans" w:cs="Noto Sans"/>
          <w:sz w:val="19"/>
          <w:szCs w:val="19"/>
          <w:spacing w:val="5"/>
        </w:rPr>
        <w:t>.</w:t>
      </w:r>
    </w:p>
    <w:p>
      <w:pPr>
        <w:ind w:left="1456"/>
        <w:spacing w:before="66" w:line="229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UJesu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ushiya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umhlaba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ukuze alungiselele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indawo yoMlobokaziwaKhe.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  <w:position w:val="3"/>
        </w:rPr>
        <w:t>"Endli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ni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kaBaba wami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kukhona amakamelo amaningi.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Ukube</w:t>
      </w:r>
    </w:p>
    <w:p>
      <w:pPr>
        <w:ind w:left="1441"/>
        <w:spacing w:before="1" w:line="22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5"/>
          <w:szCs w:val="15"/>
        </w:rPr>
        <w:drawing>
          <wp:inline distT="0" distB="0" distL="0" distR="0">
            <wp:extent cx="73849" cy="150245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849" cy="15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</w:t>
      </w:r>
      <w:r>
        <w:ruby>
          <w:rubyPr>
            <w:rubyAlign w:val="left"/>
            <w:hpsRaise w:val="10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71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2"/>
          <w:position w:val="11"/>
        </w:rPr>
        <w:t>u</w:t>
      </w:r>
      <w:r>
        <w:ruby>
          <w:rubyPr>
            <w:rubyAlign w:val="left"/>
            <w:hpsRaise w:val="10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5"/>
              </w:rPr>
              <w:t>k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63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2"/>
        </w:rPr>
        <w:t>j</w:t>
      </w:r>
      <w:r>
        <w:ruby>
          <w:rubyPr>
            <w:rubyAlign w:val="left"/>
            <w:hpsRaise w:val="10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70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l</w:t>
      </w:r>
      <w:r>
        <w:ruby>
          <w:rubyPr>
            <w:rubyAlign w:val="left"/>
            <w:hpsRaise w:val="10"/>
            <w:hps w:val="15"/>
            <w:hpsBaseText w:val="18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105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0"/>
              </w:rPr>
              <w:t>o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2"/>
          <w:position w:val="11"/>
        </w:rPr>
        <w:t>a</w:t>
      </w:r>
      <w:r>
        <w:rPr>
          <w:rFonts w:ascii="Noto Sans" w:hAnsi="Noto Sans" w:eastAsia="Noto Sans" w:cs="Noto Sans"/>
          <w:sz w:val="18"/>
          <w:szCs w:val="18"/>
          <w:spacing w:val="-2"/>
        </w:rPr>
        <w:t>,</w:t>
      </w:r>
      <w:r>
        <w:rPr>
          <w:rFonts w:ascii="Noto Sans" w:hAnsi="Noto Sans" w:eastAsia="Noto Sans" w:cs="Noto Sans"/>
          <w:sz w:val="18"/>
          <w:szCs w:val="18"/>
          <w:spacing w:val="-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ngabengikutshelile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ukuthi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ngiyakulungiselela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indawo?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Futhi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ngi</w:t>
      </w:r>
      <w:r>
        <w:rPr>
          <w:rFonts w:ascii="Noto Sans" w:hAnsi="Noto Sans" w:eastAsia="Noto Sans" w:cs="Noto Sans"/>
          <w:sz w:val="18"/>
          <w:szCs w:val="18"/>
          <w:spacing w:val="-3"/>
        </w:rPr>
        <w:t>hambangilungiselela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indawo</w:t>
      </w:r>
    </w:p>
    <w:p>
      <w:pPr>
        <w:ind w:left="1444"/>
        <w:spacing w:before="18" w:line="318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4"/>
        </w:rPr>
        <w:t>Wena,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ngizobuya futhi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ngizokuthathakimi,</w:t>
      </w:r>
      <w:r>
        <w:rPr>
          <w:rFonts w:ascii="Noto Sans" w:hAnsi="Noto Sans" w:eastAsia="Noto Sans" w:cs="Noto Sans"/>
          <w:sz w:val="22"/>
          <w:szCs w:val="22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ukuthi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lapho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mina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ngikhona futhi.</w:t>
      </w:r>
      <w:r>
        <w:rPr>
          <w:rFonts w:ascii="Noto Sans" w:hAnsi="Noto Sans" w:eastAsia="Noto Sans" w:cs="Noto Sans"/>
          <w:sz w:val="22"/>
          <w:szCs w:val="22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" (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Johane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14:</w:t>
      </w:r>
    </w:p>
    <w:p>
      <w:pPr>
        <w:ind w:left="1452"/>
        <w:spacing w:before="1" w:line="17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4"/>
        </w:rPr>
        <w:t>2-4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ESV)</w:t>
      </w:r>
    </w:p>
    <w:p>
      <w:pPr>
        <w:ind w:left="1458"/>
        <w:spacing w:before="2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Umakoti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uzilungiselela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umshado wawo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ngokuphila okulun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gile.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94"/>
        <w:spacing w:before="294" w:line="190" w:lineRule="auto"/>
        <w:rPr/>
      </w:pPr>
      <w:r>
        <w:rPr>
          <w:spacing w:val="1"/>
        </w:rPr>
        <w:t>.    “</w:t>
      </w:r>
      <w:r>
        <w:rPr/>
        <w:t>At</w:t>
      </w:r>
      <w:r>
        <w:rPr>
          <w:spacing w:val="1"/>
        </w:rPr>
        <w:t xml:space="preserve"> </w:t>
      </w:r>
      <w:r>
        <w:rPr/>
        <w:t>that</w:t>
      </w:r>
      <w:r>
        <w:rPr>
          <w:spacing w:val="1"/>
        </w:rPr>
        <w:t xml:space="preserve"> </w:t>
      </w:r>
      <w:r>
        <w:rPr/>
        <w:t>time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sign</w:t>
      </w:r>
      <w:r>
        <w:rPr>
          <w:spacing w:val="1"/>
        </w:rPr>
        <w:t xml:space="preserve"> </w:t>
      </w:r>
      <w:r>
        <w:rPr/>
        <w:t>of</w:t>
      </w:r>
      <w:r>
        <w:rPr>
          <w:spacing w:val="-15"/>
        </w:rPr>
        <w:t xml:space="preserve"> </w:t>
      </w:r>
      <w:r>
        <w:rPr/>
        <w:t>the</w:t>
      </w:r>
      <w:r>
        <w:rPr>
          <w:spacing w:val="15"/>
          <w:w w:val="101"/>
        </w:rPr>
        <w:t xml:space="preserve"> </w:t>
      </w:r>
      <w:r>
        <w:rPr/>
        <w:t>Son</w:t>
      </w:r>
      <w:r>
        <w:rPr>
          <w:spacing w:val="1"/>
        </w:rPr>
        <w:t xml:space="preserve"> </w:t>
      </w:r>
      <w:r>
        <w:rPr/>
        <w:t>of</w:t>
      </w:r>
      <w:r>
        <w:rPr>
          <w:spacing w:val="-21"/>
        </w:rPr>
        <w:t xml:space="preserve"> </w:t>
      </w:r>
      <w:r>
        <w:rPr/>
        <w:t>Man</w:t>
      </w:r>
      <w:r>
        <w:rPr>
          <w:spacing w:val="1"/>
        </w:rPr>
        <w:t xml:space="preserve"> </w:t>
      </w:r>
      <w:r>
        <w:rPr/>
        <w:t>will</w:t>
      </w:r>
      <w:r>
        <w:rPr>
          <w:spacing w:val="9"/>
        </w:rPr>
        <w:t xml:space="preserve"> </w:t>
      </w:r>
      <w:r>
        <w:rPr/>
        <w:t>appear</w:t>
      </w:r>
      <w:r>
        <w:rPr>
          <w:spacing w:val="5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sky</w:t>
      </w:r>
      <w:r>
        <w:rPr>
          <w:spacing w:val="1"/>
        </w:rPr>
        <w:t>,</w:t>
      </w:r>
      <w:r>
        <w:rPr>
          <w:spacing w:val="9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all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nations</w:t>
      </w:r>
      <w:r>
        <w:rPr>
          <w:spacing w:val="8"/>
        </w:rPr>
        <w:t xml:space="preserve"> </w:t>
      </w:r>
      <w:r>
        <w:rPr/>
        <w:t>of</w:t>
      </w:r>
      <w:r>
        <w:rPr>
          <w:spacing w:val="-22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earth</w:t>
      </w:r>
      <w:r>
        <w:rPr>
          <w:spacing w:val="1"/>
        </w:rPr>
        <w:t xml:space="preserve"> </w:t>
      </w:r>
      <w:r>
        <w:rPr/>
        <w:t>will</w:t>
      </w:r>
    </w:p>
    <w:p>
      <w:pPr>
        <w:pStyle w:val="BodyText"/>
        <w:ind w:left="1443" w:right="835"/>
        <w:spacing w:before="60" w:line="227" w:lineRule="auto"/>
        <w:rPr/>
      </w:pPr>
      <w:r>
        <w:rPr/>
        <w:t>mourn. They will see the</w:t>
      </w:r>
      <w:r>
        <w:rPr>
          <w:spacing w:val="15"/>
        </w:rPr>
        <w:t xml:space="preserve"> </w:t>
      </w:r>
      <w:r>
        <w:rPr/>
        <w:t>Son of</w:t>
      </w:r>
      <w:r>
        <w:rPr>
          <w:spacing w:val="-21"/>
        </w:rPr>
        <w:t xml:space="preserve"> </w:t>
      </w:r>
      <w:r>
        <w:rPr/>
        <w:t>Man coming on the</w:t>
      </w:r>
      <w:r>
        <w:rPr>
          <w:spacing w:val="9"/>
        </w:rPr>
        <w:t xml:space="preserve"> </w:t>
      </w:r>
      <w:r>
        <w:rPr/>
        <w:t>clouds</w:t>
      </w:r>
      <w:r>
        <w:rPr>
          <w:spacing w:val="8"/>
        </w:rPr>
        <w:t xml:space="preserve"> </w:t>
      </w:r>
      <w:r>
        <w:rPr/>
        <w:t>of</w:t>
      </w:r>
      <w:r>
        <w:rPr>
          <w:spacing w:val="-22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sky</w:t>
      </w:r>
      <w:r>
        <w:rPr>
          <w:spacing w:val="-1"/>
        </w:rPr>
        <w:t>, with power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great</w:t>
      </w:r>
      <w:r>
        <w:rPr>
          <w:spacing w:val="7"/>
        </w:rPr>
        <w:t xml:space="preserve"> </w:t>
      </w:r>
      <w:r>
        <w:rPr>
          <w:spacing w:val="-1"/>
        </w:rPr>
        <w:t>glory. And</w:t>
      </w:r>
      <w:r>
        <w:rPr/>
        <w:t xml:space="preserve"> </w:t>
      </w:r>
      <w:r>
        <w:rPr/>
        <w:t>he will send his angels with</w:t>
      </w:r>
      <w:r>
        <w:rPr>
          <w:spacing w:val="-1"/>
        </w:rPr>
        <w:t xml:space="preserve"> a loud trumpet call,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they will</w:t>
      </w:r>
      <w:r>
        <w:rPr>
          <w:spacing w:val="8"/>
        </w:rPr>
        <w:t xml:space="preserve"> </w:t>
      </w:r>
      <w:r>
        <w:rPr>
          <w:spacing w:val="-1"/>
        </w:rPr>
        <w:t>gather</w:t>
      </w:r>
      <w:r>
        <w:rPr/>
        <w:t xml:space="preserve"> </w:t>
      </w:r>
      <w:r>
        <w:rPr>
          <w:spacing w:val="-1"/>
        </w:rPr>
        <w:t>his</w:t>
      </w:r>
      <w:r>
        <w:rPr>
          <w:spacing w:val="8"/>
        </w:rPr>
        <w:t xml:space="preserve"> </w:t>
      </w:r>
      <w:r>
        <w:rPr>
          <w:spacing w:val="-1"/>
        </w:rPr>
        <w:t>elect</w:t>
      </w:r>
      <w:r>
        <w:rPr>
          <w:spacing w:val="9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four</w:t>
      </w:r>
      <w:r>
        <w:rPr/>
        <w:t xml:space="preserve"> </w:t>
      </w:r>
      <w:r>
        <w:rPr>
          <w:spacing w:val="-1"/>
        </w:rPr>
        <w:t>winds,</w:t>
      </w:r>
      <w:r>
        <w:rPr>
          <w:spacing w:val="9"/>
        </w:rPr>
        <w:t xml:space="preserve"> </w:t>
      </w:r>
      <w:r>
        <w:rPr>
          <w:spacing w:val="-1"/>
        </w:rPr>
        <w:t>from</w:t>
      </w:r>
      <w:r>
        <w:rPr/>
        <w:t xml:space="preserve"> </w:t>
      </w:r>
      <w:r>
        <w:rPr/>
        <w:t>one end of</w:t>
      </w:r>
      <w:r>
        <w:rPr>
          <w:spacing w:val="-22"/>
        </w:rPr>
        <w:t xml:space="preserve"> </w:t>
      </w:r>
      <w:r>
        <w:rPr/>
        <w:t>the heavens to the </w:t>
      </w:r>
      <w:r>
        <w:rPr>
          <w:spacing w:val="-1"/>
        </w:rPr>
        <w:t>other.”</w:t>
      </w:r>
      <w:r>
        <w:rPr>
          <w:spacing w:val="20"/>
        </w:rPr>
        <w:t xml:space="preserve"> </w:t>
      </w:r>
      <w:r>
        <w:rPr>
          <w:spacing w:val="-1"/>
        </w:rPr>
        <w:t>…  “No one knows</w:t>
      </w:r>
      <w:r>
        <w:rPr>
          <w:spacing w:val="8"/>
        </w:rPr>
        <w:t xml:space="preserve"> </w:t>
      </w:r>
      <w:r>
        <w:rPr>
          <w:spacing w:val="-1"/>
        </w:rPr>
        <w:t>about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day</w:t>
      </w:r>
      <w:r>
        <w:rPr>
          <w:spacing w:val="8"/>
        </w:rPr>
        <w:t xml:space="preserve"> </w:t>
      </w:r>
      <w:r>
        <w:rPr>
          <w:spacing w:val="-1"/>
        </w:rPr>
        <w:t>or hour,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9"/>
        </w:rPr>
        <w:t xml:space="preserve"> </w:t>
      </w:r>
      <w:r>
        <w:rPr>
          <w:spacing w:val="-1"/>
        </w:rPr>
        <w:t>even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angels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/>
        <w:t xml:space="preserve">   </w:t>
      </w:r>
      <w:r>
        <w:rPr/>
        <w:t>heaven, nor the</w:t>
      </w:r>
      <w:r>
        <w:rPr>
          <w:spacing w:val="15"/>
        </w:rPr>
        <w:t xml:space="preserve"> </w:t>
      </w:r>
      <w:r>
        <w:rPr/>
        <w:t>Son, but only the Father.” (Ma</w:t>
      </w:r>
      <w:r>
        <w:rPr>
          <w:spacing w:val="-1"/>
        </w:rPr>
        <w:t>tthew 24:30-31, 36)</w:t>
      </w:r>
    </w:p>
    <w:p>
      <w:pPr>
        <w:pStyle w:val="BodyText"/>
        <w:ind w:left="1094"/>
        <w:spacing w:before="74" w:line="190" w:lineRule="auto"/>
        <w:rPr/>
      </w:pPr>
      <w:r>
        <w:rPr>
          <w:spacing w:val="2"/>
        </w:rPr>
        <w:t>.    </w:t>
      </w:r>
      <w:r>
        <w:rPr/>
        <w:t>Jesus</w:t>
      </w:r>
      <w:r>
        <w:rPr>
          <w:spacing w:val="2"/>
        </w:rPr>
        <w:t xml:space="preserve"> </w:t>
      </w:r>
      <w:r>
        <w:rPr/>
        <w:t>will</w:t>
      </w:r>
      <w:r>
        <w:rPr>
          <w:spacing w:val="2"/>
        </w:rPr>
        <w:t xml:space="preserve"> </w:t>
      </w:r>
      <w:r>
        <w:rPr/>
        <w:t>return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get</w:t>
      </w:r>
      <w:r>
        <w:rPr>
          <w:spacing w:val="2"/>
        </w:rPr>
        <w:t xml:space="preserve"> </w:t>
      </w:r>
      <w:r>
        <w:rPr/>
        <w:t>His</w:t>
      </w:r>
      <w:r>
        <w:rPr>
          <w:spacing w:val="2"/>
        </w:rPr>
        <w:t xml:space="preserve"> </w:t>
      </w:r>
      <w:r>
        <w:rPr/>
        <w:t>Bride</w:t>
      </w:r>
      <w:r>
        <w:rPr>
          <w:spacing w:val="2"/>
        </w:rPr>
        <w:t>. “</w:t>
      </w:r>
      <w:r>
        <w:rPr/>
        <w:t>For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Lord</w:t>
      </w:r>
      <w:r>
        <w:rPr>
          <w:spacing w:val="2"/>
        </w:rPr>
        <w:t xml:space="preserve"> </w:t>
      </w:r>
      <w:r>
        <w:rPr/>
        <w:t>himself</w:t>
      </w:r>
      <w:r>
        <w:rPr>
          <w:spacing w:val="-10"/>
        </w:rPr>
        <w:t xml:space="preserve"> </w:t>
      </w:r>
      <w:r>
        <w:rPr/>
        <w:t>will</w:t>
      </w:r>
      <w:r>
        <w:rPr>
          <w:spacing w:val="2"/>
        </w:rPr>
        <w:t xml:space="preserve"> </w:t>
      </w:r>
      <w:r>
        <w:rPr/>
        <w:t>descend</w:t>
      </w:r>
      <w:r>
        <w:rPr>
          <w:spacing w:val="9"/>
        </w:rPr>
        <w:t xml:space="preserve"> </w:t>
      </w:r>
      <w:r>
        <w:rPr/>
        <w:t>from</w:t>
      </w:r>
      <w:r>
        <w:rPr>
          <w:spacing w:val="2"/>
        </w:rPr>
        <w:t xml:space="preserve"> </w:t>
      </w:r>
      <w:r>
        <w:rPr/>
        <w:t>heaven</w:t>
      </w:r>
      <w:r>
        <w:rPr>
          <w:spacing w:val="1"/>
        </w:rPr>
        <w:t xml:space="preserve"> </w:t>
      </w:r>
      <w:r>
        <w:rPr/>
        <w:t>with</w:t>
      </w:r>
      <w:r>
        <w:rPr>
          <w:spacing w:val="9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cry</w:t>
      </w:r>
      <w:r>
        <w:rPr>
          <w:spacing w:val="8"/>
        </w:rPr>
        <w:t xml:space="preserve"> </w:t>
      </w:r>
      <w:r>
        <w:rPr/>
        <w:t>of</w:t>
      </w:r>
    </w:p>
    <w:p>
      <w:pPr>
        <w:pStyle w:val="BodyText"/>
        <w:ind w:left="1450" w:right="1100"/>
        <w:spacing w:before="59" w:line="223" w:lineRule="auto"/>
        <w:rPr/>
      </w:pPr>
      <w:r>
        <w:rPr/>
        <w:t>command, with the voice of</w:t>
      </w:r>
      <w:r>
        <w:rPr>
          <w:spacing w:val="-5"/>
        </w:rPr>
        <w:t xml:space="preserve"> </w:t>
      </w:r>
      <w:r>
        <w:rPr/>
        <w:t>an archangel, and with the sound of</w:t>
      </w:r>
      <w:r>
        <w:rPr>
          <w:spacing w:val="-22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trumpet</w:t>
      </w:r>
      <w:r>
        <w:rPr>
          <w:spacing w:val="7"/>
        </w:rPr>
        <w:t xml:space="preserve"> </w:t>
      </w:r>
      <w:r>
        <w:rPr/>
        <w:t>of</w:t>
      </w:r>
      <w:r>
        <w:rPr>
          <w:spacing w:val="-16"/>
        </w:rPr>
        <w:t xml:space="preserve"> </w:t>
      </w:r>
      <w:r>
        <w:rPr/>
        <w:t>God. And</w:t>
      </w:r>
      <w:r>
        <w:rPr>
          <w:spacing w:val="2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dead</w:t>
      </w:r>
      <w:r>
        <w:rPr>
          <w:spacing w:val="6"/>
        </w:rPr>
        <w:t xml:space="preserve"> </w:t>
      </w:r>
      <w:r>
        <w:rPr/>
        <w:t>in </w:t>
      </w:r>
      <w:r>
        <w:rPr/>
        <w:t>Christ will rise first. Then we who are alive, wh</w:t>
      </w:r>
      <w:r>
        <w:rPr>
          <w:spacing w:val="-1"/>
        </w:rPr>
        <w:t>o are</w:t>
      </w:r>
      <w:r>
        <w:rPr>
          <w:spacing w:val="7"/>
        </w:rPr>
        <w:t xml:space="preserve"> </w:t>
      </w:r>
      <w:r>
        <w:rPr>
          <w:spacing w:val="-1"/>
        </w:rPr>
        <w:t>left, will be</w:t>
      </w:r>
      <w:r>
        <w:rPr>
          <w:spacing w:val="8"/>
        </w:rPr>
        <w:t xml:space="preserve"> </w:t>
      </w:r>
      <w:r>
        <w:rPr>
          <w:spacing w:val="-1"/>
        </w:rPr>
        <w:t>caught up</w:t>
      </w:r>
      <w:r>
        <w:rPr>
          <w:spacing w:val="3"/>
        </w:rPr>
        <w:t xml:space="preserve"> </w:t>
      </w:r>
      <w:r>
        <w:rPr>
          <w:spacing w:val="-1"/>
        </w:rPr>
        <w:t>together</w:t>
      </w:r>
      <w:r>
        <w:rPr/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them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clouds to meet the Lord in the air, and s</w:t>
      </w:r>
      <w:r>
        <w:rPr>
          <w:spacing w:val="-1"/>
        </w:rPr>
        <w:t>o we</w:t>
      </w:r>
      <w:r>
        <w:rPr>
          <w:spacing w:val="1"/>
        </w:rPr>
        <w:t xml:space="preserve"> </w:t>
      </w:r>
      <w:r>
        <w:rPr>
          <w:spacing w:val="-1"/>
        </w:rPr>
        <w:t>will.”</w:t>
      </w:r>
      <w:r>
        <w:rPr>
          <w:spacing w:val="1"/>
        </w:rPr>
        <w:t xml:space="preserve">  </w:t>
      </w:r>
      <w:r>
        <w:rPr>
          <w:spacing w:val="-1"/>
        </w:rPr>
        <w:t>(1</w:t>
      </w:r>
      <w:r>
        <w:rPr>
          <w:spacing w:val="8"/>
        </w:rPr>
        <w:t xml:space="preserve"> </w:t>
      </w:r>
      <w:r>
        <w:rPr>
          <w:spacing w:val="-1"/>
        </w:rPr>
        <w:t>Thessalonians</w:t>
      </w:r>
      <w:r>
        <w:rPr>
          <w:spacing w:val="4"/>
        </w:rPr>
        <w:t xml:space="preserve"> </w:t>
      </w:r>
      <w:r>
        <w:rPr>
          <w:spacing w:val="-1"/>
        </w:rPr>
        <w:t>4:16-17</w:t>
      </w:r>
      <w:r>
        <w:rPr>
          <w:spacing w:val="5"/>
        </w:rPr>
        <w:t xml:space="preserve"> </w:t>
      </w:r>
      <w:r>
        <w:rPr>
          <w:spacing w:val="-1"/>
        </w:rPr>
        <w:t>ESV)</w:t>
      </w:r>
    </w:p>
    <w:p>
      <w:pPr>
        <w:pStyle w:val="BodyText"/>
        <w:ind w:left="1094"/>
        <w:spacing w:before="74" w:line="190" w:lineRule="auto"/>
        <w:rPr/>
      </w:pPr>
      <w:r>
        <w:rPr>
          <w:spacing w:val="1"/>
        </w:rPr>
        <w:t>.    “</w:t>
      </w:r>
      <w:r>
        <w:rPr/>
        <w:t>Hallelujah</w:t>
      </w:r>
      <w:r>
        <w:rPr>
          <w:spacing w:val="1"/>
        </w:rPr>
        <w:t>! </w:t>
      </w:r>
      <w:r>
        <w:rPr/>
        <w:t>For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Lord</w:t>
      </w:r>
      <w:r>
        <w:rPr>
          <w:spacing w:val="1"/>
        </w:rPr>
        <w:t xml:space="preserve"> </w:t>
      </w:r>
      <w:r>
        <w:rPr/>
        <w:t>our</w:t>
      </w:r>
      <w:r>
        <w:rPr>
          <w:spacing w:val="1"/>
        </w:rPr>
        <w:t xml:space="preserve"> </w:t>
      </w:r>
      <w:r>
        <w:rPr/>
        <w:t>God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Almighty</w:t>
      </w:r>
      <w:r>
        <w:rPr>
          <w:spacing w:val="1"/>
        </w:rPr>
        <w:t xml:space="preserve"> </w:t>
      </w:r>
      <w:r>
        <w:rPr/>
        <w:t>reigns</w:t>
      </w:r>
      <w:r>
        <w:rPr>
          <w:spacing w:val="1"/>
        </w:rPr>
        <w:t>. </w:t>
      </w:r>
      <w:r>
        <w:rPr/>
        <w:t>Let</w:t>
      </w:r>
      <w:r>
        <w:rPr>
          <w:spacing w:val="1"/>
        </w:rPr>
        <w:t xml:space="preserve"> </w:t>
      </w:r>
      <w:r>
        <w:rPr/>
        <w:t>us</w:t>
      </w:r>
      <w:r>
        <w:rPr>
          <w:spacing w:val="1"/>
        </w:rPr>
        <w:t xml:space="preserve"> </w:t>
      </w:r>
      <w:r>
        <w:rPr/>
        <w:t>rejoice</w:t>
      </w:r>
      <w:r>
        <w:rPr>
          <w:spacing w:val="14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exult</w:t>
      </w:r>
    </w:p>
    <w:p>
      <w:pPr>
        <w:pStyle w:val="BodyText"/>
        <w:ind w:left="1443" w:right="849" w:firstLine="7"/>
        <w:spacing w:before="59" w:line="215" w:lineRule="auto"/>
        <w:rPr/>
      </w:pPr>
      <w:r>
        <w:rPr/>
        <w:t>and give him the glory, for the marriage of</w:t>
      </w:r>
      <w:r>
        <w:rPr>
          <w:spacing w:val="-18"/>
        </w:rPr>
        <w:t xml:space="preserve"> </w:t>
      </w:r>
      <w:r>
        <w:rPr/>
        <w:t>the Lamb has come,</w:t>
      </w:r>
      <w:r>
        <w:rPr>
          <w:spacing w:val="9"/>
        </w:rPr>
        <w:t xml:space="preserve"> </w:t>
      </w:r>
      <w:r>
        <w:rPr/>
        <w:t>and his</w:t>
      </w:r>
      <w:r>
        <w:rPr>
          <w:spacing w:val="4"/>
        </w:rPr>
        <w:t xml:space="preserve"> </w:t>
      </w:r>
      <w:r>
        <w:rPr/>
        <w:t>Bride has</w:t>
      </w:r>
      <w:r>
        <w:rPr>
          <w:spacing w:val="2"/>
        </w:rPr>
        <w:t xml:space="preserve"> </w:t>
      </w:r>
      <w:r>
        <w:rPr/>
        <w:t>made</w:t>
      </w:r>
      <w:r>
        <w:rPr>
          <w:spacing w:val="1"/>
        </w:rPr>
        <w:t xml:space="preserve"> </w:t>
      </w:r>
      <w:r>
        <w:rPr/>
        <w:t>herself</w:t>
      </w:r>
      <w:r>
        <w:rPr>
          <w:spacing w:val="-23"/>
        </w:rPr>
        <w:t xml:space="preserve"> </w:t>
      </w:r>
      <w:r>
        <w:rPr/>
        <w:t>ready;</w:t>
      </w:r>
      <w:r>
        <w:rPr>
          <w:spacing w:val="7"/>
        </w:rPr>
        <w:t xml:space="preserve"> </w:t>
      </w:r>
      <w:r>
        <w:rPr/>
        <w:t>it </w:t>
      </w:r>
      <w:r>
        <w:rPr/>
        <w:t>was</w:t>
      </w:r>
      <w:r>
        <w:rPr>
          <w:spacing w:val="1"/>
        </w:rPr>
        <w:t xml:space="preserve"> </w:t>
      </w:r>
      <w:r>
        <w:rPr/>
        <w:t>granted</w:t>
      </w:r>
      <w:r>
        <w:rPr>
          <w:spacing w:val="1"/>
        </w:rPr>
        <w:t xml:space="preserve"> </w:t>
      </w:r>
      <w:r>
        <w:rPr/>
        <w:t>her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clothe</w:t>
      </w:r>
      <w:r>
        <w:rPr>
          <w:spacing w:val="1"/>
        </w:rPr>
        <w:t xml:space="preserve"> </w:t>
      </w:r>
      <w:r>
        <w:rPr/>
        <w:t>herself</w:t>
      </w:r>
      <w:r>
        <w:rPr>
          <w:spacing w:val="-18"/>
        </w:rPr>
        <w:t xml:space="preserve"> </w:t>
      </w:r>
      <w:r>
        <w:rPr/>
        <w:t>with</w:t>
      </w:r>
      <w:r>
        <w:rPr>
          <w:spacing w:val="1"/>
        </w:rPr>
        <w:t xml:space="preserve"> </w:t>
      </w:r>
      <w:r>
        <w:rPr/>
        <w:t>fine</w:t>
      </w:r>
      <w:r>
        <w:rPr>
          <w:spacing w:val="1"/>
        </w:rPr>
        <w:t xml:space="preserve"> </w:t>
      </w:r>
      <w:r>
        <w:rPr/>
        <w:t>linen</w:t>
      </w:r>
      <w:r>
        <w:rPr>
          <w:spacing w:val="1"/>
        </w:rPr>
        <w:t>, </w:t>
      </w:r>
      <w:r>
        <w:rPr/>
        <w:t>bright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pure</w:t>
      </w:r>
      <w:r>
        <w:rPr>
          <w:spacing w:val="1"/>
        </w:rPr>
        <w:t>—</w:t>
      </w:r>
    </w:p>
    <w:p>
      <w:pPr>
        <w:pStyle w:val="BodyText"/>
        <w:ind w:left="1451"/>
        <w:spacing w:before="57" w:line="190" w:lineRule="auto"/>
        <w:rPr/>
      </w:pPr>
      <w:r>
        <w:rPr/>
        <w:t>for the fine linen is the righte</w:t>
      </w:r>
      <w:r>
        <w:rPr>
          <w:spacing w:val="-1"/>
        </w:rPr>
        <w:t>ous deeds of</w:t>
      </w:r>
      <w:r>
        <w:rPr>
          <w:spacing w:val="-2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saints.”</w:t>
      </w:r>
      <w:r>
        <w:rPr>
          <w:spacing w:val="10"/>
        </w:rPr>
        <w:t xml:space="preserve"> </w:t>
      </w:r>
      <w:r>
        <w:rPr>
          <w:spacing w:val="-1"/>
        </w:rPr>
        <w:t>(Revelation</w:t>
      </w:r>
      <w:r>
        <w:rPr>
          <w:spacing w:val="28"/>
        </w:rPr>
        <w:t xml:space="preserve"> </w:t>
      </w:r>
      <w:r>
        <w:rPr>
          <w:spacing w:val="-1"/>
        </w:rPr>
        <w:t>19:6-8 ESV)</w:t>
      </w:r>
    </w:p>
    <w:p>
      <w:pPr>
        <w:pStyle w:val="BodyText"/>
        <w:ind w:left="1094"/>
        <w:spacing w:before="75" w:line="190" w:lineRule="auto"/>
        <w:rPr/>
      </w:pPr>
      <w:r>
        <w:rPr/>
        <w:t>.    “And I saw the holy city, new Jerusalem,</w:t>
      </w:r>
      <w:r>
        <w:rPr>
          <w:spacing w:val="9"/>
        </w:rPr>
        <w:t xml:space="preserve"> </w:t>
      </w:r>
      <w:r>
        <w:rPr/>
        <w:t>coming</w:t>
      </w:r>
      <w:r>
        <w:rPr>
          <w:spacing w:val="7"/>
        </w:rPr>
        <w:t xml:space="preserve"> </w:t>
      </w:r>
      <w:r>
        <w:rPr/>
        <w:t>down</w:t>
      </w:r>
      <w:r>
        <w:rPr>
          <w:spacing w:val="9"/>
        </w:rPr>
        <w:t xml:space="preserve"> </w:t>
      </w:r>
      <w:r>
        <w:rPr/>
        <w:t>out</w:t>
      </w:r>
      <w:r>
        <w:rPr>
          <w:spacing w:val="7"/>
        </w:rPr>
        <w:t xml:space="preserve"> </w:t>
      </w:r>
      <w:r>
        <w:rPr/>
        <w:t>of</w:t>
      </w:r>
      <w:r>
        <w:rPr>
          <w:spacing w:val="-23"/>
        </w:rPr>
        <w:t xml:space="preserve"> </w:t>
      </w:r>
      <w:r>
        <w:rPr/>
        <w:t>heaven</w:t>
      </w:r>
      <w:r>
        <w:rPr>
          <w:spacing w:val="10"/>
        </w:rPr>
        <w:t xml:space="preserve"> </w:t>
      </w:r>
      <w:r>
        <w:rPr/>
        <w:t>from</w:t>
      </w:r>
      <w:r>
        <w:rPr>
          <w:spacing w:val="8"/>
        </w:rPr>
        <w:t xml:space="preserve"> </w:t>
      </w:r>
      <w:r>
        <w:rPr/>
        <w:t>God, prepared</w:t>
      </w:r>
      <w:r>
        <w:rPr>
          <w:spacing w:val="8"/>
        </w:rPr>
        <w:t xml:space="preserve"> </w:t>
      </w:r>
      <w:r>
        <w:rPr/>
        <w:t>as</w:t>
      </w:r>
      <w:r>
        <w:rPr>
          <w:spacing w:val="9"/>
        </w:rPr>
        <w:t xml:space="preserve"> </w:t>
      </w:r>
      <w:r>
        <w:rPr/>
        <w:t>a b</w:t>
      </w:r>
      <w:r>
        <w:rPr>
          <w:spacing w:val="-1"/>
        </w:rPr>
        <w:t>ride</w:t>
      </w:r>
    </w:p>
    <w:p>
      <w:pPr>
        <w:pStyle w:val="BodyText"/>
        <w:ind w:left="1450" w:right="936"/>
        <w:spacing w:before="58" w:line="215" w:lineRule="auto"/>
        <w:rPr/>
      </w:pPr>
      <w:r>
        <w:rPr/>
        <w:t>adorned for her husband. And I heard a loud</w:t>
      </w:r>
      <w:r>
        <w:rPr>
          <w:spacing w:val="-1"/>
        </w:rPr>
        <w:t xml:space="preserve"> voice from the throne</w:t>
      </w:r>
      <w:r>
        <w:rPr>
          <w:spacing w:val="11"/>
        </w:rPr>
        <w:t xml:space="preserve"> </w:t>
      </w:r>
      <w:r>
        <w:rPr>
          <w:spacing w:val="-1"/>
        </w:rPr>
        <w:t>saying,</w:t>
      </w:r>
      <w:r>
        <w:rPr>
          <w:spacing w:val="16"/>
        </w:rPr>
        <w:t xml:space="preserve"> </w:t>
      </w:r>
      <w:r>
        <w:rPr>
          <w:spacing w:val="-1"/>
        </w:rPr>
        <w:t>"Behold,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dwelling place</w:t>
      </w:r>
      <w:r>
        <w:rPr/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/>
        <w:t>God is with man.” (Revelation 21:2-3 ESV)</w:t>
      </w:r>
    </w:p>
    <w:p>
      <w:pPr>
        <w:spacing w:line="215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50" w:right="1422" w:firstLine="5"/>
        <w:spacing w:before="179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</w:rPr>
        <w:t>"</w:t>
      </w:r>
      <w:r>
        <w:rPr>
          <w:rFonts w:ascii="Noto Sans" w:hAnsi="Noto Sans" w:eastAsia="Noto Sans" w:cs="Noto Sans"/>
          <w:sz w:val="23"/>
          <w:szCs w:val="23"/>
        </w:rPr>
        <w:t>Ngaleso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sikhathi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isibonakaliso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seNdodana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yomuntusiyakuvela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esibhakabhakeni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futhi </w:t>
      </w:r>
      <w:r>
        <w:rPr>
          <w:rFonts w:ascii="Noto Sans" w:hAnsi="Noto Sans" w:eastAsia="Noto Sans" w:cs="Noto Sans"/>
          <w:sz w:val="23"/>
          <w:szCs w:val="23"/>
          <w:spacing w:val="-1"/>
        </w:rPr>
        <w:t>zonke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izizwe zomhlaba ziye zililile.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Bazobona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iNdodana yom</w:t>
      </w:r>
      <w:r>
        <w:rPr>
          <w:rFonts w:ascii="Noto Sans" w:hAnsi="Noto Sans" w:eastAsia="Noto Sans" w:cs="Noto Sans"/>
          <w:sz w:val="23"/>
          <w:szCs w:val="23"/>
          <w:spacing w:val="-2"/>
        </w:rPr>
        <w:t>untu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iza emafwini</w:t>
      </w:r>
    </w:p>
    <w:p>
      <w:pPr>
        <w:ind w:left="1460" w:right="1444" w:hanging="6"/>
        <w:spacing w:before="1" w:line="20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esibhakabhaka,ibungule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izingelosi zakhe ezivela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komunye am</w:t>
      </w:r>
      <w:r>
        <w:rPr>
          <w:rFonts w:ascii="Noto Sans" w:hAnsi="Noto Sans" w:eastAsia="Noto Sans" w:cs="Noto Sans"/>
          <w:sz w:val="23"/>
          <w:szCs w:val="23"/>
          <w:spacing w:val="-1"/>
        </w:rPr>
        <w:t>azulu."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...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"Akekho owazi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ngalolo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ihora</w:t>
      </w:r>
      <w:r>
        <w:rPr>
          <w:rFonts w:ascii="Noto Sans" w:hAnsi="Noto Sans" w:eastAsia="Noto Sans" w:cs="Noto Sans"/>
          <w:sz w:val="23"/>
          <w:szCs w:val="23"/>
          <w:spacing w:val="11"/>
        </w:rPr>
        <w:t>,</w:t>
      </w:r>
      <w:r>
        <w:rPr>
          <w:rFonts w:ascii="Noto Sans" w:hAnsi="Noto Sans" w:eastAsia="Noto Sans" w:cs="Noto Sans"/>
          <w:sz w:val="23"/>
          <w:szCs w:val="23"/>
        </w:rPr>
        <w:t>ngishonezingelosiezulwini</w:t>
      </w:r>
      <w:r>
        <w:rPr>
          <w:rFonts w:ascii="Noto Sans" w:hAnsi="Noto Sans" w:eastAsia="Noto Sans" w:cs="Noto Sans"/>
          <w:sz w:val="23"/>
          <w:szCs w:val="23"/>
          <w:spacing w:val="11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indodana</w:t>
      </w:r>
      <w:r>
        <w:rPr>
          <w:rFonts w:ascii="Noto Sans" w:hAnsi="Noto Sans" w:eastAsia="Noto Sans" w:cs="Noto Sans"/>
          <w:sz w:val="23"/>
          <w:szCs w:val="23"/>
          <w:spacing w:val="11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kodwa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nguYise </w:t>
      </w:r>
      <w:r>
        <w:rPr>
          <w:rFonts w:ascii="Noto Sans" w:hAnsi="Noto Sans" w:eastAsia="Noto Sans" w:cs="Noto Sans"/>
          <w:sz w:val="23"/>
          <w:szCs w:val="23"/>
          <w:spacing w:val="-2"/>
        </w:rPr>
        <w:t>kuphela." (Math. 24: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30-31,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36)</w:t>
      </w:r>
    </w:p>
    <w:p>
      <w:pPr>
        <w:ind w:left="1459" w:right="1411" w:firstLine="2"/>
        <w:spacing w:before="56" w:line="20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UJesu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uzobuya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ukuze athole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uMlobokaziwaKhe.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"Ngob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iNkosi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uqobolwayo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iyokwehla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ivela ezulwini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ngokhalangomy</w:t>
      </w:r>
      <w:r>
        <w:rPr>
          <w:rFonts w:ascii="Noto Sans" w:hAnsi="Noto Sans" w:eastAsia="Noto Sans" w:cs="Noto Sans"/>
          <w:sz w:val="23"/>
          <w:szCs w:val="23"/>
          <w:spacing w:val="1"/>
        </w:rPr>
        <w:t>alo,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ngezwilengelosienkulu,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nangomsindo wecilongo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likaNkulunkulu.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Lapho-ke, thina abasaphila,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nathi esisele,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nathi siyakuthola." (1 Thes.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4: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16-17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ESV)</w:t>
      </w:r>
    </w:p>
    <w:p>
      <w:pPr>
        <w:ind w:left="1453"/>
        <w:spacing w:before="43" w:line="263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"Haleluya!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Ngoba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iNkosi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uNku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lunkuluwethu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uMninimandla onke</w:t>
      </w:r>
      <w:r>
        <w:rPr>
          <w:rFonts w:ascii="Noto Sans" w:hAnsi="Noto Sans" w:eastAsia="Noto Sans" w:cs="Noto Sans"/>
          <w:sz w:val="18"/>
          <w:szCs w:val="18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uyabusa.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Masithokoze sithokoze</w:t>
      </w:r>
    </w:p>
    <w:p>
      <w:pPr>
        <w:ind w:left="1460"/>
        <w:spacing w:before="25" w:line="22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Mnike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inkazimulo,ngokuba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ums</w:t>
      </w:r>
      <w:r>
        <w:rPr>
          <w:rFonts w:ascii="Noto Sans" w:hAnsi="Noto Sans" w:eastAsia="Noto Sans" w:cs="Noto Sans"/>
          <w:sz w:val="19"/>
          <w:szCs w:val="19"/>
          <w:spacing w:val="1"/>
        </w:rPr>
        <w:t>hadoweWundlu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ufikile,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umakotiwakhe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uzilungiselele;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Kwamnika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ukuthi</w:t>
      </w:r>
    </w:p>
    <w:p>
      <w:pPr>
        <w:ind w:left="1450"/>
        <w:spacing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1"/>
        </w:rPr>
        <w:t>azembethe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izembatho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ngelinenielicolekile, elikhanyayo futhi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limsulw</w:t>
      </w:r>
      <w:r>
        <w:rPr>
          <w:rFonts w:ascii="Noto Sans" w:hAnsi="Noto Sans" w:eastAsia="Noto Sans" w:cs="Noto Sans"/>
          <w:sz w:val="19"/>
          <w:szCs w:val="19"/>
        </w:rPr>
        <w:t>a-</w:t>
      </w:r>
    </w:p>
    <w:p>
      <w:pPr>
        <w:ind w:left="1457"/>
        <w:spacing w:before="4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ngoba</w:t>
      </w:r>
      <w:r>
        <w:rPr>
          <w:rFonts w:ascii="Noto Sans" w:hAnsi="Noto Sans" w:eastAsia="Noto Sans" w:cs="Noto Sans"/>
          <w:sz w:val="18"/>
          <w:szCs w:val="18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ilineni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elicolekileyoliyizenzoezilungilezabangcwele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. " (</w:t>
      </w:r>
      <w:r>
        <w:rPr>
          <w:rFonts w:ascii="Noto Sans" w:hAnsi="Noto Sans" w:eastAsia="Noto Sans" w:cs="Noto Sans"/>
          <w:sz w:val="18"/>
          <w:szCs w:val="18"/>
          <w:position w:val="3"/>
        </w:rPr>
        <w:t>Isambulo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19: 6-8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ESV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>)</w:t>
      </w:r>
    </w:p>
    <w:p>
      <w:pPr>
        <w:ind w:left="1453"/>
        <w:spacing w:before="27" w:line="241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"Futhi</w:t>
      </w:r>
      <w:r>
        <w:rPr>
          <w:rFonts w:ascii="Noto Sans" w:hAnsi="Noto Sans" w:eastAsia="Noto Sans" w:cs="Noto Sans"/>
          <w:sz w:val="17"/>
          <w:szCs w:val="17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ngabona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uMuzi oNgcwele,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iJerusalema elisha, wehla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uvela ezulwini evela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kuNkulunkulu,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walungiswa</w:t>
      </w:r>
    </w:p>
    <w:p>
      <w:pPr>
        <w:ind w:left="1452"/>
        <w:spacing w:before="1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56511" cy="103871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511" cy="10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6"/>
          <w:position w:val="5"/>
        </w:rPr>
        <w:t>j</w:t>
      </w:r>
      <w:r>
        <w:rPr>
          <w:rFonts w:ascii="Noto Sans" w:hAnsi="Noto Sans" w:eastAsia="Noto Sans" w:cs="Noto Sans"/>
          <w:sz w:val="19"/>
          <w:szCs w:val="19"/>
          <w:spacing w:val="-6"/>
          <w:position w:val="5"/>
        </w:rPr>
        <w:t>h</w:t>
      </w:r>
      <w:r>
        <w:rPr>
          <w:rFonts w:ascii="Noto Sans" w:hAnsi="Noto Sans" w:eastAsia="Noto Sans" w:cs="Noto Sans"/>
          <w:sz w:val="17"/>
          <w:szCs w:val="17"/>
          <w:spacing w:val="-6"/>
          <w:position w:val="5"/>
        </w:rPr>
        <w:t>e</w:t>
      </w:r>
      <w:r>
        <w:rPr>
          <w:rFonts w:ascii="Noto Sans" w:hAnsi="Noto Sans" w:eastAsia="Noto Sans" w:cs="Noto Sans"/>
          <w:sz w:val="19"/>
          <w:szCs w:val="19"/>
          <w:spacing w:val="-6"/>
          <w:position w:val="5"/>
        </w:rPr>
        <w:t>l</w:t>
      </w:r>
      <w:r>
        <w:rPr>
          <w:sz w:val="19"/>
          <w:szCs w:val="19"/>
        </w:rPr>
        <w:drawing>
          <wp:inline distT="0" distB="0" distL="0" distR="0">
            <wp:extent cx="68869" cy="103871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869" cy="10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56645" cy="103871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645" cy="10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63499" cy="103871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499" cy="10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9"/>
          <w:szCs w:val="19"/>
          <w:spacing w:val="-6"/>
        </w:rPr>
        <w:t>h</w:t>
      </w:r>
      <w:r>
        <w:rPr>
          <w:rFonts w:ascii="Noto Sans" w:hAnsi="Noto Sans" w:eastAsia="Noto Sans" w:cs="Noto Sans"/>
          <w:sz w:val="17"/>
          <w:szCs w:val="17"/>
          <w:spacing w:val="-6"/>
          <w:position w:val="8"/>
        </w:rPr>
        <w:t>M</w:t>
      </w:r>
      <w:r>
        <w:rPr>
          <w:rFonts w:ascii="Noto Sans" w:hAnsi="Noto Sans" w:eastAsia="Noto Sans" w:cs="Noto Sans"/>
          <w:sz w:val="19"/>
          <w:szCs w:val="19"/>
          <w:spacing w:val="-6"/>
        </w:rPr>
        <w:t>is</w:t>
      </w:r>
      <w:r>
        <w:rPr>
          <w:rFonts w:ascii="Noto Sans" w:hAnsi="Noto Sans" w:eastAsia="Noto Sans" w:cs="Noto Sans"/>
          <w:sz w:val="17"/>
          <w:szCs w:val="17"/>
          <w:spacing w:val="-6"/>
          <w:position w:val="8"/>
        </w:rPr>
        <w:t>l</w:t>
      </w:r>
      <w:r>
        <w:rPr>
          <w:sz w:val="17"/>
          <w:szCs w:val="17"/>
        </w:rPr>
        <w:drawing>
          <wp:inline distT="0" distB="0" distL="0" distR="0">
            <wp:extent cx="93395" cy="102868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395" cy="10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6"/>
          <w:position w:val="5"/>
        </w:rPr>
        <w:t>b</w:t>
      </w:r>
      <w:r>
        <w:rPr>
          <w:rFonts w:ascii="Noto Sans" w:hAnsi="Noto Sans" w:eastAsia="Noto Sans" w:cs="Noto Sans"/>
          <w:sz w:val="19"/>
          <w:szCs w:val="19"/>
          <w:spacing w:val="-6"/>
          <w:position w:val="5"/>
        </w:rPr>
        <w:t>e</w:t>
      </w:r>
      <w:r>
        <w:rPr>
          <w:rFonts w:ascii="Noto Sans" w:hAnsi="Noto Sans" w:eastAsia="Noto Sans" w:cs="Noto Sans"/>
          <w:sz w:val="17"/>
          <w:szCs w:val="17"/>
          <w:spacing w:val="-6"/>
          <w:position w:val="8"/>
        </w:rPr>
        <w:t>o</w:t>
      </w:r>
      <w:r>
        <w:rPr>
          <w:rFonts w:ascii="Noto Sans" w:hAnsi="Noto Sans" w:eastAsia="Noto Sans" w:cs="Noto Sans"/>
          <w:sz w:val="17"/>
          <w:szCs w:val="17"/>
          <w:spacing w:val="-29"/>
          <w:position w:val="8"/>
        </w:rPr>
        <w:t xml:space="preserve"> </w:t>
      </w:r>
      <w:r>
        <w:rPr>
          <w:sz w:val="17"/>
          <w:szCs w:val="17"/>
        </w:rPr>
        <w:drawing>
          <wp:inline distT="0" distB="0" distL="0" distR="0">
            <wp:extent cx="63091" cy="124038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091" cy="12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6"/>
          <w:position w:val="8"/>
        </w:rPr>
        <w:t>a</w:t>
      </w:r>
      <w:r>
        <w:rPr>
          <w:sz w:val="17"/>
          <w:szCs w:val="17"/>
        </w:rPr>
        <w:drawing>
          <wp:inline distT="0" distB="0" distL="0" distR="0">
            <wp:extent cx="92743" cy="102039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743" cy="10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6"/>
          <w:position w:val="8"/>
        </w:rPr>
        <w:t>i</w:t>
      </w:r>
      <w:r>
        <w:rPr>
          <w:rFonts w:ascii="Noto Sans" w:hAnsi="Noto Sans" w:eastAsia="Noto Sans" w:cs="Noto Sans"/>
          <w:sz w:val="19"/>
          <w:szCs w:val="19"/>
          <w:spacing w:val="-6"/>
        </w:rPr>
        <w:t>yeniwakhe.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6"/>
        </w:rPr>
        <w:t>Ngase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6"/>
        </w:rPr>
        <w:t>n</w:t>
      </w:r>
      <w:r>
        <w:rPr>
          <w:rFonts w:ascii="Noto Sans" w:hAnsi="Noto Sans" w:eastAsia="Noto Sans" w:cs="Noto Sans"/>
          <w:sz w:val="19"/>
          <w:szCs w:val="19"/>
          <w:spacing w:val="-7"/>
        </w:rPr>
        <w:t>gizwa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7"/>
        </w:rPr>
        <w:t>izwi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7"/>
        </w:rPr>
        <w:t>elikhulu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7"/>
        </w:rPr>
        <w:t>livela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7"/>
        </w:rPr>
        <w:t>esihlalweni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7"/>
        </w:rPr>
        <w:t>sobukhosi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7"/>
        </w:rPr>
        <w:t>lithi: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7"/>
        </w:rPr>
        <w:t>"Bheka,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7"/>
        </w:rPr>
        <w:t>indawo</w:t>
      </w:r>
    </w:p>
    <w:p>
      <w:pPr>
        <w:ind w:left="1442"/>
        <w:spacing w:line="235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yokuhlala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kaNkulunkulu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inamuntu." (Isambulo 21: 2-3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ESV)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2" Type="http://schemas.openxmlformats.org/officeDocument/2006/relationships/fontTable" Target="fontTable.xml"/><Relationship Id="rId31" Type="http://schemas.openxmlformats.org/officeDocument/2006/relationships/styles" Target="styles.xml"/><Relationship Id="rId30" Type="http://schemas.openxmlformats.org/officeDocument/2006/relationships/settings" Target="settings.xml"/><Relationship Id="rId3" Type="http://schemas.openxmlformats.org/officeDocument/2006/relationships/image" Target="media/image2.png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image" Target="media/image1.png"/><Relationship Id="rId19" Type="http://schemas.openxmlformats.org/officeDocument/2006/relationships/hyperlink" Target="https://breadforrobride.com/2012/06/23/the-bride-r-her-betrothal/" TargetMode="External"/><Relationship Id="rId18" Type="http://schemas.openxmlformats.org/officeDocument/2006/relationships/image" Target="media/image16.png"/><Relationship Id="rId17" Type="http://schemas.openxmlformats.org/officeDocument/2006/relationships/hyperlink" Target="https://breadforthebride.com/2012/06/23/the-bride-her-betrothal/" TargetMode="External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2025-06-28T02:01:52Z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2025-06-28T02:01:59</vt:filetime>
  </property>
</Properties>
</file>